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4B4C" w:rsidRPr="00084B4C" w:rsidRDefault="00714535" w:rsidP="00084B4C">
      <w:pPr>
        <w:pStyle w:val="1"/>
        <w:spacing w:line="360" w:lineRule="auto"/>
      </w:pPr>
      <w:r>
        <w:rPr>
          <w:rFonts w:hint="eastAsia"/>
        </w:rPr>
        <w:t>概述</w:t>
      </w:r>
    </w:p>
    <w:p w:rsidR="00714535" w:rsidRDefault="00714535" w:rsidP="00714535">
      <w:pPr>
        <w:pStyle w:val="215"/>
        <w:ind w:firstLine="480"/>
        <w:rPr>
          <w:rFonts w:ascii="Segoe UI" w:eastAsiaTheme="minorEastAsia" w:hAnsi="Segoe UI" w:cs="Segoe UI"/>
          <w:color w:val="0F1115"/>
          <w:shd w:val="clear" w:color="auto" w:fill="FFFFFF"/>
        </w:rPr>
      </w:pPr>
      <w:r>
        <w:rPr>
          <w:rFonts w:hint="eastAsia"/>
        </w:rPr>
        <w:t>I</w:t>
      </w:r>
      <w:r>
        <w:t xml:space="preserve">SIM </w:t>
      </w:r>
      <w:r>
        <w:rPr>
          <w:rFonts w:hint="eastAsia"/>
        </w:rPr>
        <w:t>知识</w:t>
      </w:r>
      <w:r>
        <w:t>平台</w:t>
      </w:r>
      <w:r>
        <w:rPr>
          <w:rFonts w:hint="eastAsia"/>
        </w:rPr>
        <w:t>（简称知识平台）用于提供一个基于智能体问答和知识检索功能为基础的仿真平台智能辅助助手。知识平台主要提供系统鉴权、系统管理、智能对话、知识库问答以及知识库检索等功能。</w:t>
      </w:r>
      <w:r>
        <w:rPr>
          <w:rFonts w:ascii="Segoe UI" w:eastAsia="Segoe UI" w:hAnsi="Segoe UI" w:cs="Segoe UI"/>
          <w:color w:val="0F1115"/>
          <w:shd w:val="clear" w:color="auto" w:fill="FFFFFF"/>
        </w:rPr>
        <w:t>系统设计采用B/S架构与前后端分离模式，此举保障前端用户体验与后端服务能力的并行开发与独立部署，显著提升开发效率与系统可维护性。</w:t>
      </w: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Default="008D7654" w:rsidP="00714535">
      <w:pPr>
        <w:pStyle w:val="215"/>
        <w:ind w:firstLine="480"/>
        <w:rPr>
          <w:rFonts w:ascii="Segoe UI" w:eastAsiaTheme="minorEastAsia" w:hAnsi="Segoe UI" w:cs="Segoe UI"/>
          <w:color w:val="0F1115"/>
          <w:shd w:val="clear" w:color="auto" w:fill="FFFFFF"/>
        </w:rPr>
      </w:pPr>
    </w:p>
    <w:p w:rsidR="008D7654" w:rsidRPr="008D7654" w:rsidRDefault="008D7654" w:rsidP="00714535">
      <w:pPr>
        <w:pStyle w:val="215"/>
        <w:ind w:firstLine="480"/>
        <w:rPr>
          <w:rFonts w:ascii="Segoe UI" w:eastAsiaTheme="minorEastAsia" w:hAnsi="Segoe UI" w:cs="Segoe UI" w:hint="eastAsia"/>
          <w:color w:val="0F1115"/>
          <w:shd w:val="clear" w:color="auto" w:fill="FFFFFF"/>
        </w:rPr>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E16BF0" w:rsidRDefault="00E16BF0" w:rsidP="00714535">
      <w:pPr>
        <w:pStyle w:val="215"/>
        <w:ind w:firstLine="480"/>
      </w:pPr>
    </w:p>
    <w:p w:rsidR="00714535" w:rsidRDefault="00714535" w:rsidP="00714535">
      <w:pPr>
        <w:pStyle w:val="215"/>
        <w:ind w:firstLine="480"/>
      </w:pPr>
      <w:r>
        <w:rPr>
          <w:rFonts w:hint="eastAsia"/>
        </w:rPr>
        <w:lastRenderedPageBreak/>
        <w:t>前端采用</w:t>
      </w:r>
      <w:r>
        <w:rPr>
          <w:rFonts w:hint="eastAsia"/>
        </w:rPr>
        <w:t>React</w:t>
      </w:r>
      <w:r>
        <w:rPr>
          <w:rFonts w:hint="eastAsia"/>
        </w:rPr>
        <w:t>实现，并集成</w:t>
      </w:r>
      <w:r>
        <w:rPr>
          <w:rFonts w:hint="eastAsia"/>
        </w:rPr>
        <w:t>Markdown</w:t>
      </w:r>
      <w:r>
        <w:rPr>
          <w:rFonts w:hint="eastAsia"/>
        </w:rPr>
        <w:t>渲染插件，用于用户界面展示和</w:t>
      </w:r>
      <w:r>
        <w:rPr>
          <w:rFonts w:hint="eastAsia"/>
        </w:rPr>
        <w:t>AI</w:t>
      </w:r>
      <w:r>
        <w:rPr>
          <w:rFonts w:hint="eastAsia"/>
        </w:rPr>
        <w:t>智能回答内容生成；后端服务采用</w:t>
      </w:r>
      <w:r>
        <w:rPr>
          <w:rFonts w:hint="eastAsia"/>
        </w:rPr>
        <w:t>Spring Boot(</w:t>
      </w:r>
      <w:r>
        <w:rPr>
          <w:rFonts w:hint="eastAsia"/>
        </w:rPr>
        <w:t>基于</w:t>
      </w:r>
      <w:r>
        <w:rPr>
          <w:rFonts w:hint="eastAsia"/>
        </w:rPr>
        <w:t>JDK21)</w:t>
      </w:r>
      <w:r>
        <w:rPr>
          <w:rFonts w:hint="eastAsia"/>
        </w:rPr>
        <w:t>承载业务逻辑，使用</w:t>
      </w:r>
      <w:r>
        <w:rPr>
          <w:rFonts w:hint="eastAsia"/>
        </w:rPr>
        <w:t>Redis</w:t>
      </w:r>
      <w:r>
        <w:rPr>
          <w:rFonts w:hint="eastAsia"/>
        </w:rPr>
        <w:t>缓存提高性能，</w:t>
      </w:r>
      <w:r>
        <w:rPr>
          <w:rFonts w:hint="eastAsia"/>
        </w:rPr>
        <w:t>MiniO</w:t>
      </w:r>
      <w:r>
        <w:rPr>
          <w:rFonts w:hint="eastAsia"/>
        </w:rPr>
        <w:t>作为对象存储提供可靠的文件储存，</w:t>
      </w:r>
      <w:r>
        <w:rPr>
          <w:rFonts w:hint="eastAsia"/>
        </w:rPr>
        <w:t>RabbitMq</w:t>
      </w:r>
      <w:r>
        <w:rPr>
          <w:rFonts w:hint="eastAsia"/>
        </w:rPr>
        <w:t>在应用程序间进行可靠、异步的通信与解耦；大模型服务使用</w:t>
      </w:r>
      <w:r>
        <w:rPr>
          <w:rFonts w:hint="eastAsia"/>
        </w:rPr>
        <w:t xml:space="preserve"> Python 3.11.5</w:t>
      </w:r>
      <w:r>
        <w:rPr>
          <w:rFonts w:hint="eastAsia"/>
        </w:rPr>
        <w:t>，采用</w:t>
      </w:r>
      <w:r>
        <w:rPr>
          <w:rFonts w:hint="eastAsia"/>
        </w:rPr>
        <w:t xml:space="preserve"> PyTorch 2.6 </w:t>
      </w:r>
      <w:r>
        <w:rPr>
          <w:rFonts w:hint="eastAsia"/>
        </w:rPr>
        <w:t>和</w:t>
      </w:r>
      <w:r>
        <w:rPr>
          <w:rFonts w:hint="eastAsia"/>
        </w:rPr>
        <w:t xml:space="preserve"> HuggingFace Transformers 4.51.0 </w:t>
      </w:r>
      <w:r>
        <w:rPr>
          <w:rFonts w:hint="eastAsia"/>
        </w:rPr>
        <w:t>加载</w:t>
      </w:r>
      <w:r>
        <w:rPr>
          <w:rFonts w:hint="eastAsia"/>
        </w:rPr>
        <w:t xml:space="preserve"> Qwen</w:t>
      </w:r>
      <w:r>
        <w:rPr>
          <w:rFonts w:hint="eastAsia"/>
        </w:rPr>
        <w:t>、</w:t>
      </w:r>
      <w:r>
        <w:rPr>
          <w:rFonts w:hint="eastAsia"/>
        </w:rPr>
        <w:t>GLM4</w:t>
      </w:r>
      <w:r>
        <w:rPr>
          <w:rFonts w:hint="eastAsia"/>
        </w:rPr>
        <w:t>、</w:t>
      </w:r>
      <w:r>
        <w:rPr>
          <w:rFonts w:hint="eastAsia"/>
        </w:rPr>
        <w:t xml:space="preserve">DeepSeek </w:t>
      </w:r>
      <w:r>
        <w:rPr>
          <w:rFonts w:hint="eastAsia"/>
        </w:rPr>
        <w:t>等大语言模型来生成对话内容。</w:t>
      </w:r>
    </w:p>
    <w:p w:rsidR="00714535" w:rsidRDefault="00714535" w:rsidP="00714535">
      <w:pPr>
        <w:pStyle w:val="1"/>
        <w:spacing w:line="360" w:lineRule="auto"/>
        <w:ind w:left="480" w:hanging="480"/>
      </w:pPr>
      <w:bookmarkStart w:id="0" w:name="_Toc24622672"/>
      <w:r>
        <w:t>设计决策</w:t>
      </w:r>
      <w:bookmarkEnd w:id="0"/>
    </w:p>
    <w:p w:rsidR="00714535" w:rsidRDefault="00714535" w:rsidP="00714535">
      <w:pPr>
        <w:pStyle w:val="215"/>
        <w:numPr>
          <w:ilvl w:val="0"/>
          <w:numId w:val="3"/>
        </w:numPr>
        <w:ind w:firstLineChars="0" w:firstLine="420"/>
      </w:pPr>
      <w:r>
        <w:rPr>
          <w:rFonts w:hint="eastAsia"/>
        </w:rPr>
        <w:t>I</w:t>
      </w:r>
      <w:r>
        <w:t xml:space="preserve">SIM </w:t>
      </w:r>
      <w:r>
        <w:rPr>
          <w:rFonts w:hint="eastAsia"/>
        </w:rPr>
        <w:t>知识平台在</w:t>
      </w:r>
      <w:r>
        <w:rPr>
          <w:rFonts w:hint="eastAsia"/>
        </w:rPr>
        <w:t>ISIM CHAT</w:t>
      </w:r>
      <w:r>
        <w:rPr>
          <w:rFonts w:hint="eastAsia"/>
        </w:rPr>
        <w:t>系统上做二次开发，重用现有代码库，提升开发效率和减少工作量。</w:t>
      </w:r>
    </w:p>
    <w:p w:rsidR="00714535" w:rsidRDefault="00714535" w:rsidP="00714535">
      <w:pPr>
        <w:pStyle w:val="215"/>
        <w:numPr>
          <w:ilvl w:val="0"/>
          <w:numId w:val="3"/>
        </w:numPr>
        <w:ind w:firstLineChars="0" w:firstLine="420"/>
      </w:pPr>
      <w:r>
        <w:rPr>
          <w:rFonts w:hint="eastAsia"/>
        </w:rPr>
        <w:t>采用</w:t>
      </w:r>
      <w:r>
        <w:rPr>
          <w:rFonts w:hint="eastAsia"/>
        </w:rPr>
        <w:t>B/S</w:t>
      </w:r>
      <w:r>
        <w:rPr>
          <w:rFonts w:hint="eastAsia"/>
        </w:rPr>
        <w:t>架构与前端后端分离模式，实现高内聚、多耦合的系统设计，并适应多端扩展与敏捷开发的需求。</w:t>
      </w:r>
    </w:p>
    <w:p w:rsidR="00714535" w:rsidRDefault="00714535" w:rsidP="00714535">
      <w:pPr>
        <w:pStyle w:val="215"/>
        <w:numPr>
          <w:ilvl w:val="0"/>
          <w:numId w:val="3"/>
        </w:numPr>
        <w:ind w:firstLineChars="0" w:firstLine="420"/>
      </w:pPr>
      <w:r>
        <w:rPr>
          <w:rFonts w:hint="eastAsia"/>
        </w:rPr>
        <w:t>构建以</w:t>
      </w:r>
      <w:r>
        <w:rPr>
          <w:rFonts w:hint="eastAsia"/>
        </w:rPr>
        <w:t>Spring Boot</w:t>
      </w:r>
      <w:r>
        <w:rPr>
          <w:rFonts w:hint="eastAsia"/>
        </w:rPr>
        <w:t>为核心的后端微服务基石，一套成熟、高效且生态完善的框架来快速构建稳健的后端服务。</w:t>
      </w:r>
    </w:p>
    <w:p w:rsidR="00714535" w:rsidRDefault="00714535" w:rsidP="00714535">
      <w:pPr>
        <w:pStyle w:val="215"/>
        <w:numPr>
          <w:ilvl w:val="0"/>
          <w:numId w:val="3"/>
        </w:numPr>
        <w:ind w:firstLineChars="0" w:firstLine="420"/>
      </w:pPr>
      <w:r>
        <w:rPr>
          <w:rFonts w:hint="eastAsia"/>
        </w:rPr>
        <w:t>引入</w:t>
      </w:r>
      <w:r>
        <w:rPr>
          <w:rFonts w:hint="eastAsia"/>
        </w:rPr>
        <w:t>RabbitMQ</w:t>
      </w:r>
      <w:r>
        <w:rPr>
          <w:rFonts w:hint="eastAsia"/>
        </w:rPr>
        <w:t>实现应用解耦与异步通信，核心的智能对话涉及大量耗时操作（如大模型推理、文件处理），需避免因同步等待导致的请求阻塞，提升系统吞吐量与用户体验。</w:t>
      </w:r>
    </w:p>
    <w:p w:rsidR="00714535" w:rsidRDefault="00714535" w:rsidP="00714535">
      <w:pPr>
        <w:pStyle w:val="215"/>
        <w:numPr>
          <w:ilvl w:val="0"/>
          <w:numId w:val="3"/>
        </w:numPr>
        <w:ind w:firstLineChars="0" w:firstLine="420"/>
      </w:pPr>
      <w:r>
        <w:rPr>
          <w:rFonts w:hint="eastAsia"/>
        </w:rPr>
        <w:t>React</w:t>
      </w:r>
      <w:r>
        <w:rPr>
          <w:rFonts w:hint="eastAsia"/>
        </w:rPr>
        <w:t>作为前端框架，需要构建一个动态、高效且交互丰富的单页面应用（</w:t>
      </w:r>
      <w:r>
        <w:rPr>
          <w:rFonts w:hint="eastAsia"/>
        </w:rPr>
        <w:t>SPA</w:t>
      </w:r>
      <w:r>
        <w:rPr>
          <w:rFonts w:hint="eastAsia"/>
        </w:rPr>
        <w:t>）用户界面。</w:t>
      </w:r>
    </w:p>
    <w:p w:rsidR="00714535" w:rsidRDefault="00714535" w:rsidP="00714535">
      <w:pPr>
        <w:pStyle w:val="215"/>
        <w:numPr>
          <w:ilvl w:val="0"/>
          <w:numId w:val="3"/>
        </w:numPr>
        <w:ind w:firstLineChars="0" w:firstLine="420"/>
      </w:pPr>
      <w:r>
        <w:rPr>
          <w:rFonts w:hint="eastAsia"/>
        </w:rPr>
        <w:t>利用</w:t>
      </w:r>
      <w:r>
        <w:rPr>
          <w:rFonts w:hint="eastAsia"/>
        </w:rPr>
        <w:t>Python</w:t>
      </w:r>
      <w:r>
        <w:rPr>
          <w:rFonts w:hint="eastAsia"/>
        </w:rPr>
        <w:t>生态承载大模型服务</w:t>
      </w:r>
      <w:r>
        <w:rPr>
          <w:rFonts w:hint="eastAsia"/>
        </w:rPr>
        <w:t>, </w:t>
      </w:r>
      <w:r>
        <w:t>大语言模型领域的研究与应用主要由</w:t>
      </w:r>
      <w:r>
        <w:t>Python</w:t>
      </w:r>
      <w:r>
        <w:t>生态主导，需要选择与该领域工具链兼容性最好的技术栈。</w:t>
      </w:r>
    </w:p>
    <w:p w:rsidR="00714535" w:rsidRDefault="00714535" w:rsidP="00714535">
      <w:pPr>
        <w:pStyle w:val="1"/>
        <w:spacing w:line="360" w:lineRule="auto"/>
      </w:pPr>
      <w:r>
        <w:rPr>
          <w:rFonts w:hint="eastAsia"/>
        </w:rPr>
        <w:t>软件结构设计</w:t>
      </w:r>
    </w:p>
    <w:tbl>
      <w:tblPr>
        <w:tblStyle w:val="af0"/>
        <w:tblW w:w="0" w:type="auto"/>
        <w:jc w:val="center"/>
        <w:tblLook w:val="04A0" w:firstRow="1" w:lastRow="0" w:firstColumn="1" w:lastColumn="0" w:noHBand="0" w:noVBand="1"/>
      </w:tblPr>
      <w:tblGrid>
        <w:gridCol w:w="2765"/>
        <w:gridCol w:w="2765"/>
        <w:gridCol w:w="2766"/>
      </w:tblGrid>
      <w:tr w:rsidR="002668CA" w:rsidTr="00E64358">
        <w:trPr>
          <w:jc w:val="center"/>
        </w:trPr>
        <w:tc>
          <w:tcPr>
            <w:tcW w:w="2765" w:type="dxa"/>
          </w:tcPr>
          <w:p w:rsidR="002668CA" w:rsidRPr="00D95D37" w:rsidRDefault="002668CA" w:rsidP="00E64358">
            <w:pPr>
              <w:jc w:val="center"/>
              <w:rPr>
                <w:rFonts w:hint="eastAsia"/>
                <w:b/>
                <w:bCs/>
              </w:rPr>
            </w:pPr>
            <w:r w:rsidRPr="00D95D37">
              <w:rPr>
                <w:rFonts w:hint="eastAsia"/>
                <w:b/>
                <w:bCs/>
              </w:rPr>
              <w:t>表头1</w:t>
            </w:r>
          </w:p>
        </w:tc>
        <w:tc>
          <w:tcPr>
            <w:tcW w:w="2765" w:type="dxa"/>
          </w:tcPr>
          <w:p w:rsidR="002668CA" w:rsidRPr="00D95D37" w:rsidRDefault="002668CA" w:rsidP="00E64358">
            <w:pPr>
              <w:jc w:val="center"/>
              <w:rPr>
                <w:rFonts w:hint="eastAsia"/>
                <w:b/>
                <w:bCs/>
              </w:rPr>
            </w:pPr>
            <w:r w:rsidRPr="00D95D37">
              <w:rPr>
                <w:rFonts w:hint="eastAsia"/>
                <w:b/>
                <w:bCs/>
              </w:rPr>
              <w:t>表头2</w:t>
            </w:r>
          </w:p>
        </w:tc>
        <w:tc>
          <w:tcPr>
            <w:tcW w:w="2766" w:type="dxa"/>
          </w:tcPr>
          <w:p w:rsidR="002668CA" w:rsidRPr="00D95D37" w:rsidRDefault="002668CA" w:rsidP="00E64358">
            <w:pPr>
              <w:jc w:val="center"/>
              <w:rPr>
                <w:rFonts w:hint="eastAsia"/>
                <w:b/>
                <w:bCs/>
              </w:rPr>
            </w:pPr>
            <w:r w:rsidRPr="00D95D37">
              <w:rPr>
                <w:rFonts w:hint="eastAsia"/>
                <w:b/>
                <w:bCs/>
              </w:rPr>
              <w:t>表头3</w:t>
            </w:r>
          </w:p>
        </w:tc>
      </w:tr>
      <w:tr w:rsidR="002668CA" w:rsidTr="00E64358">
        <w:trPr>
          <w:jc w:val="center"/>
        </w:trPr>
        <w:tc>
          <w:tcPr>
            <w:tcW w:w="2765" w:type="dxa"/>
          </w:tcPr>
          <w:p w:rsidR="002668CA" w:rsidRDefault="002668CA" w:rsidP="00E64358">
            <w:pPr>
              <w:jc w:val="center"/>
              <w:rPr>
                <w:rFonts w:hint="eastAsia"/>
              </w:rPr>
            </w:pPr>
            <w:r>
              <w:rPr>
                <w:rFonts w:hint="eastAsia"/>
              </w:rPr>
              <w:t>内容1</w:t>
            </w:r>
          </w:p>
        </w:tc>
        <w:tc>
          <w:tcPr>
            <w:tcW w:w="2765" w:type="dxa"/>
          </w:tcPr>
          <w:p w:rsidR="002668CA" w:rsidRDefault="002668CA" w:rsidP="00E64358">
            <w:pPr>
              <w:jc w:val="center"/>
              <w:rPr>
                <w:rFonts w:hint="eastAsia"/>
              </w:rPr>
            </w:pPr>
            <w:r>
              <w:rPr>
                <w:rFonts w:hint="eastAsia"/>
              </w:rPr>
              <w:t>内容2</w:t>
            </w:r>
          </w:p>
        </w:tc>
        <w:tc>
          <w:tcPr>
            <w:tcW w:w="2766" w:type="dxa"/>
          </w:tcPr>
          <w:p w:rsidR="002668CA" w:rsidRDefault="002668CA" w:rsidP="00E64358">
            <w:pPr>
              <w:jc w:val="center"/>
              <w:rPr>
                <w:rFonts w:hint="eastAsia"/>
              </w:rPr>
            </w:pPr>
            <w:r>
              <w:rPr>
                <w:rFonts w:hint="eastAsia"/>
              </w:rPr>
              <w:t>内容3</w:t>
            </w:r>
          </w:p>
        </w:tc>
      </w:tr>
    </w:tbl>
    <w:p w:rsidR="00714535" w:rsidRDefault="00714535" w:rsidP="00714535">
      <w:pPr>
        <w:pStyle w:val="2"/>
        <w:spacing w:line="360" w:lineRule="auto"/>
        <w:rPr>
          <w:rFonts w:hint="eastAsia"/>
        </w:rPr>
      </w:pPr>
      <w:r>
        <w:rPr>
          <w:rFonts w:hint="eastAsia"/>
        </w:rPr>
        <w:lastRenderedPageBreak/>
        <w:t>总体架构</w:t>
      </w:r>
    </w:p>
    <w:p w:rsidR="00714535" w:rsidRDefault="00714535" w:rsidP="00714535">
      <w:pPr>
        <w:keepNext/>
        <w:spacing w:line="360" w:lineRule="auto"/>
        <w:jc w:val="center"/>
        <w:rPr>
          <w:rFonts w:hint="eastAsia"/>
        </w:rPr>
      </w:pPr>
      <w:r>
        <w:rPr>
          <w:rFonts w:hint="eastAsia"/>
        </w:rPr>
        <w:object w:dxaOrig="8639" w:dyaOrig="8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18.5pt" o:ole="">
            <v:imagedata r:id="rId8" o:title=""/>
          </v:shape>
          <o:OLEObject Type="Embed" ProgID="Visio.Drawing.15" ShapeID="_x0000_i1025" DrawAspect="Content" ObjectID="_1826171809" r:id="rId9"/>
        </w:object>
      </w:r>
      <w:r>
        <w:rPr>
          <w:rFonts w:ascii="黑体" w:eastAsia="黑体" w:hAnsi="黑体" w:cs="黑体" w:hint="eastAsia"/>
          <w:sz w:val="24"/>
          <w:szCs w:val="20"/>
        </w:rPr>
        <w:t xml:space="preserve">图 </w:t>
      </w:r>
      <w:r>
        <w:rPr>
          <w:rFonts w:ascii="黑体" w:eastAsia="黑体" w:hAnsi="黑体" w:cs="黑体" w:hint="eastAsia"/>
          <w:sz w:val="24"/>
          <w:szCs w:val="20"/>
        </w:rPr>
        <w:fldChar w:fldCharType="begin"/>
      </w:r>
      <w:r>
        <w:rPr>
          <w:rFonts w:ascii="黑体" w:eastAsia="黑体" w:hAnsi="黑体" w:cs="黑体" w:hint="eastAsia"/>
          <w:sz w:val="24"/>
          <w:szCs w:val="20"/>
        </w:rPr>
        <w:instrText xml:space="preserve"> SEQ 图 \* ARABIC </w:instrText>
      </w:r>
      <w:r>
        <w:rPr>
          <w:rFonts w:ascii="黑体" w:eastAsia="黑体" w:hAnsi="黑体" w:cs="黑体" w:hint="eastAsia"/>
          <w:sz w:val="24"/>
          <w:szCs w:val="20"/>
        </w:rPr>
        <w:fldChar w:fldCharType="separate"/>
      </w:r>
      <w:r>
        <w:rPr>
          <w:rFonts w:ascii="黑体" w:eastAsia="黑体" w:hAnsi="黑体" w:cs="黑体" w:hint="eastAsia"/>
          <w:sz w:val="24"/>
          <w:szCs w:val="20"/>
        </w:rPr>
        <w:t>1</w:t>
      </w:r>
      <w:r>
        <w:rPr>
          <w:rFonts w:ascii="黑体" w:eastAsia="黑体" w:hAnsi="黑体" w:cs="黑体" w:hint="eastAsia"/>
          <w:sz w:val="24"/>
          <w:szCs w:val="20"/>
        </w:rPr>
        <w:fldChar w:fldCharType="end"/>
      </w:r>
      <w:r>
        <w:rPr>
          <w:rFonts w:ascii="黑体" w:eastAsia="黑体" w:hAnsi="黑体" w:cs="黑体" w:hint="eastAsia"/>
          <w:sz w:val="24"/>
          <w:szCs w:val="20"/>
        </w:rPr>
        <w:t xml:space="preserve"> 平台总体架构</w:t>
      </w:r>
    </w:p>
    <w:p w:rsidR="00714535" w:rsidRDefault="00714535" w:rsidP="00714535">
      <w:pPr>
        <w:pStyle w:val="215"/>
        <w:numPr>
          <w:ilvl w:val="0"/>
          <w:numId w:val="4"/>
        </w:numPr>
        <w:ind w:firstLineChars="0"/>
      </w:pPr>
      <w:r>
        <w:rPr>
          <w:rFonts w:hint="eastAsia"/>
        </w:rPr>
        <w:t>访问层：人机交互界面，用户可以通过页面进行业务操作。</w:t>
      </w:r>
    </w:p>
    <w:p w:rsidR="00714535" w:rsidRDefault="00714535" w:rsidP="00714535">
      <w:pPr>
        <w:pStyle w:val="215"/>
        <w:numPr>
          <w:ilvl w:val="0"/>
          <w:numId w:val="4"/>
        </w:numPr>
        <w:ind w:firstLineChars="0"/>
      </w:pPr>
      <w:r>
        <w:rPr>
          <w:rFonts w:hint="eastAsia"/>
        </w:rPr>
        <w:t>API</w:t>
      </w:r>
      <w:r>
        <w:rPr>
          <w:rFonts w:hint="eastAsia"/>
        </w:rPr>
        <w:t>层：提供访问层需要的业务</w:t>
      </w:r>
      <w:r>
        <w:rPr>
          <w:rFonts w:hint="eastAsia"/>
        </w:rPr>
        <w:t xml:space="preserve"> Restful API</w:t>
      </w:r>
      <w:r>
        <w:rPr>
          <w:rFonts w:hint="eastAsia"/>
        </w:rPr>
        <w:t>接口，对业务数据进行记录储存。</w:t>
      </w:r>
    </w:p>
    <w:p w:rsidR="00714535" w:rsidRDefault="00714535" w:rsidP="00714535">
      <w:pPr>
        <w:pStyle w:val="215"/>
        <w:numPr>
          <w:ilvl w:val="0"/>
          <w:numId w:val="4"/>
        </w:numPr>
        <w:ind w:firstLineChars="0"/>
      </w:pPr>
      <w:r>
        <w:rPr>
          <w:rFonts w:hint="eastAsia"/>
        </w:rPr>
        <w:t>智能应用层：提供</w:t>
      </w:r>
      <w:r>
        <w:rPr>
          <w:rFonts w:hint="eastAsia"/>
        </w:rPr>
        <w:t>AI</w:t>
      </w:r>
      <w:r>
        <w:rPr>
          <w:rFonts w:hint="eastAsia"/>
        </w:rPr>
        <w:t>大模型能力。</w:t>
      </w:r>
    </w:p>
    <w:p w:rsidR="00714535" w:rsidRDefault="00714535" w:rsidP="00714535">
      <w:pPr>
        <w:pStyle w:val="215"/>
        <w:numPr>
          <w:ilvl w:val="0"/>
          <w:numId w:val="4"/>
        </w:numPr>
        <w:ind w:firstLineChars="0"/>
      </w:pPr>
      <w:r>
        <w:rPr>
          <w:rFonts w:hint="eastAsia"/>
        </w:rPr>
        <w:t>数据存储层：存储系统业务数据、系统缓存、文件储存。</w:t>
      </w:r>
    </w:p>
    <w:p w:rsidR="00714535" w:rsidRDefault="00714535" w:rsidP="00714535">
      <w:pPr>
        <w:pStyle w:val="2"/>
        <w:spacing w:line="360" w:lineRule="auto"/>
        <w:rPr>
          <w:rFonts w:hint="eastAsia"/>
        </w:rPr>
      </w:pPr>
      <w:r>
        <w:rPr>
          <w:rFonts w:hint="eastAsia"/>
        </w:rPr>
        <w:lastRenderedPageBreak/>
        <w:t>功能组成</w:t>
      </w:r>
    </w:p>
    <w:p w:rsidR="00714535" w:rsidRDefault="00714535" w:rsidP="00714535">
      <w:pPr>
        <w:keepNext/>
        <w:spacing w:line="360" w:lineRule="auto"/>
        <w:jc w:val="center"/>
        <w:rPr>
          <w:rFonts w:hint="eastAsia"/>
          <w:b/>
          <w:i/>
        </w:rPr>
      </w:pPr>
      <w:r>
        <w:rPr>
          <w:rFonts w:hint="eastAsia"/>
        </w:rPr>
        <w:object w:dxaOrig="9377" w:dyaOrig="5568">
          <v:shape id="_x0000_i1026" type="#_x0000_t75" style="width:468.75pt;height:278.25pt" o:ole="">
            <v:imagedata r:id="rId10" o:title=""/>
          </v:shape>
          <o:OLEObject Type="Embed" ProgID="Visio.Drawing.15" ShapeID="_x0000_i1026" DrawAspect="Content" ObjectID="_1826171810" r:id="rId11"/>
        </w:object>
      </w:r>
      <w:r>
        <w:rPr>
          <w:rFonts w:ascii="黑体" w:eastAsia="黑体" w:hAnsi="黑体" w:cs="黑体" w:hint="eastAsia"/>
          <w:sz w:val="24"/>
          <w:szCs w:val="20"/>
        </w:rPr>
        <w:t xml:space="preserve">图 </w:t>
      </w:r>
      <w:r>
        <w:rPr>
          <w:rFonts w:ascii="黑体" w:eastAsia="黑体" w:hAnsi="黑体" w:cs="黑体" w:hint="eastAsia"/>
          <w:sz w:val="24"/>
          <w:szCs w:val="20"/>
        </w:rPr>
        <w:fldChar w:fldCharType="begin"/>
      </w:r>
      <w:r>
        <w:rPr>
          <w:rFonts w:ascii="黑体" w:eastAsia="黑体" w:hAnsi="黑体" w:cs="黑体" w:hint="eastAsia"/>
          <w:sz w:val="24"/>
          <w:szCs w:val="20"/>
        </w:rPr>
        <w:instrText xml:space="preserve"> SEQ 图 \* ARABIC </w:instrText>
      </w:r>
      <w:r>
        <w:rPr>
          <w:rFonts w:ascii="黑体" w:eastAsia="黑体" w:hAnsi="黑体" w:cs="黑体" w:hint="eastAsia"/>
          <w:sz w:val="24"/>
          <w:szCs w:val="20"/>
        </w:rPr>
        <w:fldChar w:fldCharType="separate"/>
      </w:r>
      <w:r>
        <w:rPr>
          <w:rFonts w:ascii="黑体" w:eastAsia="黑体" w:hAnsi="黑体" w:cs="黑体" w:hint="eastAsia"/>
          <w:sz w:val="24"/>
          <w:szCs w:val="20"/>
        </w:rPr>
        <w:t>2</w:t>
      </w:r>
      <w:r>
        <w:rPr>
          <w:rFonts w:ascii="黑体" w:eastAsia="黑体" w:hAnsi="黑体" w:cs="黑体" w:hint="eastAsia"/>
          <w:sz w:val="24"/>
          <w:szCs w:val="20"/>
        </w:rPr>
        <w:fldChar w:fldCharType="end"/>
      </w:r>
      <w:r>
        <w:rPr>
          <w:rFonts w:ascii="黑体" w:eastAsia="黑体" w:hAnsi="黑体" w:cs="黑体" w:hint="eastAsia"/>
          <w:sz w:val="24"/>
          <w:szCs w:val="20"/>
        </w:rPr>
        <w:t>功能组成</w:t>
      </w:r>
    </w:p>
    <w:p w:rsidR="00714535" w:rsidRDefault="00714535" w:rsidP="00714535">
      <w:pPr>
        <w:numPr>
          <w:ilvl w:val="0"/>
          <w:numId w:val="5"/>
        </w:numPr>
        <w:spacing w:line="360" w:lineRule="auto"/>
        <w:rPr>
          <w:rFonts w:hint="eastAsia"/>
        </w:rPr>
      </w:pPr>
      <w:r>
        <w:rPr>
          <w:rFonts w:ascii="宋体" w:eastAsia="宋体" w:hAnsi="宋体" w:hint="eastAsia"/>
          <w:b/>
          <w:bCs/>
          <w:sz w:val="24"/>
          <w:szCs w:val="28"/>
        </w:rPr>
        <w:t>用户鉴权</w:t>
      </w:r>
      <w:r>
        <w:rPr>
          <w:rFonts w:hint="eastAsia"/>
        </w:rPr>
        <w:t>：</w:t>
      </w:r>
      <w:r>
        <w:rPr>
          <w:rFonts w:ascii="宋体" w:eastAsia="宋体" w:hAnsi="宋体" w:hint="eastAsia"/>
          <w:sz w:val="24"/>
          <w:szCs w:val="28"/>
        </w:rPr>
        <w:t>包含注册、管理员审核、登录、注销。</w:t>
      </w:r>
    </w:p>
    <w:p w:rsidR="00714535" w:rsidRDefault="00714535" w:rsidP="00714535">
      <w:pPr>
        <w:numPr>
          <w:ilvl w:val="0"/>
          <w:numId w:val="5"/>
        </w:numPr>
        <w:spacing w:line="360" w:lineRule="auto"/>
        <w:rPr>
          <w:rFonts w:hint="eastAsia"/>
        </w:rPr>
      </w:pPr>
      <w:r>
        <w:rPr>
          <w:rFonts w:ascii="宋体" w:eastAsia="宋体" w:hAnsi="宋体" w:hint="eastAsia"/>
          <w:b/>
          <w:bCs/>
          <w:sz w:val="24"/>
          <w:szCs w:val="28"/>
        </w:rPr>
        <w:t>系统管理模块</w:t>
      </w:r>
      <w:r>
        <w:rPr>
          <w:rFonts w:hint="eastAsia"/>
        </w:rPr>
        <w:t>：</w:t>
      </w:r>
      <w:r>
        <w:rPr>
          <w:rFonts w:ascii="宋体" w:eastAsia="宋体" w:hAnsi="宋体" w:hint="eastAsia"/>
          <w:sz w:val="24"/>
          <w:szCs w:val="28"/>
        </w:rPr>
        <w:t>包含用户管理、角色管理、菜单管理、提示词管理、系统公告管理、登录日志、知识库管理、标签管理。</w:t>
      </w:r>
    </w:p>
    <w:p w:rsidR="00714535" w:rsidRDefault="00714535" w:rsidP="00714535">
      <w:pPr>
        <w:numPr>
          <w:ilvl w:val="0"/>
          <w:numId w:val="5"/>
        </w:numPr>
        <w:spacing w:line="360" w:lineRule="auto"/>
        <w:rPr>
          <w:rFonts w:hint="eastAsia"/>
        </w:rPr>
      </w:pPr>
      <w:r>
        <w:rPr>
          <w:rFonts w:ascii="宋体" w:eastAsia="宋体" w:hAnsi="宋体" w:hint="eastAsia"/>
          <w:b/>
          <w:bCs/>
          <w:sz w:val="24"/>
          <w:szCs w:val="28"/>
        </w:rPr>
        <w:t>知识库交互模块</w:t>
      </w:r>
      <w:r>
        <w:rPr>
          <w:rFonts w:hint="eastAsia"/>
        </w:rPr>
        <w:t>：</w:t>
      </w:r>
      <w:r>
        <w:rPr>
          <w:rFonts w:ascii="宋体" w:eastAsia="宋体" w:hAnsi="宋体" w:hint="eastAsia"/>
          <w:sz w:val="24"/>
          <w:szCs w:val="28"/>
        </w:rPr>
        <w:t>包含智能对话、知识库对话、知识检索。</w:t>
      </w:r>
    </w:p>
    <w:p w:rsidR="00714535" w:rsidRDefault="00714535" w:rsidP="00714535">
      <w:pPr>
        <w:pStyle w:val="2"/>
        <w:spacing w:line="360" w:lineRule="auto"/>
        <w:rPr>
          <w:rFonts w:hint="eastAsia"/>
        </w:rPr>
      </w:pPr>
      <w:r>
        <w:rPr>
          <w:rFonts w:hint="eastAsia"/>
        </w:rPr>
        <w:t>流程设计</w:t>
      </w:r>
    </w:p>
    <w:p w:rsidR="00714535" w:rsidRDefault="00714535" w:rsidP="00714535">
      <w:pPr>
        <w:pStyle w:val="af3"/>
        <w:ind w:firstLine="480"/>
        <w:rPr>
          <w:lang w:val="en-US"/>
        </w:rPr>
      </w:pPr>
      <w:r>
        <w:rPr>
          <w:rFonts w:hint="eastAsia"/>
        </w:rPr>
        <w:t>用户</w:t>
      </w:r>
      <w:r>
        <w:rPr>
          <w:rFonts w:hint="eastAsia"/>
          <w:lang w:val="en-US"/>
        </w:rPr>
        <w:t>登录账号进入系统主页面，功能菜单可以分智能对话、知识库问答、知识库检索。</w:t>
      </w:r>
    </w:p>
    <w:p w:rsidR="00714535" w:rsidRDefault="00714535" w:rsidP="00714535">
      <w:pPr>
        <w:pStyle w:val="af3"/>
        <w:ind w:firstLine="480"/>
        <w:rPr>
          <w:lang w:val="en-US"/>
        </w:rPr>
      </w:pPr>
      <w:r>
        <w:rPr>
          <w:rFonts w:hint="eastAsia"/>
          <w:lang w:val="en-US"/>
        </w:rPr>
        <w:t>智能对话分智能AI对话与文件对话，智能AI对话就是通过多语言模式对话，进行文本式人机交互；文件对话则是根据用户输入的问题对解析的文件内容进行相似度匹配，筛选出匹配度高的内容，让AI大模型进行润色输出。</w:t>
      </w:r>
    </w:p>
    <w:p w:rsidR="00714535" w:rsidRDefault="00714535" w:rsidP="00714535">
      <w:pPr>
        <w:pStyle w:val="af3"/>
        <w:ind w:firstLine="480"/>
        <w:rPr>
          <w:lang w:val="en-US"/>
        </w:rPr>
      </w:pPr>
      <w:r>
        <w:rPr>
          <w:rFonts w:hint="eastAsia"/>
          <w:lang w:val="en-US"/>
        </w:rPr>
        <w:t>知识库对话则是可以选择现有的知识库进行知识库问答，也可以在知识库管理页自己创建知识库，上传知识库文档，然后在选择创建的知识库进行知识库问答。</w:t>
      </w:r>
    </w:p>
    <w:p w:rsidR="00714535" w:rsidRDefault="00714535" w:rsidP="00714535">
      <w:pPr>
        <w:pStyle w:val="af3"/>
        <w:ind w:firstLine="480"/>
      </w:pPr>
      <w:r>
        <w:rPr>
          <w:rFonts w:hint="eastAsia"/>
          <w:lang w:val="en-US"/>
        </w:rPr>
        <w:t>知识库检索，首选在上传时要选择对应的知识库分类，以及给知识库文件打上对应的标签，知识库检索主要是通过分类、标签、文件名称对知识库文件进行</w:t>
      </w:r>
      <w:r>
        <w:rPr>
          <w:rFonts w:hint="eastAsia"/>
          <w:lang w:val="en-US"/>
        </w:rPr>
        <w:lastRenderedPageBreak/>
        <w:t>快速查询。</w:t>
      </w:r>
    </w:p>
    <w:p w:rsidR="00714535" w:rsidRDefault="00714535" w:rsidP="00714535">
      <w:pPr>
        <w:keepNext/>
        <w:spacing w:line="360" w:lineRule="auto"/>
        <w:jc w:val="center"/>
        <w:rPr>
          <w:rFonts w:hint="eastAsia"/>
        </w:rPr>
      </w:pPr>
      <w:r>
        <w:rPr>
          <w:rFonts w:hint="eastAsia"/>
        </w:rPr>
        <w:object w:dxaOrig="5865" w:dyaOrig="7460">
          <v:shape id="_x0000_i1027" type="#_x0000_t75" style="width:293.25pt;height:372.75pt" o:ole="">
            <v:imagedata r:id="rId12" o:title=""/>
          </v:shape>
          <o:OLEObject Type="Embed" ProgID="Visio.Drawing.15" ShapeID="_x0000_i1027" DrawAspect="Content" ObjectID="_1826171811" r:id="rId13"/>
        </w:object>
      </w:r>
    </w:p>
    <w:p w:rsidR="00714535" w:rsidRDefault="00714535" w:rsidP="00714535">
      <w:pPr>
        <w:pStyle w:val="a3"/>
        <w:rPr>
          <w:rFonts w:ascii="黑体" w:hAnsi="黑体" w:cs="黑体" w:hint="eastAsia"/>
        </w:rPr>
      </w:pPr>
      <w:r>
        <w:rPr>
          <w:rFonts w:ascii="黑体" w:hAnsi="黑体" w:cs="黑体" w:hint="eastAsia"/>
        </w:rPr>
        <w:t xml:space="preserve">图 </w:t>
      </w:r>
      <w:r>
        <w:rPr>
          <w:rFonts w:ascii="黑体" w:hAnsi="黑体" w:cs="黑体" w:hint="eastAsia"/>
        </w:rPr>
        <w:fldChar w:fldCharType="begin"/>
      </w:r>
      <w:r>
        <w:rPr>
          <w:rFonts w:ascii="黑体" w:hAnsi="黑体" w:cs="黑体" w:hint="eastAsia"/>
        </w:rPr>
        <w:instrText xml:space="preserve"> SEQ 图 \* ARABIC </w:instrText>
      </w:r>
      <w:r>
        <w:rPr>
          <w:rFonts w:ascii="黑体" w:hAnsi="黑体" w:cs="黑体" w:hint="eastAsia"/>
        </w:rPr>
        <w:fldChar w:fldCharType="separate"/>
      </w:r>
      <w:r>
        <w:rPr>
          <w:rFonts w:ascii="黑体" w:hAnsi="黑体" w:cs="黑体" w:hint="eastAsia"/>
        </w:rPr>
        <w:t>3</w:t>
      </w:r>
      <w:r>
        <w:rPr>
          <w:rFonts w:ascii="黑体" w:hAnsi="黑体" w:cs="黑体" w:hint="eastAsia"/>
        </w:rPr>
        <w:fldChar w:fldCharType="end"/>
      </w:r>
      <w:r>
        <w:rPr>
          <w:rFonts w:ascii="黑体" w:hAnsi="黑体" w:cs="黑体" w:hint="eastAsia"/>
        </w:rPr>
        <w:t>用户鉴权核心流程</w:t>
      </w:r>
    </w:p>
    <w:p w:rsidR="00714535" w:rsidRDefault="00714535" w:rsidP="00714535">
      <w:pPr>
        <w:keepNext/>
        <w:jc w:val="center"/>
        <w:rPr>
          <w:rFonts w:hint="eastAsia"/>
        </w:rPr>
      </w:pPr>
      <w:r>
        <w:rPr>
          <w:rFonts w:hint="eastAsia"/>
        </w:rPr>
        <w:object w:dxaOrig="6765" w:dyaOrig="9536">
          <v:shape id="_x0000_i1028" type="#_x0000_t75" style="width:338.25pt;height:476.25pt" o:ole="">
            <v:imagedata r:id="rId14" o:title=""/>
          </v:shape>
          <o:OLEObject Type="Embed" ProgID="Visio.Drawing.15" ShapeID="_x0000_i1028" DrawAspect="Content" ObjectID="_1826171812" r:id="rId15"/>
        </w:object>
      </w:r>
    </w:p>
    <w:p w:rsidR="00714535" w:rsidRDefault="00714535" w:rsidP="00714535">
      <w:pPr>
        <w:pStyle w:val="a3"/>
        <w:rPr>
          <w:rFonts w:ascii="黑体" w:hAnsi="黑体" w:cs="黑体" w:hint="eastAsia"/>
        </w:rPr>
      </w:pPr>
      <w:r>
        <w:rPr>
          <w:rFonts w:ascii="黑体" w:hAnsi="黑体" w:cs="黑体" w:hint="eastAsia"/>
        </w:rPr>
        <w:t xml:space="preserve">图 </w:t>
      </w:r>
      <w:r>
        <w:rPr>
          <w:rFonts w:ascii="黑体" w:hAnsi="黑体" w:cs="黑体" w:hint="eastAsia"/>
        </w:rPr>
        <w:fldChar w:fldCharType="begin"/>
      </w:r>
      <w:r>
        <w:rPr>
          <w:rFonts w:ascii="黑体" w:hAnsi="黑体" w:cs="黑体" w:hint="eastAsia"/>
        </w:rPr>
        <w:instrText xml:space="preserve"> SEQ 图 \* ARABIC </w:instrText>
      </w:r>
      <w:r>
        <w:rPr>
          <w:rFonts w:ascii="黑体" w:hAnsi="黑体" w:cs="黑体" w:hint="eastAsia"/>
        </w:rPr>
        <w:fldChar w:fldCharType="separate"/>
      </w:r>
      <w:r>
        <w:rPr>
          <w:rFonts w:ascii="黑体" w:hAnsi="黑体" w:cs="黑体" w:hint="eastAsia"/>
        </w:rPr>
        <w:t>4</w:t>
      </w:r>
      <w:r>
        <w:rPr>
          <w:rFonts w:ascii="黑体" w:hAnsi="黑体" w:cs="黑体" w:hint="eastAsia"/>
        </w:rPr>
        <w:fldChar w:fldCharType="end"/>
      </w:r>
      <w:r>
        <w:rPr>
          <w:rFonts w:ascii="黑体" w:hAnsi="黑体" w:cs="黑体" w:hint="eastAsia"/>
        </w:rPr>
        <w:t>智能对话核心流程</w:t>
      </w:r>
    </w:p>
    <w:p w:rsidR="00714535" w:rsidRDefault="00714535" w:rsidP="00714535">
      <w:pPr>
        <w:keepNext/>
        <w:jc w:val="center"/>
        <w:rPr>
          <w:rFonts w:hint="eastAsia"/>
        </w:rPr>
      </w:pPr>
      <w:r>
        <w:rPr>
          <w:rFonts w:hint="eastAsia"/>
        </w:rPr>
        <w:object w:dxaOrig="6738" w:dyaOrig="9382">
          <v:shape id="_x0000_i1029" type="#_x0000_t75" style="width:336.75pt;height:468.75pt" o:ole="">
            <v:imagedata r:id="rId16" o:title=""/>
          </v:shape>
          <o:OLEObject Type="Embed" ProgID="Visio.Drawing.15" ShapeID="_x0000_i1029" DrawAspect="Content" ObjectID="_1826171813" r:id="rId17"/>
        </w:object>
      </w:r>
    </w:p>
    <w:p w:rsidR="00714535" w:rsidRDefault="00714535" w:rsidP="00714535">
      <w:pPr>
        <w:pStyle w:val="a3"/>
        <w:rPr>
          <w:rFonts w:ascii="黑体" w:hAnsi="黑体" w:cs="黑体" w:hint="eastAsia"/>
        </w:rPr>
      </w:pPr>
      <w:r>
        <w:rPr>
          <w:rFonts w:ascii="黑体" w:hAnsi="黑体" w:cs="黑体" w:hint="eastAsia"/>
        </w:rPr>
        <w:t xml:space="preserve">图 </w:t>
      </w:r>
      <w:r>
        <w:rPr>
          <w:rFonts w:ascii="黑体" w:hAnsi="黑体" w:cs="黑体" w:hint="eastAsia"/>
        </w:rPr>
        <w:fldChar w:fldCharType="begin"/>
      </w:r>
      <w:r>
        <w:rPr>
          <w:rFonts w:ascii="黑体" w:hAnsi="黑体" w:cs="黑体" w:hint="eastAsia"/>
        </w:rPr>
        <w:instrText xml:space="preserve"> SEQ 图 \* ARABIC </w:instrText>
      </w:r>
      <w:r>
        <w:rPr>
          <w:rFonts w:ascii="黑体" w:hAnsi="黑体" w:cs="黑体" w:hint="eastAsia"/>
        </w:rPr>
        <w:fldChar w:fldCharType="separate"/>
      </w:r>
      <w:r>
        <w:rPr>
          <w:rFonts w:ascii="黑体" w:hAnsi="黑体" w:cs="黑体" w:hint="eastAsia"/>
        </w:rPr>
        <w:t>5</w:t>
      </w:r>
      <w:r>
        <w:rPr>
          <w:rFonts w:ascii="黑体" w:hAnsi="黑体" w:cs="黑体" w:hint="eastAsia"/>
        </w:rPr>
        <w:fldChar w:fldCharType="end"/>
      </w:r>
      <w:r>
        <w:rPr>
          <w:rFonts w:ascii="黑体" w:hAnsi="黑体" w:cs="黑体" w:hint="eastAsia"/>
        </w:rPr>
        <w:t>知识库问答核心流程</w:t>
      </w:r>
    </w:p>
    <w:bookmarkStart w:id="1" w:name="OLE_LINK1"/>
    <w:p w:rsidR="00714535" w:rsidRDefault="00714535" w:rsidP="00714535">
      <w:pPr>
        <w:jc w:val="center"/>
        <w:rPr>
          <w:rFonts w:hint="eastAsia"/>
        </w:rPr>
      </w:pPr>
      <w:r>
        <w:rPr>
          <w:rFonts w:hint="eastAsia"/>
        </w:rPr>
        <w:object w:dxaOrig="4314" w:dyaOrig="13253">
          <v:shape id="_x0000_i1030" type="#_x0000_t75" style="width:215.25pt;height:663pt" o:ole="">
            <v:imagedata r:id="rId18" o:title=""/>
          </v:shape>
          <o:OLEObject Type="Embed" ProgID="Visio.Drawing.15" ShapeID="_x0000_i1030" DrawAspect="Content" ObjectID="_1826171814" r:id="rId19"/>
        </w:object>
      </w:r>
      <w:bookmarkEnd w:id="1"/>
    </w:p>
    <w:p w:rsidR="00714535" w:rsidRDefault="00714535" w:rsidP="00714535">
      <w:pPr>
        <w:pStyle w:val="a3"/>
        <w:rPr>
          <w:rFonts w:ascii="黑体" w:hAnsi="黑体" w:cs="黑体" w:hint="eastAsia"/>
        </w:rPr>
      </w:pPr>
      <w:r>
        <w:rPr>
          <w:rFonts w:ascii="黑体" w:hAnsi="黑体" w:cs="黑体" w:hint="eastAsia"/>
        </w:rPr>
        <w:t>图 6知识库检索核心流程</w:t>
      </w:r>
    </w:p>
    <w:p w:rsidR="00F2670E" w:rsidRDefault="00F2670E" w:rsidP="00EA2E91">
      <w:pPr>
        <w:pStyle w:val="1"/>
      </w:pPr>
      <w:r>
        <w:rPr>
          <w:rFonts w:hint="eastAsia"/>
        </w:rPr>
        <w:lastRenderedPageBreak/>
        <w:t>加个标题</w:t>
      </w:r>
      <w:r w:rsidR="009540E2">
        <w:rPr>
          <w:rFonts w:hint="eastAsia"/>
        </w:rPr>
        <w:t xml:space="preserve"> </w:t>
      </w:r>
    </w:p>
    <w:p w:rsidR="00AB7E81" w:rsidRDefault="009540E2" w:rsidP="00714535">
      <w:pPr>
        <w:rPr>
          <w:rFonts w:hint="eastAsia"/>
        </w:rPr>
      </w:pPr>
      <w:r>
        <w:rPr>
          <w:rFonts w:hint="eastAsia"/>
        </w:rPr>
        <w:t>这段话是为了证明这个文档存在第8页</w:t>
      </w:r>
      <w:r w:rsidR="005A41F5">
        <w:rPr>
          <w:rFonts w:hint="eastAsia"/>
        </w:rPr>
        <w:t>，同时我希望这段话的内容可以单独存成一个chunk，试试看咯</w:t>
      </w:r>
      <w:r>
        <w:rPr>
          <w:rFonts w:hint="eastAsia"/>
        </w:rPr>
        <w:t>。</w:t>
      </w:r>
      <w:r w:rsidR="001E6C2B">
        <w:rPr>
          <w:rFonts w:hint="eastAsia"/>
        </w:rPr>
        <w:t>既然这样不行的话，那我再加点东西，比方说，金钱就是时间。</w:t>
      </w:r>
    </w:p>
    <w:tbl>
      <w:tblPr>
        <w:tblStyle w:val="af0"/>
        <w:tblW w:w="0" w:type="auto"/>
        <w:jc w:val="center"/>
        <w:tblLook w:val="04A0" w:firstRow="1" w:lastRow="0" w:firstColumn="1" w:lastColumn="0" w:noHBand="0" w:noVBand="1"/>
      </w:tblPr>
      <w:tblGrid>
        <w:gridCol w:w="2765"/>
        <w:gridCol w:w="2765"/>
        <w:gridCol w:w="2766"/>
      </w:tblGrid>
      <w:tr w:rsidR="00B83F95" w:rsidTr="00E64358">
        <w:trPr>
          <w:jc w:val="center"/>
        </w:trPr>
        <w:tc>
          <w:tcPr>
            <w:tcW w:w="2765" w:type="dxa"/>
          </w:tcPr>
          <w:p w:rsidR="00B83F95" w:rsidRPr="00D95D37" w:rsidRDefault="00B83F95" w:rsidP="00E64358">
            <w:pPr>
              <w:jc w:val="center"/>
              <w:rPr>
                <w:rFonts w:hint="eastAsia"/>
                <w:b/>
                <w:bCs/>
              </w:rPr>
            </w:pPr>
            <w:r>
              <w:rPr>
                <w:rFonts w:hint="eastAsia"/>
                <w:b/>
                <w:bCs/>
              </w:rPr>
              <w:t>小明</w:t>
            </w:r>
          </w:p>
        </w:tc>
        <w:tc>
          <w:tcPr>
            <w:tcW w:w="2765" w:type="dxa"/>
          </w:tcPr>
          <w:p w:rsidR="00B83F95" w:rsidRPr="00D95D37" w:rsidRDefault="00B83F95" w:rsidP="00E64358">
            <w:pPr>
              <w:jc w:val="center"/>
              <w:rPr>
                <w:rFonts w:hint="eastAsia"/>
                <w:b/>
                <w:bCs/>
              </w:rPr>
            </w:pPr>
            <w:r>
              <w:rPr>
                <w:rFonts w:hint="eastAsia"/>
                <w:b/>
                <w:bCs/>
              </w:rPr>
              <w:t>小强</w:t>
            </w:r>
          </w:p>
        </w:tc>
        <w:tc>
          <w:tcPr>
            <w:tcW w:w="2766" w:type="dxa"/>
          </w:tcPr>
          <w:p w:rsidR="00B83F95" w:rsidRPr="00D95D37" w:rsidRDefault="00B83F95" w:rsidP="00E64358">
            <w:pPr>
              <w:jc w:val="center"/>
              <w:rPr>
                <w:rFonts w:hint="eastAsia"/>
                <w:b/>
                <w:bCs/>
              </w:rPr>
            </w:pPr>
            <w:r>
              <w:rPr>
                <w:rFonts w:hint="eastAsia"/>
                <w:b/>
                <w:bCs/>
              </w:rPr>
              <w:t>小黄</w:t>
            </w:r>
          </w:p>
        </w:tc>
      </w:tr>
      <w:tr w:rsidR="00B83F95" w:rsidTr="00E64358">
        <w:trPr>
          <w:jc w:val="center"/>
        </w:trPr>
        <w:tc>
          <w:tcPr>
            <w:tcW w:w="2765" w:type="dxa"/>
          </w:tcPr>
          <w:p w:rsidR="00B83F95" w:rsidRDefault="00B83F95" w:rsidP="00E64358">
            <w:pPr>
              <w:jc w:val="center"/>
              <w:rPr>
                <w:rFonts w:hint="eastAsia"/>
              </w:rPr>
            </w:pPr>
            <w:r>
              <w:rPr>
                <w:rFonts w:hint="eastAsia"/>
              </w:rPr>
              <w:t>1111</w:t>
            </w:r>
          </w:p>
        </w:tc>
        <w:tc>
          <w:tcPr>
            <w:tcW w:w="2765" w:type="dxa"/>
          </w:tcPr>
          <w:p w:rsidR="00B83F95" w:rsidRDefault="00B83F95" w:rsidP="00E64358">
            <w:pPr>
              <w:jc w:val="center"/>
              <w:rPr>
                <w:rFonts w:hint="eastAsia"/>
              </w:rPr>
            </w:pPr>
            <w:r>
              <w:rPr>
                <w:rFonts w:hint="eastAsia"/>
              </w:rPr>
              <w:t>222</w:t>
            </w:r>
          </w:p>
        </w:tc>
        <w:tc>
          <w:tcPr>
            <w:tcW w:w="2766" w:type="dxa"/>
          </w:tcPr>
          <w:p w:rsidR="00B83F95" w:rsidRDefault="00B83F95" w:rsidP="00E64358">
            <w:pPr>
              <w:jc w:val="center"/>
              <w:rPr>
                <w:rFonts w:hint="eastAsia"/>
              </w:rPr>
            </w:pPr>
            <w:r>
              <w:rPr>
                <w:rFonts w:hint="eastAsia"/>
              </w:rPr>
              <w:t>3333</w:t>
            </w:r>
          </w:p>
        </w:tc>
      </w:tr>
    </w:tbl>
    <w:p w:rsidR="00B83F95" w:rsidRPr="00714535" w:rsidRDefault="00B83F95" w:rsidP="00714535">
      <w:pPr>
        <w:rPr>
          <w:rFonts w:hint="eastAsia"/>
        </w:rPr>
      </w:pPr>
    </w:p>
    <w:sectPr w:rsidR="00B83F95" w:rsidRPr="007145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E0C" w:rsidRDefault="00080E0C" w:rsidP="00714535">
      <w:pPr>
        <w:rPr>
          <w:rFonts w:hint="eastAsia"/>
        </w:rPr>
      </w:pPr>
      <w:r>
        <w:separator/>
      </w:r>
    </w:p>
  </w:endnote>
  <w:endnote w:type="continuationSeparator" w:id="0">
    <w:p w:rsidR="00080E0C" w:rsidRDefault="00080E0C" w:rsidP="007145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E0C" w:rsidRDefault="00080E0C" w:rsidP="00714535">
      <w:pPr>
        <w:rPr>
          <w:rFonts w:hint="eastAsia"/>
        </w:rPr>
      </w:pPr>
      <w:r>
        <w:separator/>
      </w:r>
    </w:p>
  </w:footnote>
  <w:footnote w:type="continuationSeparator" w:id="0">
    <w:p w:rsidR="00080E0C" w:rsidRDefault="00080E0C" w:rsidP="007145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B06A"/>
    <w:multiLevelType w:val="singleLevel"/>
    <w:tmpl w:val="06CAB06A"/>
    <w:lvl w:ilvl="0">
      <w:start w:val="1"/>
      <w:numFmt w:val="lowerLetter"/>
      <w:suff w:val="space"/>
      <w:lvlText w:val="%1)"/>
      <w:lvlJc w:val="left"/>
    </w:lvl>
  </w:abstractNum>
  <w:abstractNum w:abstractNumId="1" w15:restartNumberingAfterBreak="0">
    <w:nsid w:val="0D854826"/>
    <w:multiLevelType w:val="multilevel"/>
    <w:tmpl w:val="0D8548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3415F5"/>
    <w:multiLevelType w:val="multilevel"/>
    <w:tmpl w:val="0E3415F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131F1B2F"/>
    <w:multiLevelType w:val="singleLevel"/>
    <w:tmpl w:val="131F1B2F"/>
    <w:lvl w:ilvl="0">
      <w:start w:val="1"/>
      <w:numFmt w:val="lowerLetter"/>
      <w:suff w:val="space"/>
      <w:lvlText w:val="%1)"/>
      <w:lvlJc w:val="left"/>
    </w:lvl>
  </w:abstractNum>
  <w:abstractNum w:abstractNumId="4" w15:restartNumberingAfterBreak="0">
    <w:nsid w:val="1AD339B1"/>
    <w:multiLevelType w:val="multilevel"/>
    <w:tmpl w:val="1AD339B1"/>
    <w:lvl w:ilvl="0">
      <w:start w:val="1"/>
      <w:numFmt w:val="decimal"/>
      <w:pStyle w:val="81abc"/>
      <w:lvlText w:val="%1"/>
      <w:lvlJc w:val="left"/>
      <w:pPr>
        <w:ind w:left="432" w:hanging="432"/>
      </w:pPr>
      <w:rPr>
        <w:rFonts w:ascii="Times New Roman" w:hAnsi="Times New Roman" w:cs="Times New Roman" w:hint="default"/>
        <w:sz w:val="32"/>
        <w:szCs w:val="32"/>
      </w:rPr>
    </w:lvl>
    <w:lvl w:ilvl="1">
      <w:start w:val="1"/>
      <w:numFmt w:val="decimal"/>
      <w:lvlText w:val="%1.%2"/>
      <w:lvlJc w:val="left"/>
      <w:pPr>
        <w:ind w:left="859" w:hanging="576"/>
      </w:pPr>
      <w:rPr>
        <w:rFonts w:ascii="Times New Roman" w:hAnsi="Times New Roman" w:cs="Times New Roman" w:hint="default"/>
      </w:rPr>
    </w:lvl>
    <w:lvl w:ilvl="2">
      <w:start w:val="1"/>
      <w:numFmt w:val="decimal"/>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18E079A"/>
    <w:multiLevelType w:val="multilevel"/>
    <w:tmpl w:val="218E079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28805DB9"/>
    <w:multiLevelType w:val="multilevel"/>
    <w:tmpl w:val="28805DB9"/>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4B3F7D6A"/>
    <w:multiLevelType w:val="multilevel"/>
    <w:tmpl w:val="4B3F7D6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6F99E8A4"/>
    <w:multiLevelType w:val="singleLevel"/>
    <w:tmpl w:val="6F99E8A4"/>
    <w:lvl w:ilvl="0">
      <w:start w:val="1"/>
      <w:numFmt w:val="lowerLetter"/>
      <w:suff w:val="space"/>
      <w:lvlText w:val="%1)"/>
      <w:lvlJc w:val="left"/>
    </w:lvl>
  </w:abstractNum>
  <w:abstractNum w:abstractNumId="9" w15:restartNumberingAfterBreak="0">
    <w:nsid w:val="70C742A9"/>
    <w:multiLevelType w:val="multilevel"/>
    <w:tmpl w:val="70C742A9"/>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73056493"/>
    <w:multiLevelType w:val="multilevel"/>
    <w:tmpl w:val="7305649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75841E72"/>
    <w:multiLevelType w:val="multilevel"/>
    <w:tmpl w:val="75841E7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7A65F00"/>
    <w:multiLevelType w:val="multilevel"/>
    <w:tmpl w:val="77A65F00"/>
    <w:lvl w:ilvl="0">
      <w:start w:val="1"/>
      <w:numFmt w:val="decimal"/>
      <w:pStyle w:val="1"/>
      <w:suff w:val="space"/>
      <w:lvlText w:val="%1"/>
      <w:lvlJc w:val="left"/>
      <w:pPr>
        <w:ind w:left="432" w:hanging="432"/>
      </w:p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3133"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3" w15:restartNumberingAfterBreak="0">
    <w:nsid w:val="7B79276F"/>
    <w:multiLevelType w:val="multilevel"/>
    <w:tmpl w:val="7B7927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27744630">
    <w:abstractNumId w:val="12"/>
  </w:num>
  <w:num w:numId="2" w16cid:durableId="1805006734">
    <w:abstractNumId w:val="4"/>
  </w:num>
  <w:num w:numId="3" w16cid:durableId="2036075564">
    <w:abstractNumId w:val="3"/>
  </w:num>
  <w:num w:numId="4" w16cid:durableId="119538547">
    <w:abstractNumId w:val="6"/>
  </w:num>
  <w:num w:numId="5" w16cid:durableId="2020766748">
    <w:abstractNumId w:val="13"/>
  </w:num>
  <w:num w:numId="6" w16cid:durableId="1901212243">
    <w:abstractNumId w:val="9"/>
  </w:num>
  <w:num w:numId="7" w16cid:durableId="1139960005">
    <w:abstractNumId w:val="2"/>
  </w:num>
  <w:num w:numId="8" w16cid:durableId="911112676">
    <w:abstractNumId w:val="8"/>
  </w:num>
  <w:num w:numId="9" w16cid:durableId="272323025">
    <w:abstractNumId w:val="0"/>
  </w:num>
  <w:num w:numId="10" w16cid:durableId="1487895931">
    <w:abstractNumId w:val="11"/>
  </w:num>
  <w:num w:numId="11" w16cid:durableId="442572876">
    <w:abstractNumId w:val="10"/>
  </w:num>
  <w:num w:numId="12" w16cid:durableId="1904487786">
    <w:abstractNumId w:val="7"/>
  </w:num>
  <w:num w:numId="13" w16cid:durableId="1705132480">
    <w:abstractNumId w:val="5"/>
  </w:num>
  <w:num w:numId="14" w16cid:durableId="1776057060">
    <w:abstractNumId w:val="1"/>
  </w:num>
  <w:num w:numId="15" w16cid:durableId="17289960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E9"/>
    <w:rsid w:val="000055EA"/>
    <w:rsid w:val="000068CE"/>
    <w:rsid w:val="00006F06"/>
    <w:rsid w:val="00010C05"/>
    <w:rsid w:val="00011130"/>
    <w:rsid w:val="0001291F"/>
    <w:rsid w:val="0001548C"/>
    <w:rsid w:val="000216C8"/>
    <w:rsid w:val="00022E8E"/>
    <w:rsid w:val="0003724F"/>
    <w:rsid w:val="000421A5"/>
    <w:rsid w:val="00044B71"/>
    <w:rsid w:val="00056693"/>
    <w:rsid w:val="00060528"/>
    <w:rsid w:val="00061D0E"/>
    <w:rsid w:val="00070E9C"/>
    <w:rsid w:val="000734C2"/>
    <w:rsid w:val="00077541"/>
    <w:rsid w:val="00077C67"/>
    <w:rsid w:val="00080E0C"/>
    <w:rsid w:val="00084B4C"/>
    <w:rsid w:val="00085EE9"/>
    <w:rsid w:val="00090DEB"/>
    <w:rsid w:val="000939EB"/>
    <w:rsid w:val="00095A3F"/>
    <w:rsid w:val="000A2E5C"/>
    <w:rsid w:val="000B047A"/>
    <w:rsid w:val="000B77CB"/>
    <w:rsid w:val="000C20B1"/>
    <w:rsid w:val="000D2BEC"/>
    <w:rsid w:val="000D675B"/>
    <w:rsid w:val="000E35F3"/>
    <w:rsid w:val="000F54C5"/>
    <w:rsid w:val="00100304"/>
    <w:rsid w:val="0010433C"/>
    <w:rsid w:val="00111522"/>
    <w:rsid w:val="0011681A"/>
    <w:rsid w:val="00117A6A"/>
    <w:rsid w:val="00122018"/>
    <w:rsid w:val="00123145"/>
    <w:rsid w:val="00123C53"/>
    <w:rsid w:val="00131DE2"/>
    <w:rsid w:val="00146778"/>
    <w:rsid w:val="00153F01"/>
    <w:rsid w:val="00155F51"/>
    <w:rsid w:val="00172056"/>
    <w:rsid w:val="00183E3F"/>
    <w:rsid w:val="0019141B"/>
    <w:rsid w:val="00194B43"/>
    <w:rsid w:val="001A0966"/>
    <w:rsid w:val="001B30D4"/>
    <w:rsid w:val="001B6A4B"/>
    <w:rsid w:val="001C11B2"/>
    <w:rsid w:val="001D0383"/>
    <w:rsid w:val="001E6C2B"/>
    <w:rsid w:val="00205403"/>
    <w:rsid w:val="00211A15"/>
    <w:rsid w:val="002214B9"/>
    <w:rsid w:val="002260BE"/>
    <w:rsid w:val="00235D22"/>
    <w:rsid w:val="00235F94"/>
    <w:rsid w:val="0024023F"/>
    <w:rsid w:val="002416A4"/>
    <w:rsid w:val="002434D7"/>
    <w:rsid w:val="00246FB0"/>
    <w:rsid w:val="00254D93"/>
    <w:rsid w:val="00261D0C"/>
    <w:rsid w:val="00262ACB"/>
    <w:rsid w:val="00264EFF"/>
    <w:rsid w:val="002668CA"/>
    <w:rsid w:val="00274749"/>
    <w:rsid w:val="00274CFB"/>
    <w:rsid w:val="00275E55"/>
    <w:rsid w:val="00277E97"/>
    <w:rsid w:val="00277EC2"/>
    <w:rsid w:val="0028229A"/>
    <w:rsid w:val="00284789"/>
    <w:rsid w:val="00295F05"/>
    <w:rsid w:val="002A4CAC"/>
    <w:rsid w:val="002B75A0"/>
    <w:rsid w:val="002C3769"/>
    <w:rsid w:val="002D15B0"/>
    <w:rsid w:val="002D2F20"/>
    <w:rsid w:val="002D381C"/>
    <w:rsid w:val="002D51F3"/>
    <w:rsid w:val="002D6E1A"/>
    <w:rsid w:val="002E114B"/>
    <w:rsid w:val="002E1727"/>
    <w:rsid w:val="002E33E4"/>
    <w:rsid w:val="002E37B7"/>
    <w:rsid w:val="00300C9E"/>
    <w:rsid w:val="00312856"/>
    <w:rsid w:val="00316BE4"/>
    <w:rsid w:val="003218C0"/>
    <w:rsid w:val="00334592"/>
    <w:rsid w:val="003468CD"/>
    <w:rsid w:val="003512B6"/>
    <w:rsid w:val="00371FC8"/>
    <w:rsid w:val="003720F8"/>
    <w:rsid w:val="003736EA"/>
    <w:rsid w:val="00374AA5"/>
    <w:rsid w:val="00381DC0"/>
    <w:rsid w:val="00390010"/>
    <w:rsid w:val="00394A09"/>
    <w:rsid w:val="00396A4A"/>
    <w:rsid w:val="003A79DD"/>
    <w:rsid w:val="003A7DC1"/>
    <w:rsid w:val="003C0D97"/>
    <w:rsid w:val="003C1465"/>
    <w:rsid w:val="003C20C3"/>
    <w:rsid w:val="003C7606"/>
    <w:rsid w:val="003D3F17"/>
    <w:rsid w:val="003E3CE6"/>
    <w:rsid w:val="0040162A"/>
    <w:rsid w:val="004031B5"/>
    <w:rsid w:val="00403B5E"/>
    <w:rsid w:val="004124A8"/>
    <w:rsid w:val="0042157B"/>
    <w:rsid w:val="00423E12"/>
    <w:rsid w:val="004255E0"/>
    <w:rsid w:val="004320A0"/>
    <w:rsid w:val="00436A38"/>
    <w:rsid w:val="00470418"/>
    <w:rsid w:val="00475EAB"/>
    <w:rsid w:val="004938D7"/>
    <w:rsid w:val="004A646D"/>
    <w:rsid w:val="004B0642"/>
    <w:rsid w:val="004B2EA1"/>
    <w:rsid w:val="004B30A3"/>
    <w:rsid w:val="004B4134"/>
    <w:rsid w:val="004C033E"/>
    <w:rsid w:val="004C28FD"/>
    <w:rsid w:val="004C2B6E"/>
    <w:rsid w:val="004D1ADC"/>
    <w:rsid w:val="004D22BB"/>
    <w:rsid w:val="004E1BE9"/>
    <w:rsid w:val="004E248C"/>
    <w:rsid w:val="004E507E"/>
    <w:rsid w:val="004F3BEB"/>
    <w:rsid w:val="004F4A59"/>
    <w:rsid w:val="004F6FC5"/>
    <w:rsid w:val="00500A37"/>
    <w:rsid w:val="00501012"/>
    <w:rsid w:val="00507D52"/>
    <w:rsid w:val="0051096B"/>
    <w:rsid w:val="00511AA7"/>
    <w:rsid w:val="00513414"/>
    <w:rsid w:val="00515F59"/>
    <w:rsid w:val="005200A0"/>
    <w:rsid w:val="00526169"/>
    <w:rsid w:val="005329AC"/>
    <w:rsid w:val="0054741C"/>
    <w:rsid w:val="00547EB3"/>
    <w:rsid w:val="00552CCE"/>
    <w:rsid w:val="00553C86"/>
    <w:rsid w:val="00556B11"/>
    <w:rsid w:val="0056061F"/>
    <w:rsid w:val="00560CFC"/>
    <w:rsid w:val="00576D08"/>
    <w:rsid w:val="005777F9"/>
    <w:rsid w:val="00581676"/>
    <w:rsid w:val="005A41F5"/>
    <w:rsid w:val="005A6488"/>
    <w:rsid w:val="005B00DB"/>
    <w:rsid w:val="005B102C"/>
    <w:rsid w:val="005C2E8A"/>
    <w:rsid w:val="005C3636"/>
    <w:rsid w:val="005F1B66"/>
    <w:rsid w:val="005F4ACB"/>
    <w:rsid w:val="005F69EC"/>
    <w:rsid w:val="006019B0"/>
    <w:rsid w:val="00621501"/>
    <w:rsid w:val="006244D3"/>
    <w:rsid w:val="006258E7"/>
    <w:rsid w:val="00634E29"/>
    <w:rsid w:val="0064078C"/>
    <w:rsid w:val="00642CAA"/>
    <w:rsid w:val="00644F8B"/>
    <w:rsid w:val="006635A0"/>
    <w:rsid w:val="00663AAC"/>
    <w:rsid w:val="00663BD2"/>
    <w:rsid w:val="0066675A"/>
    <w:rsid w:val="00670BEE"/>
    <w:rsid w:val="006734CB"/>
    <w:rsid w:val="0067674E"/>
    <w:rsid w:val="00684278"/>
    <w:rsid w:val="0068598D"/>
    <w:rsid w:val="006875E4"/>
    <w:rsid w:val="00690DD5"/>
    <w:rsid w:val="00692D63"/>
    <w:rsid w:val="00693E35"/>
    <w:rsid w:val="006A2814"/>
    <w:rsid w:val="006A497D"/>
    <w:rsid w:val="006A7F60"/>
    <w:rsid w:val="006B03E2"/>
    <w:rsid w:val="006B0B00"/>
    <w:rsid w:val="006B59AF"/>
    <w:rsid w:val="006C34D4"/>
    <w:rsid w:val="006C402D"/>
    <w:rsid w:val="006C6287"/>
    <w:rsid w:val="006D11EA"/>
    <w:rsid w:val="006E282C"/>
    <w:rsid w:val="006E7947"/>
    <w:rsid w:val="006F0142"/>
    <w:rsid w:val="006F3960"/>
    <w:rsid w:val="00711D7E"/>
    <w:rsid w:val="00712F2E"/>
    <w:rsid w:val="00714535"/>
    <w:rsid w:val="00721954"/>
    <w:rsid w:val="0072535E"/>
    <w:rsid w:val="0075491A"/>
    <w:rsid w:val="00756DF0"/>
    <w:rsid w:val="00756E8A"/>
    <w:rsid w:val="00757393"/>
    <w:rsid w:val="00772362"/>
    <w:rsid w:val="00777C23"/>
    <w:rsid w:val="00781F2D"/>
    <w:rsid w:val="00787DB0"/>
    <w:rsid w:val="00787F70"/>
    <w:rsid w:val="007A4C96"/>
    <w:rsid w:val="007A625B"/>
    <w:rsid w:val="007B5132"/>
    <w:rsid w:val="007C2D67"/>
    <w:rsid w:val="007D249F"/>
    <w:rsid w:val="007D65E0"/>
    <w:rsid w:val="008014A3"/>
    <w:rsid w:val="0080196A"/>
    <w:rsid w:val="00801E70"/>
    <w:rsid w:val="00806042"/>
    <w:rsid w:val="0080765D"/>
    <w:rsid w:val="0081295D"/>
    <w:rsid w:val="00814AAD"/>
    <w:rsid w:val="00820146"/>
    <w:rsid w:val="00822CBB"/>
    <w:rsid w:val="00823796"/>
    <w:rsid w:val="00825952"/>
    <w:rsid w:val="00827CDE"/>
    <w:rsid w:val="00832E31"/>
    <w:rsid w:val="0083506C"/>
    <w:rsid w:val="00845B58"/>
    <w:rsid w:val="0084756B"/>
    <w:rsid w:val="008535CB"/>
    <w:rsid w:val="00855461"/>
    <w:rsid w:val="00856BCC"/>
    <w:rsid w:val="00860CE8"/>
    <w:rsid w:val="00862B2F"/>
    <w:rsid w:val="00867D65"/>
    <w:rsid w:val="00873335"/>
    <w:rsid w:val="00874CC2"/>
    <w:rsid w:val="00885BEC"/>
    <w:rsid w:val="00887251"/>
    <w:rsid w:val="00897F7A"/>
    <w:rsid w:val="008A040E"/>
    <w:rsid w:val="008B4191"/>
    <w:rsid w:val="008C511F"/>
    <w:rsid w:val="008D3FFF"/>
    <w:rsid w:val="008D7654"/>
    <w:rsid w:val="008D7EDD"/>
    <w:rsid w:val="008E5F45"/>
    <w:rsid w:val="008E7F1A"/>
    <w:rsid w:val="008F46A9"/>
    <w:rsid w:val="008F533F"/>
    <w:rsid w:val="009022E8"/>
    <w:rsid w:val="009063B3"/>
    <w:rsid w:val="0091421F"/>
    <w:rsid w:val="00921D6E"/>
    <w:rsid w:val="00924514"/>
    <w:rsid w:val="0092516E"/>
    <w:rsid w:val="009316A5"/>
    <w:rsid w:val="00934885"/>
    <w:rsid w:val="00934B80"/>
    <w:rsid w:val="00934CFB"/>
    <w:rsid w:val="00937F11"/>
    <w:rsid w:val="0094607C"/>
    <w:rsid w:val="009540E2"/>
    <w:rsid w:val="00963ADF"/>
    <w:rsid w:val="009653EF"/>
    <w:rsid w:val="00972E70"/>
    <w:rsid w:val="00975D03"/>
    <w:rsid w:val="00977666"/>
    <w:rsid w:val="009830EE"/>
    <w:rsid w:val="009908CE"/>
    <w:rsid w:val="00993278"/>
    <w:rsid w:val="009A0665"/>
    <w:rsid w:val="009A31C3"/>
    <w:rsid w:val="009B2879"/>
    <w:rsid w:val="009C0600"/>
    <w:rsid w:val="009C1E37"/>
    <w:rsid w:val="009C4EF2"/>
    <w:rsid w:val="009D0210"/>
    <w:rsid w:val="009D3DF6"/>
    <w:rsid w:val="009D65BB"/>
    <w:rsid w:val="009F3C50"/>
    <w:rsid w:val="009F3CB5"/>
    <w:rsid w:val="00A00695"/>
    <w:rsid w:val="00A07693"/>
    <w:rsid w:val="00A17BF0"/>
    <w:rsid w:val="00A2033F"/>
    <w:rsid w:val="00A31F0B"/>
    <w:rsid w:val="00A33310"/>
    <w:rsid w:val="00A33E90"/>
    <w:rsid w:val="00A400FF"/>
    <w:rsid w:val="00A53335"/>
    <w:rsid w:val="00A638AE"/>
    <w:rsid w:val="00A66BB8"/>
    <w:rsid w:val="00A751CA"/>
    <w:rsid w:val="00A77974"/>
    <w:rsid w:val="00A8429D"/>
    <w:rsid w:val="00A92846"/>
    <w:rsid w:val="00A94E52"/>
    <w:rsid w:val="00AA052B"/>
    <w:rsid w:val="00AA139E"/>
    <w:rsid w:val="00AB7E81"/>
    <w:rsid w:val="00AC5BEB"/>
    <w:rsid w:val="00AE174A"/>
    <w:rsid w:val="00AE462F"/>
    <w:rsid w:val="00B01868"/>
    <w:rsid w:val="00B039D3"/>
    <w:rsid w:val="00B042D8"/>
    <w:rsid w:val="00B0706D"/>
    <w:rsid w:val="00B24017"/>
    <w:rsid w:val="00B33C33"/>
    <w:rsid w:val="00B347E8"/>
    <w:rsid w:val="00B40A78"/>
    <w:rsid w:val="00B50A29"/>
    <w:rsid w:val="00B53809"/>
    <w:rsid w:val="00B60811"/>
    <w:rsid w:val="00B60866"/>
    <w:rsid w:val="00B63F49"/>
    <w:rsid w:val="00B667CF"/>
    <w:rsid w:val="00B8130F"/>
    <w:rsid w:val="00B832A9"/>
    <w:rsid w:val="00B83AA4"/>
    <w:rsid w:val="00B83F95"/>
    <w:rsid w:val="00B860EB"/>
    <w:rsid w:val="00B87002"/>
    <w:rsid w:val="00B90628"/>
    <w:rsid w:val="00B93451"/>
    <w:rsid w:val="00B94638"/>
    <w:rsid w:val="00BA1367"/>
    <w:rsid w:val="00BA4AD8"/>
    <w:rsid w:val="00BA55D6"/>
    <w:rsid w:val="00BA63BF"/>
    <w:rsid w:val="00BB2199"/>
    <w:rsid w:val="00BC416A"/>
    <w:rsid w:val="00BD10AF"/>
    <w:rsid w:val="00BD1232"/>
    <w:rsid w:val="00BF1B10"/>
    <w:rsid w:val="00BF282D"/>
    <w:rsid w:val="00BF6CF8"/>
    <w:rsid w:val="00C0031A"/>
    <w:rsid w:val="00C11082"/>
    <w:rsid w:val="00C11794"/>
    <w:rsid w:val="00C15EF5"/>
    <w:rsid w:val="00C208CE"/>
    <w:rsid w:val="00C232D8"/>
    <w:rsid w:val="00C32DB3"/>
    <w:rsid w:val="00C33195"/>
    <w:rsid w:val="00C405E9"/>
    <w:rsid w:val="00C50888"/>
    <w:rsid w:val="00C5188E"/>
    <w:rsid w:val="00C52F2D"/>
    <w:rsid w:val="00C542ED"/>
    <w:rsid w:val="00C6147B"/>
    <w:rsid w:val="00C63362"/>
    <w:rsid w:val="00C71BDC"/>
    <w:rsid w:val="00C71D38"/>
    <w:rsid w:val="00C74C29"/>
    <w:rsid w:val="00C8202E"/>
    <w:rsid w:val="00C931A0"/>
    <w:rsid w:val="00C95F1B"/>
    <w:rsid w:val="00C97066"/>
    <w:rsid w:val="00CA12C4"/>
    <w:rsid w:val="00CA1BCC"/>
    <w:rsid w:val="00CA1FE4"/>
    <w:rsid w:val="00CA2C07"/>
    <w:rsid w:val="00CB3513"/>
    <w:rsid w:val="00CB37E7"/>
    <w:rsid w:val="00CC316B"/>
    <w:rsid w:val="00CD54B4"/>
    <w:rsid w:val="00CD755C"/>
    <w:rsid w:val="00CE3D0F"/>
    <w:rsid w:val="00CF0CEA"/>
    <w:rsid w:val="00CF4A57"/>
    <w:rsid w:val="00D00E6D"/>
    <w:rsid w:val="00D01724"/>
    <w:rsid w:val="00D13DA4"/>
    <w:rsid w:val="00D13FF2"/>
    <w:rsid w:val="00D14F9A"/>
    <w:rsid w:val="00D20D5F"/>
    <w:rsid w:val="00D233EA"/>
    <w:rsid w:val="00D25F0C"/>
    <w:rsid w:val="00D306D3"/>
    <w:rsid w:val="00D35ED8"/>
    <w:rsid w:val="00D412D7"/>
    <w:rsid w:val="00D41D7C"/>
    <w:rsid w:val="00D47019"/>
    <w:rsid w:val="00D51029"/>
    <w:rsid w:val="00D5428F"/>
    <w:rsid w:val="00D66B71"/>
    <w:rsid w:val="00D67B78"/>
    <w:rsid w:val="00D86BC8"/>
    <w:rsid w:val="00D900C0"/>
    <w:rsid w:val="00D9450D"/>
    <w:rsid w:val="00D95D37"/>
    <w:rsid w:val="00DA6C78"/>
    <w:rsid w:val="00DB14F7"/>
    <w:rsid w:val="00DC27E8"/>
    <w:rsid w:val="00DC4702"/>
    <w:rsid w:val="00DC6382"/>
    <w:rsid w:val="00DD5438"/>
    <w:rsid w:val="00DE504E"/>
    <w:rsid w:val="00DF1C11"/>
    <w:rsid w:val="00DF623E"/>
    <w:rsid w:val="00DF6E11"/>
    <w:rsid w:val="00E016E8"/>
    <w:rsid w:val="00E02345"/>
    <w:rsid w:val="00E03FDB"/>
    <w:rsid w:val="00E115B9"/>
    <w:rsid w:val="00E12175"/>
    <w:rsid w:val="00E16BF0"/>
    <w:rsid w:val="00E25325"/>
    <w:rsid w:val="00E34137"/>
    <w:rsid w:val="00E37788"/>
    <w:rsid w:val="00E47CF3"/>
    <w:rsid w:val="00E507BC"/>
    <w:rsid w:val="00E641E5"/>
    <w:rsid w:val="00E64EBA"/>
    <w:rsid w:val="00E65013"/>
    <w:rsid w:val="00E719F4"/>
    <w:rsid w:val="00E7334A"/>
    <w:rsid w:val="00E82F03"/>
    <w:rsid w:val="00E92FB2"/>
    <w:rsid w:val="00E96E3C"/>
    <w:rsid w:val="00E970C6"/>
    <w:rsid w:val="00EA2E91"/>
    <w:rsid w:val="00EC480E"/>
    <w:rsid w:val="00ED079D"/>
    <w:rsid w:val="00ED7DB2"/>
    <w:rsid w:val="00EE001A"/>
    <w:rsid w:val="00EE2C95"/>
    <w:rsid w:val="00EE442A"/>
    <w:rsid w:val="00EE7365"/>
    <w:rsid w:val="00EE75C0"/>
    <w:rsid w:val="00EF1A27"/>
    <w:rsid w:val="00EF6706"/>
    <w:rsid w:val="00F019C9"/>
    <w:rsid w:val="00F201AD"/>
    <w:rsid w:val="00F258B6"/>
    <w:rsid w:val="00F2670E"/>
    <w:rsid w:val="00F316A2"/>
    <w:rsid w:val="00F32A10"/>
    <w:rsid w:val="00F52474"/>
    <w:rsid w:val="00F60D07"/>
    <w:rsid w:val="00F735A5"/>
    <w:rsid w:val="00F75B86"/>
    <w:rsid w:val="00F872DC"/>
    <w:rsid w:val="00F87D32"/>
    <w:rsid w:val="00F93CEE"/>
    <w:rsid w:val="00FA3896"/>
    <w:rsid w:val="00FA4C22"/>
    <w:rsid w:val="00FB45EC"/>
    <w:rsid w:val="00FB5A90"/>
    <w:rsid w:val="00FD7B4E"/>
    <w:rsid w:val="00FE03E6"/>
    <w:rsid w:val="00FE181C"/>
    <w:rsid w:val="00FF1690"/>
    <w:rsid w:val="00FF2B9F"/>
    <w:rsid w:val="00FF57B3"/>
    <w:rsid w:val="00FF6B34"/>
    <w:rsid w:val="0101237C"/>
    <w:rsid w:val="01167871"/>
    <w:rsid w:val="01AF6A8D"/>
    <w:rsid w:val="01FC1D53"/>
    <w:rsid w:val="029B3344"/>
    <w:rsid w:val="030B5026"/>
    <w:rsid w:val="036E22AD"/>
    <w:rsid w:val="037F7DA5"/>
    <w:rsid w:val="04321DC4"/>
    <w:rsid w:val="043D1681"/>
    <w:rsid w:val="046C0531"/>
    <w:rsid w:val="0472717F"/>
    <w:rsid w:val="04B54A0D"/>
    <w:rsid w:val="04C23AA4"/>
    <w:rsid w:val="04DE6454"/>
    <w:rsid w:val="0538051A"/>
    <w:rsid w:val="05854823"/>
    <w:rsid w:val="059B2748"/>
    <w:rsid w:val="05C74A0B"/>
    <w:rsid w:val="061A2584"/>
    <w:rsid w:val="062D6466"/>
    <w:rsid w:val="064B2885"/>
    <w:rsid w:val="066539DE"/>
    <w:rsid w:val="06676523"/>
    <w:rsid w:val="069D75CF"/>
    <w:rsid w:val="06C769E0"/>
    <w:rsid w:val="06EB71F6"/>
    <w:rsid w:val="06FA3B40"/>
    <w:rsid w:val="071568AB"/>
    <w:rsid w:val="071B4038"/>
    <w:rsid w:val="077D296F"/>
    <w:rsid w:val="0782194D"/>
    <w:rsid w:val="07CD2BDF"/>
    <w:rsid w:val="07D7169E"/>
    <w:rsid w:val="08005A0C"/>
    <w:rsid w:val="08112E56"/>
    <w:rsid w:val="08240515"/>
    <w:rsid w:val="08B84496"/>
    <w:rsid w:val="08CE609D"/>
    <w:rsid w:val="09235AF3"/>
    <w:rsid w:val="093827D2"/>
    <w:rsid w:val="095539A6"/>
    <w:rsid w:val="0988000E"/>
    <w:rsid w:val="09A61E4C"/>
    <w:rsid w:val="09D11AAF"/>
    <w:rsid w:val="09FE55C3"/>
    <w:rsid w:val="0A397F75"/>
    <w:rsid w:val="0A4C6B30"/>
    <w:rsid w:val="0A861048"/>
    <w:rsid w:val="0A876917"/>
    <w:rsid w:val="0A8B321B"/>
    <w:rsid w:val="0AC9473D"/>
    <w:rsid w:val="0ACF5EBC"/>
    <w:rsid w:val="0B5119F5"/>
    <w:rsid w:val="0B5F6E5D"/>
    <w:rsid w:val="0B755EDB"/>
    <w:rsid w:val="0B7735DC"/>
    <w:rsid w:val="0BB7550F"/>
    <w:rsid w:val="0C196D6A"/>
    <w:rsid w:val="0C203DF5"/>
    <w:rsid w:val="0C3B4340"/>
    <w:rsid w:val="0C3E1B67"/>
    <w:rsid w:val="0CCA60CF"/>
    <w:rsid w:val="0CD10B01"/>
    <w:rsid w:val="0D087857"/>
    <w:rsid w:val="0D15640E"/>
    <w:rsid w:val="0D7D3545"/>
    <w:rsid w:val="0D8C5246"/>
    <w:rsid w:val="0D8E6E2F"/>
    <w:rsid w:val="0DE916F2"/>
    <w:rsid w:val="0DF5467B"/>
    <w:rsid w:val="0E2941CB"/>
    <w:rsid w:val="0E4007FC"/>
    <w:rsid w:val="0E7D1C44"/>
    <w:rsid w:val="0EAE2460"/>
    <w:rsid w:val="0F0F11BE"/>
    <w:rsid w:val="0F317BBA"/>
    <w:rsid w:val="0F93599B"/>
    <w:rsid w:val="0FD6315C"/>
    <w:rsid w:val="100D73B8"/>
    <w:rsid w:val="1040294A"/>
    <w:rsid w:val="10C07307"/>
    <w:rsid w:val="10F7614D"/>
    <w:rsid w:val="11263370"/>
    <w:rsid w:val="12BE0D03"/>
    <w:rsid w:val="12BF2650"/>
    <w:rsid w:val="12D87A6D"/>
    <w:rsid w:val="138E1B40"/>
    <w:rsid w:val="13C15972"/>
    <w:rsid w:val="13EB5139"/>
    <w:rsid w:val="146B2337"/>
    <w:rsid w:val="14877354"/>
    <w:rsid w:val="14973465"/>
    <w:rsid w:val="14A80EDE"/>
    <w:rsid w:val="14C46EDD"/>
    <w:rsid w:val="15197862"/>
    <w:rsid w:val="152165B6"/>
    <w:rsid w:val="155E3F3B"/>
    <w:rsid w:val="15830BD9"/>
    <w:rsid w:val="161C28E0"/>
    <w:rsid w:val="167C001F"/>
    <w:rsid w:val="168432A7"/>
    <w:rsid w:val="169C24E6"/>
    <w:rsid w:val="16B81C69"/>
    <w:rsid w:val="1716576D"/>
    <w:rsid w:val="17A27442"/>
    <w:rsid w:val="17A5462A"/>
    <w:rsid w:val="182B2918"/>
    <w:rsid w:val="18A73D6E"/>
    <w:rsid w:val="18BE15F6"/>
    <w:rsid w:val="18C41C1B"/>
    <w:rsid w:val="19241D0A"/>
    <w:rsid w:val="197C1210"/>
    <w:rsid w:val="19A33B9D"/>
    <w:rsid w:val="19A850AB"/>
    <w:rsid w:val="19CF7535"/>
    <w:rsid w:val="19E971DB"/>
    <w:rsid w:val="1A0A093F"/>
    <w:rsid w:val="1A15645A"/>
    <w:rsid w:val="1A520648"/>
    <w:rsid w:val="1A5332DF"/>
    <w:rsid w:val="1A565653"/>
    <w:rsid w:val="1A694568"/>
    <w:rsid w:val="1A7037DA"/>
    <w:rsid w:val="1A7C5AF5"/>
    <w:rsid w:val="1AB877B3"/>
    <w:rsid w:val="1B19329F"/>
    <w:rsid w:val="1B3732DA"/>
    <w:rsid w:val="1B4E44A0"/>
    <w:rsid w:val="1B5C66F4"/>
    <w:rsid w:val="1B6B0D73"/>
    <w:rsid w:val="1BAF61FB"/>
    <w:rsid w:val="1BE93A56"/>
    <w:rsid w:val="1BFB4C41"/>
    <w:rsid w:val="1C0D0793"/>
    <w:rsid w:val="1C8737FA"/>
    <w:rsid w:val="1C982121"/>
    <w:rsid w:val="1C9F475A"/>
    <w:rsid w:val="1D0F0388"/>
    <w:rsid w:val="1D441BDB"/>
    <w:rsid w:val="1DCE2972"/>
    <w:rsid w:val="1DF46DD2"/>
    <w:rsid w:val="1E0F431A"/>
    <w:rsid w:val="1E373143"/>
    <w:rsid w:val="1E3D3145"/>
    <w:rsid w:val="1E936B13"/>
    <w:rsid w:val="1EA20C50"/>
    <w:rsid w:val="1EA83E44"/>
    <w:rsid w:val="1EBC642D"/>
    <w:rsid w:val="1F2E35B6"/>
    <w:rsid w:val="1F7652AC"/>
    <w:rsid w:val="1FE54353"/>
    <w:rsid w:val="20151933"/>
    <w:rsid w:val="201673B4"/>
    <w:rsid w:val="2090775C"/>
    <w:rsid w:val="20951D22"/>
    <w:rsid w:val="20BB77B6"/>
    <w:rsid w:val="20CB4014"/>
    <w:rsid w:val="211B66E5"/>
    <w:rsid w:val="216719FE"/>
    <w:rsid w:val="223D6E78"/>
    <w:rsid w:val="227B405E"/>
    <w:rsid w:val="22ED61CC"/>
    <w:rsid w:val="23214DEB"/>
    <w:rsid w:val="23FB4F19"/>
    <w:rsid w:val="24DD6008"/>
    <w:rsid w:val="251E7811"/>
    <w:rsid w:val="252413E0"/>
    <w:rsid w:val="25256481"/>
    <w:rsid w:val="253443C7"/>
    <w:rsid w:val="25894693"/>
    <w:rsid w:val="25A74E1B"/>
    <w:rsid w:val="25B31EEB"/>
    <w:rsid w:val="25FF2C68"/>
    <w:rsid w:val="26110D8E"/>
    <w:rsid w:val="26244A40"/>
    <w:rsid w:val="26A37EF2"/>
    <w:rsid w:val="26AE6A59"/>
    <w:rsid w:val="26B612F4"/>
    <w:rsid w:val="26DC7B70"/>
    <w:rsid w:val="273B1A56"/>
    <w:rsid w:val="27490680"/>
    <w:rsid w:val="2758671C"/>
    <w:rsid w:val="27AF38A8"/>
    <w:rsid w:val="27CA27D8"/>
    <w:rsid w:val="27D66FEB"/>
    <w:rsid w:val="27F4520E"/>
    <w:rsid w:val="283C30BA"/>
    <w:rsid w:val="28520495"/>
    <w:rsid w:val="28552771"/>
    <w:rsid w:val="287F3F80"/>
    <w:rsid w:val="28FC0FED"/>
    <w:rsid w:val="29417501"/>
    <w:rsid w:val="2A3732D1"/>
    <w:rsid w:val="2A571A38"/>
    <w:rsid w:val="2A814079"/>
    <w:rsid w:val="2A885BB4"/>
    <w:rsid w:val="2A8C1ED5"/>
    <w:rsid w:val="2A994270"/>
    <w:rsid w:val="2AC33130"/>
    <w:rsid w:val="2B293012"/>
    <w:rsid w:val="2B4F631D"/>
    <w:rsid w:val="2B5E27CB"/>
    <w:rsid w:val="2B8F0F29"/>
    <w:rsid w:val="2BC11944"/>
    <w:rsid w:val="2BC62A64"/>
    <w:rsid w:val="2BF90F89"/>
    <w:rsid w:val="2C1135CA"/>
    <w:rsid w:val="2C2C6C04"/>
    <w:rsid w:val="2C49309A"/>
    <w:rsid w:val="2CAA0F4A"/>
    <w:rsid w:val="2CBB4816"/>
    <w:rsid w:val="2CE03230"/>
    <w:rsid w:val="2CF773A8"/>
    <w:rsid w:val="2CFE0EFF"/>
    <w:rsid w:val="2D43338B"/>
    <w:rsid w:val="2D5E3301"/>
    <w:rsid w:val="2D831781"/>
    <w:rsid w:val="2D8D50C5"/>
    <w:rsid w:val="2DAC0384"/>
    <w:rsid w:val="2DC41141"/>
    <w:rsid w:val="2E0C4559"/>
    <w:rsid w:val="2E136170"/>
    <w:rsid w:val="2E8F63EE"/>
    <w:rsid w:val="2E906F24"/>
    <w:rsid w:val="2EC851A9"/>
    <w:rsid w:val="2EF54A32"/>
    <w:rsid w:val="2F231125"/>
    <w:rsid w:val="2F283D82"/>
    <w:rsid w:val="2F2C49C9"/>
    <w:rsid w:val="2FB4573E"/>
    <w:rsid w:val="2FB8055F"/>
    <w:rsid w:val="2FBE7072"/>
    <w:rsid w:val="30211AAF"/>
    <w:rsid w:val="30592342"/>
    <w:rsid w:val="30727709"/>
    <w:rsid w:val="31021E06"/>
    <w:rsid w:val="312165F8"/>
    <w:rsid w:val="31300EED"/>
    <w:rsid w:val="317E24A7"/>
    <w:rsid w:val="319157C5"/>
    <w:rsid w:val="320C16C3"/>
    <w:rsid w:val="32516ED6"/>
    <w:rsid w:val="32956289"/>
    <w:rsid w:val="32D40702"/>
    <w:rsid w:val="333003F3"/>
    <w:rsid w:val="334A232C"/>
    <w:rsid w:val="336B086B"/>
    <w:rsid w:val="33BC6DB4"/>
    <w:rsid w:val="33E96215"/>
    <w:rsid w:val="340E4A92"/>
    <w:rsid w:val="34133397"/>
    <w:rsid w:val="3415325D"/>
    <w:rsid w:val="341A6B41"/>
    <w:rsid w:val="343313D3"/>
    <w:rsid w:val="343B328E"/>
    <w:rsid w:val="3449481C"/>
    <w:rsid w:val="34593874"/>
    <w:rsid w:val="34710119"/>
    <w:rsid w:val="34804A45"/>
    <w:rsid w:val="350D7169"/>
    <w:rsid w:val="35265532"/>
    <w:rsid w:val="353A55E3"/>
    <w:rsid w:val="35760FBE"/>
    <w:rsid w:val="359F67A1"/>
    <w:rsid w:val="35EF65E1"/>
    <w:rsid w:val="366B16F7"/>
    <w:rsid w:val="36743E1C"/>
    <w:rsid w:val="36CB4A75"/>
    <w:rsid w:val="37447FD1"/>
    <w:rsid w:val="377452C9"/>
    <w:rsid w:val="377A3046"/>
    <w:rsid w:val="37C175E6"/>
    <w:rsid w:val="37F460D1"/>
    <w:rsid w:val="381D0811"/>
    <w:rsid w:val="38347ED2"/>
    <w:rsid w:val="389D4970"/>
    <w:rsid w:val="38D03EC5"/>
    <w:rsid w:val="396C22E7"/>
    <w:rsid w:val="39872B1C"/>
    <w:rsid w:val="3A106D77"/>
    <w:rsid w:val="3A156792"/>
    <w:rsid w:val="3A6442DC"/>
    <w:rsid w:val="3A66172F"/>
    <w:rsid w:val="3A922427"/>
    <w:rsid w:val="3AAA5D85"/>
    <w:rsid w:val="3AC1213E"/>
    <w:rsid w:val="3B0460F0"/>
    <w:rsid w:val="3B43394A"/>
    <w:rsid w:val="3B4C67D8"/>
    <w:rsid w:val="3B694FDA"/>
    <w:rsid w:val="3BAE7EE6"/>
    <w:rsid w:val="3BCF572C"/>
    <w:rsid w:val="3BD8642A"/>
    <w:rsid w:val="3BE4158F"/>
    <w:rsid w:val="3BEA73CA"/>
    <w:rsid w:val="3BF07952"/>
    <w:rsid w:val="3C103960"/>
    <w:rsid w:val="3C393DC2"/>
    <w:rsid w:val="3D541D59"/>
    <w:rsid w:val="3D550DAB"/>
    <w:rsid w:val="3D623B2D"/>
    <w:rsid w:val="3DCC3FAF"/>
    <w:rsid w:val="3DFA2EB5"/>
    <w:rsid w:val="3DFE66B4"/>
    <w:rsid w:val="3E7D47B7"/>
    <w:rsid w:val="3E7F73B3"/>
    <w:rsid w:val="3E9F7915"/>
    <w:rsid w:val="3EBC0610"/>
    <w:rsid w:val="3EF760DF"/>
    <w:rsid w:val="3EF94CDF"/>
    <w:rsid w:val="3F736BEC"/>
    <w:rsid w:val="3F82613A"/>
    <w:rsid w:val="3FA1061F"/>
    <w:rsid w:val="40366F43"/>
    <w:rsid w:val="405C39B3"/>
    <w:rsid w:val="40772F52"/>
    <w:rsid w:val="410F091C"/>
    <w:rsid w:val="41BA06F1"/>
    <w:rsid w:val="41C602F5"/>
    <w:rsid w:val="41DD2262"/>
    <w:rsid w:val="422C6F42"/>
    <w:rsid w:val="42351C2E"/>
    <w:rsid w:val="42C84A20"/>
    <w:rsid w:val="42CC1C85"/>
    <w:rsid w:val="42EA61D2"/>
    <w:rsid w:val="430D5AFC"/>
    <w:rsid w:val="43767400"/>
    <w:rsid w:val="43C158AB"/>
    <w:rsid w:val="43E36B0E"/>
    <w:rsid w:val="447A1742"/>
    <w:rsid w:val="44B23829"/>
    <w:rsid w:val="44D12211"/>
    <w:rsid w:val="44EF00D6"/>
    <w:rsid w:val="4540535F"/>
    <w:rsid w:val="45495FB9"/>
    <w:rsid w:val="46EC35EC"/>
    <w:rsid w:val="4759315A"/>
    <w:rsid w:val="47677770"/>
    <w:rsid w:val="47C443E5"/>
    <w:rsid w:val="47F26F11"/>
    <w:rsid w:val="47F863F4"/>
    <w:rsid w:val="48131D18"/>
    <w:rsid w:val="48344654"/>
    <w:rsid w:val="4850750D"/>
    <w:rsid w:val="485716A6"/>
    <w:rsid w:val="4884223E"/>
    <w:rsid w:val="48D81090"/>
    <w:rsid w:val="49631BE5"/>
    <w:rsid w:val="49C51095"/>
    <w:rsid w:val="49D40682"/>
    <w:rsid w:val="4A006C27"/>
    <w:rsid w:val="4A072E04"/>
    <w:rsid w:val="4AB24A9E"/>
    <w:rsid w:val="4B047819"/>
    <w:rsid w:val="4B7324F9"/>
    <w:rsid w:val="4B986A5C"/>
    <w:rsid w:val="4BAF683C"/>
    <w:rsid w:val="4C331AB6"/>
    <w:rsid w:val="4C365617"/>
    <w:rsid w:val="4C540B94"/>
    <w:rsid w:val="4C5D49A1"/>
    <w:rsid w:val="4C935807"/>
    <w:rsid w:val="4CE32F81"/>
    <w:rsid w:val="4D0E69D3"/>
    <w:rsid w:val="4D963990"/>
    <w:rsid w:val="4DC772F1"/>
    <w:rsid w:val="4DCA00AA"/>
    <w:rsid w:val="4DDD03FE"/>
    <w:rsid w:val="4E1F6659"/>
    <w:rsid w:val="4E365A37"/>
    <w:rsid w:val="4E537F10"/>
    <w:rsid w:val="4E654B69"/>
    <w:rsid w:val="4E9458EC"/>
    <w:rsid w:val="4ED51F39"/>
    <w:rsid w:val="4EF75830"/>
    <w:rsid w:val="4F366F2F"/>
    <w:rsid w:val="4F41238B"/>
    <w:rsid w:val="4F8B4779"/>
    <w:rsid w:val="4FA7173B"/>
    <w:rsid w:val="4FB33F3E"/>
    <w:rsid w:val="4FED349E"/>
    <w:rsid w:val="511029EB"/>
    <w:rsid w:val="518B7287"/>
    <w:rsid w:val="519377E4"/>
    <w:rsid w:val="51A07884"/>
    <w:rsid w:val="51F92BBB"/>
    <w:rsid w:val="521A6FC1"/>
    <w:rsid w:val="52260DBC"/>
    <w:rsid w:val="52871A3A"/>
    <w:rsid w:val="528803DE"/>
    <w:rsid w:val="52EB1898"/>
    <w:rsid w:val="533F3520"/>
    <w:rsid w:val="53D7536D"/>
    <w:rsid w:val="54231A73"/>
    <w:rsid w:val="54505BDF"/>
    <w:rsid w:val="548D0C44"/>
    <w:rsid w:val="54A2438E"/>
    <w:rsid w:val="551B4B4C"/>
    <w:rsid w:val="55225AFC"/>
    <w:rsid w:val="554E502D"/>
    <w:rsid w:val="55762F3B"/>
    <w:rsid w:val="558624E1"/>
    <w:rsid w:val="55D87FDF"/>
    <w:rsid w:val="55EA6CDE"/>
    <w:rsid w:val="560C6095"/>
    <w:rsid w:val="5619695A"/>
    <w:rsid w:val="565D54C8"/>
    <w:rsid w:val="56771788"/>
    <w:rsid w:val="569A430A"/>
    <w:rsid w:val="56AC20FC"/>
    <w:rsid w:val="56C358D0"/>
    <w:rsid w:val="56E30795"/>
    <w:rsid w:val="56F62932"/>
    <w:rsid w:val="57471F1B"/>
    <w:rsid w:val="5748713B"/>
    <w:rsid w:val="57833293"/>
    <w:rsid w:val="57844525"/>
    <w:rsid w:val="57A97E92"/>
    <w:rsid w:val="5840296A"/>
    <w:rsid w:val="58495567"/>
    <w:rsid w:val="58B31393"/>
    <w:rsid w:val="58E37964"/>
    <w:rsid w:val="58E7636A"/>
    <w:rsid w:val="593F1966"/>
    <w:rsid w:val="59EB2685"/>
    <w:rsid w:val="5A085397"/>
    <w:rsid w:val="5A664029"/>
    <w:rsid w:val="5AAC1A39"/>
    <w:rsid w:val="5AAE6BFF"/>
    <w:rsid w:val="5AC432E3"/>
    <w:rsid w:val="5B2B502A"/>
    <w:rsid w:val="5B675852"/>
    <w:rsid w:val="5B6F4F7F"/>
    <w:rsid w:val="5C001082"/>
    <w:rsid w:val="5C132CF8"/>
    <w:rsid w:val="5C521722"/>
    <w:rsid w:val="5C7C179C"/>
    <w:rsid w:val="5D464695"/>
    <w:rsid w:val="5D647466"/>
    <w:rsid w:val="5D6F75AA"/>
    <w:rsid w:val="5D7D25F1"/>
    <w:rsid w:val="5DE24514"/>
    <w:rsid w:val="5DED2098"/>
    <w:rsid w:val="5E5209F4"/>
    <w:rsid w:val="5E695E7E"/>
    <w:rsid w:val="5E82661B"/>
    <w:rsid w:val="5F0D7C74"/>
    <w:rsid w:val="5F1D7D6A"/>
    <w:rsid w:val="5FED7E63"/>
    <w:rsid w:val="600F0D89"/>
    <w:rsid w:val="602D287A"/>
    <w:rsid w:val="60361A2C"/>
    <w:rsid w:val="60716FD2"/>
    <w:rsid w:val="60781BAD"/>
    <w:rsid w:val="60A212D0"/>
    <w:rsid w:val="610E2011"/>
    <w:rsid w:val="616B2451"/>
    <w:rsid w:val="617652EA"/>
    <w:rsid w:val="6197004E"/>
    <w:rsid w:val="619F5AD6"/>
    <w:rsid w:val="61A527C5"/>
    <w:rsid w:val="61D800BC"/>
    <w:rsid w:val="61E3113F"/>
    <w:rsid w:val="628E51DF"/>
    <w:rsid w:val="62E83B5A"/>
    <w:rsid w:val="63032A5B"/>
    <w:rsid w:val="633316F4"/>
    <w:rsid w:val="63754843"/>
    <w:rsid w:val="63FE0C96"/>
    <w:rsid w:val="640A312F"/>
    <w:rsid w:val="641A4D63"/>
    <w:rsid w:val="64527EBD"/>
    <w:rsid w:val="646C40CD"/>
    <w:rsid w:val="646F1EC7"/>
    <w:rsid w:val="648A456C"/>
    <w:rsid w:val="64AF4E7B"/>
    <w:rsid w:val="64B654D9"/>
    <w:rsid w:val="64C373FF"/>
    <w:rsid w:val="64FF2EBA"/>
    <w:rsid w:val="655F7595"/>
    <w:rsid w:val="656E232E"/>
    <w:rsid w:val="65811A17"/>
    <w:rsid w:val="659E1592"/>
    <w:rsid w:val="65B06AF7"/>
    <w:rsid w:val="65B519DF"/>
    <w:rsid w:val="65F53318"/>
    <w:rsid w:val="664843B7"/>
    <w:rsid w:val="666868D2"/>
    <w:rsid w:val="6680077E"/>
    <w:rsid w:val="668A00A5"/>
    <w:rsid w:val="669E48A6"/>
    <w:rsid w:val="66C17C64"/>
    <w:rsid w:val="66C70192"/>
    <w:rsid w:val="67126C47"/>
    <w:rsid w:val="67D43DF6"/>
    <w:rsid w:val="68700FA8"/>
    <w:rsid w:val="687070AD"/>
    <w:rsid w:val="68976726"/>
    <w:rsid w:val="68D54708"/>
    <w:rsid w:val="68E929C9"/>
    <w:rsid w:val="697F17AD"/>
    <w:rsid w:val="69800CAA"/>
    <w:rsid w:val="698A2836"/>
    <w:rsid w:val="6A1807ED"/>
    <w:rsid w:val="6A493EC8"/>
    <w:rsid w:val="6AA30955"/>
    <w:rsid w:val="6ADA6F2F"/>
    <w:rsid w:val="6AE420DC"/>
    <w:rsid w:val="6B080AA9"/>
    <w:rsid w:val="6B6A3BD9"/>
    <w:rsid w:val="6B714C55"/>
    <w:rsid w:val="6BC0405E"/>
    <w:rsid w:val="6BDC333F"/>
    <w:rsid w:val="6C91477C"/>
    <w:rsid w:val="6C98115A"/>
    <w:rsid w:val="6CC354FC"/>
    <w:rsid w:val="6CDD14A6"/>
    <w:rsid w:val="6CE70A84"/>
    <w:rsid w:val="6CFD5E4A"/>
    <w:rsid w:val="6D3113B3"/>
    <w:rsid w:val="6D5470D5"/>
    <w:rsid w:val="6D892F4F"/>
    <w:rsid w:val="6E633A4C"/>
    <w:rsid w:val="6E7C1734"/>
    <w:rsid w:val="6EAC4873"/>
    <w:rsid w:val="6EE46EAF"/>
    <w:rsid w:val="6EF77D70"/>
    <w:rsid w:val="6F2C5FDF"/>
    <w:rsid w:val="6F4420D9"/>
    <w:rsid w:val="707C4022"/>
    <w:rsid w:val="70DB6A2C"/>
    <w:rsid w:val="71336F22"/>
    <w:rsid w:val="72214C36"/>
    <w:rsid w:val="723A7B77"/>
    <w:rsid w:val="7265643D"/>
    <w:rsid w:val="726C53CA"/>
    <w:rsid w:val="72725752"/>
    <w:rsid w:val="72DB784E"/>
    <w:rsid w:val="72DF333F"/>
    <w:rsid w:val="73085AC2"/>
    <w:rsid w:val="734D6150"/>
    <w:rsid w:val="736939D2"/>
    <w:rsid w:val="73E473F7"/>
    <w:rsid w:val="74080799"/>
    <w:rsid w:val="742003C3"/>
    <w:rsid w:val="748959C8"/>
    <w:rsid w:val="74DB35C2"/>
    <w:rsid w:val="75046088"/>
    <w:rsid w:val="753C2362"/>
    <w:rsid w:val="755D042D"/>
    <w:rsid w:val="758F2B31"/>
    <w:rsid w:val="759774BF"/>
    <w:rsid w:val="75B013B5"/>
    <w:rsid w:val="75BB0D80"/>
    <w:rsid w:val="75D05D09"/>
    <w:rsid w:val="75D82572"/>
    <w:rsid w:val="75FE23C3"/>
    <w:rsid w:val="76595F0A"/>
    <w:rsid w:val="76B35130"/>
    <w:rsid w:val="76F01A7C"/>
    <w:rsid w:val="770F194E"/>
    <w:rsid w:val="770F30F9"/>
    <w:rsid w:val="773F063D"/>
    <w:rsid w:val="77602192"/>
    <w:rsid w:val="77694EF6"/>
    <w:rsid w:val="778B0D58"/>
    <w:rsid w:val="77A45FD4"/>
    <w:rsid w:val="77D427CE"/>
    <w:rsid w:val="77E32D64"/>
    <w:rsid w:val="77FD0A55"/>
    <w:rsid w:val="783B50F9"/>
    <w:rsid w:val="78627090"/>
    <w:rsid w:val="786E4B66"/>
    <w:rsid w:val="78A95FEA"/>
    <w:rsid w:val="78EA057F"/>
    <w:rsid w:val="79284788"/>
    <w:rsid w:val="797A2D32"/>
    <w:rsid w:val="79D20E2A"/>
    <w:rsid w:val="79DB270F"/>
    <w:rsid w:val="79F467B9"/>
    <w:rsid w:val="79FA2F18"/>
    <w:rsid w:val="7AA5784C"/>
    <w:rsid w:val="7AB50281"/>
    <w:rsid w:val="7B1824B7"/>
    <w:rsid w:val="7B2C480A"/>
    <w:rsid w:val="7B3D7ADD"/>
    <w:rsid w:val="7B470E03"/>
    <w:rsid w:val="7B477E2C"/>
    <w:rsid w:val="7BC13896"/>
    <w:rsid w:val="7BEB6169"/>
    <w:rsid w:val="7BED3460"/>
    <w:rsid w:val="7C035E38"/>
    <w:rsid w:val="7C945965"/>
    <w:rsid w:val="7CB57626"/>
    <w:rsid w:val="7CBB76D8"/>
    <w:rsid w:val="7CCF18ED"/>
    <w:rsid w:val="7D411DEF"/>
    <w:rsid w:val="7D7510D7"/>
    <w:rsid w:val="7D9D5F90"/>
    <w:rsid w:val="7DD465FF"/>
    <w:rsid w:val="7DD7179D"/>
    <w:rsid w:val="7E426F53"/>
    <w:rsid w:val="7E44676F"/>
    <w:rsid w:val="7E4F5C68"/>
    <w:rsid w:val="7E9641CD"/>
    <w:rsid w:val="7EAC1CDF"/>
    <w:rsid w:val="7EE4731C"/>
    <w:rsid w:val="7EEB3F17"/>
    <w:rsid w:val="7EF11A80"/>
    <w:rsid w:val="7EFA7CD6"/>
    <w:rsid w:val="7EFB52E1"/>
    <w:rsid w:val="7F905AC2"/>
    <w:rsid w:val="7F9178ED"/>
    <w:rsid w:val="7FF01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A4856"/>
  <w15:docId w15:val="{1ABCF97C-D286-4285-B8D8-C258103F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3F95"/>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numPr>
        <w:numId w:val="1"/>
      </w:numPr>
      <w:tabs>
        <w:tab w:val="left" w:pos="432"/>
      </w:tabs>
      <w:spacing w:line="300" w:lineRule="auto"/>
      <w:jc w:val="left"/>
      <w:outlineLvl w:val="0"/>
    </w:pPr>
    <w:rPr>
      <w:rFonts w:ascii="Times New Roman" w:eastAsia="黑体" w:hAnsi="Times New Roman" w:cs="Times New Roman"/>
      <w:sz w:val="24"/>
      <w:szCs w:val="24"/>
    </w:rPr>
  </w:style>
  <w:style w:type="paragraph" w:styleId="2">
    <w:name w:val="heading 2"/>
    <w:basedOn w:val="a"/>
    <w:next w:val="a"/>
    <w:link w:val="20"/>
    <w:uiPriority w:val="9"/>
    <w:unhideWhenUsed/>
    <w:qFormat/>
    <w:pPr>
      <w:keepNext/>
      <w:keepLines/>
      <w:numPr>
        <w:ilvl w:val="1"/>
        <w:numId w:val="1"/>
      </w:numPr>
      <w:spacing w:line="300" w:lineRule="auto"/>
      <w:outlineLvl w:val="1"/>
    </w:pPr>
    <w:rPr>
      <w:rFonts w:asciiTheme="majorHAnsi" w:eastAsia="黑体" w:hAnsiTheme="majorHAnsi" w:cstheme="majorBidi"/>
      <w:bCs/>
      <w:sz w:val="24"/>
      <w:szCs w:val="32"/>
    </w:rPr>
  </w:style>
  <w:style w:type="paragraph" w:styleId="3">
    <w:name w:val="heading 3"/>
    <w:basedOn w:val="a"/>
    <w:next w:val="a"/>
    <w:link w:val="30"/>
    <w:uiPriority w:val="9"/>
    <w:unhideWhenUsed/>
    <w:qFormat/>
    <w:pPr>
      <w:keepNext/>
      <w:keepLines/>
      <w:numPr>
        <w:ilvl w:val="2"/>
        <w:numId w:val="1"/>
      </w:numPr>
      <w:spacing w:line="300" w:lineRule="auto"/>
      <w:outlineLvl w:val="2"/>
    </w:pPr>
    <w:rPr>
      <w:rFonts w:ascii="Times New Roman" w:eastAsia="黑体" w:hAnsi="Times New Roman" w:cs="Times New Roman"/>
      <w:bCs/>
      <w:sz w:val="24"/>
      <w:szCs w:val="32"/>
    </w:rPr>
  </w:style>
  <w:style w:type="paragraph" w:styleId="4">
    <w:name w:val="heading 4"/>
    <w:basedOn w:val="a"/>
    <w:next w:val="a"/>
    <w:link w:val="40"/>
    <w:uiPriority w:val="9"/>
    <w:unhideWhenUsed/>
    <w:qFormat/>
    <w:pPr>
      <w:keepNext/>
      <w:keepLines/>
      <w:numPr>
        <w:ilvl w:val="3"/>
        <w:numId w:val="1"/>
      </w:numPr>
      <w:spacing w:line="300" w:lineRule="auto"/>
      <w:ind w:left="0" w:firstLine="0"/>
      <w:outlineLvl w:val="3"/>
    </w:pPr>
    <w:rPr>
      <w:rFonts w:asciiTheme="majorHAnsi" w:eastAsia="黑体" w:hAnsiTheme="majorHAnsi" w:cstheme="majorBidi"/>
      <w:bCs/>
      <w:sz w:val="24"/>
      <w:szCs w:val="28"/>
    </w:rPr>
  </w:style>
  <w:style w:type="paragraph" w:styleId="5">
    <w:name w:val="heading 5"/>
    <w:basedOn w:val="a"/>
    <w:next w:val="a"/>
    <w:link w:val="50"/>
    <w:uiPriority w:val="9"/>
    <w:unhideWhenUsed/>
    <w:qFormat/>
    <w:pPr>
      <w:keepNext/>
      <w:keepLines/>
      <w:numPr>
        <w:ilvl w:val="4"/>
        <w:numId w:val="1"/>
      </w:numPr>
      <w:spacing w:line="300" w:lineRule="auto"/>
      <w:outlineLvl w:val="4"/>
    </w:pPr>
    <w:rPr>
      <w:rFonts w:ascii="Times New Roman" w:eastAsia="黑体" w:hAnsi="Times New Roman" w:cs="Times New Roman"/>
      <w:bCs/>
      <w:sz w:val="24"/>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left="2940" w:hanging="420"/>
      <w:outlineLvl w:val="6"/>
    </w:pPr>
    <w:rPr>
      <w:rFonts w:ascii="Times New Roman" w:eastAsia="宋体" w:hAnsi="Times New Roman" w:cs="Times New Roman"/>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spacing w:line="300" w:lineRule="auto"/>
      <w:jc w:val="center"/>
    </w:pPr>
    <w:rPr>
      <w:rFonts w:asciiTheme="majorHAnsi" w:eastAsia="黑体" w:hAnsiTheme="majorHAnsi" w:cstheme="majorBidi"/>
      <w:sz w:val="24"/>
      <w:szCs w:val="20"/>
    </w:rPr>
  </w:style>
  <w:style w:type="paragraph" w:styleId="a5">
    <w:name w:val="annotation text"/>
    <w:basedOn w:val="a"/>
    <w:link w:val="a6"/>
    <w:uiPriority w:val="99"/>
    <w:semiHidden/>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Title"/>
    <w:basedOn w:val="a"/>
    <w:next w:val="a"/>
    <w:link w:val="ad"/>
    <w:uiPriority w:val="10"/>
    <w:qFormat/>
    <w:pPr>
      <w:spacing w:before="240" w:after="60" w:line="300" w:lineRule="auto"/>
      <w:jc w:val="center"/>
      <w:outlineLvl w:val="0"/>
    </w:pPr>
    <w:rPr>
      <w:rFonts w:asciiTheme="majorHAnsi" w:eastAsiaTheme="majorEastAsia" w:hAnsiTheme="majorHAnsi" w:cstheme="majorBidi"/>
      <w:b/>
      <w:bCs/>
      <w:sz w:val="32"/>
      <w:szCs w:val="32"/>
    </w:rPr>
  </w:style>
  <w:style w:type="paragraph" w:styleId="ae">
    <w:name w:val="annotation subject"/>
    <w:basedOn w:val="a5"/>
    <w:next w:val="a5"/>
    <w:link w:val="af"/>
    <w:uiPriority w:val="99"/>
    <w:semiHidden/>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Hyperlink"/>
    <w:basedOn w:val="a0"/>
    <w:uiPriority w:val="99"/>
    <w:semiHidden/>
    <w:unhideWhenUsed/>
    <w:qFormat/>
    <w:rPr>
      <w:color w:val="0000FF"/>
      <w:u w:val="single"/>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20">
    <w:name w:val="标题 2 字符"/>
    <w:basedOn w:val="a0"/>
    <w:link w:val="2"/>
    <w:uiPriority w:val="9"/>
    <w:qFormat/>
    <w:rPr>
      <w:rFonts w:asciiTheme="majorHAnsi" w:eastAsia="黑体" w:hAnsiTheme="majorHAnsi" w:cstheme="majorBidi"/>
      <w:bCs/>
      <w:sz w:val="24"/>
      <w:szCs w:val="32"/>
    </w:rPr>
  </w:style>
  <w:style w:type="paragraph" w:customStyle="1" w:styleId="215">
    <w:name w:val="正文首行缩进2字符1.5倍行距"/>
    <w:basedOn w:val="a"/>
    <w:link w:val="215Char"/>
    <w:qFormat/>
    <w:pPr>
      <w:spacing w:line="360" w:lineRule="auto"/>
      <w:ind w:firstLineChars="200" w:firstLine="200"/>
    </w:pPr>
    <w:rPr>
      <w:rFonts w:ascii="Times New Roman" w:eastAsia="宋体" w:hAnsi="Times New Roman" w:cs="Times New Roman"/>
      <w:sz w:val="24"/>
      <w:szCs w:val="24"/>
    </w:rPr>
  </w:style>
  <w:style w:type="character" w:customStyle="1" w:styleId="215Char">
    <w:name w:val="正文首行缩进2字符1.5倍行距 Char"/>
    <w:basedOn w:val="a0"/>
    <w:link w:val="215"/>
    <w:qFormat/>
    <w:rPr>
      <w:rFonts w:ascii="Times New Roman" w:eastAsia="宋体" w:hAnsi="Times New Roman" w:cs="Times New Roman"/>
      <w:sz w:val="24"/>
      <w:szCs w:val="24"/>
    </w:rPr>
  </w:style>
  <w:style w:type="paragraph" w:customStyle="1" w:styleId="15">
    <w:name w:val="注释1.5倍行距"/>
    <w:basedOn w:val="a"/>
    <w:link w:val="15Char"/>
    <w:qFormat/>
    <w:pPr>
      <w:spacing w:line="360" w:lineRule="auto"/>
    </w:pPr>
    <w:rPr>
      <w:rFonts w:ascii="宋体" w:eastAsia="宋体" w:hAnsi="Times New Roman" w:cs="Times New Roman"/>
      <w:color w:val="0000FF"/>
      <w:sz w:val="24"/>
      <w:szCs w:val="24"/>
    </w:rPr>
  </w:style>
  <w:style w:type="character" w:customStyle="1" w:styleId="15Char">
    <w:name w:val="注释1.5倍行距 Char"/>
    <w:basedOn w:val="a0"/>
    <w:link w:val="15"/>
    <w:qFormat/>
    <w:rPr>
      <w:rFonts w:ascii="宋体" w:eastAsia="宋体" w:hAnsi="Times New Roman" w:cs="Times New Roman"/>
      <w:color w:val="0000FF"/>
      <w:sz w:val="24"/>
      <w:szCs w:val="24"/>
    </w:rPr>
  </w:style>
  <w:style w:type="paragraph" w:customStyle="1" w:styleId="af3">
    <w:name w:val="报告正文"/>
    <w:basedOn w:val="a"/>
    <w:link w:val="Char"/>
    <w:qFormat/>
    <w:pPr>
      <w:adjustRightInd w:val="0"/>
      <w:snapToGrid w:val="0"/>
      <w:spacing w:line="360" w:lineRule="auto"/>
      <w:ind w:firstLine="561"/>
    </w:pPr>
    <w:rPr>
      <w:rFonts w:ascii="宋体" w:eastAsia="宋体" w:hAnsi="Times New Roman" w:cs="Times New Roman"/>
      <w:snapToGrid w:val="0"/>
      <w:kern w:val="0"/>
      <w:sz w:val="24"/>
      <w:szCs w:val="28"/>
      <w:lang w:val="zh-CN"/>
    </w:rPr>
  </w:style>
  <w:style w:type="character" w:customStyle="1" w:styleId="Char">
    <w:name w:val="报告正文 Char"/>
    <w:link w:val="af3"/>
    <w:qFormat/>
    <w:rPr>
      <w:rFonts w:ascii="宋体" w:eastAsia="宋体" w:hAnsi="Times New Roman" w:cs="Times New Roman"/>
      <w:snapToGrid w:val="0"/>
      <w:kern w:val="0"/>
      <w:sz w:val="24"/>
      <w:szCs w:val="28"/>
      <w:lang w:val="zh-CN"/>
    </w:rPr>
  </w:style>
  <w:style w:type="character" w:customStyle="1" w:styleId="10">
    <w:name w:val="标题 1 字符"/>
    <w:basedOn w:val="a0"/>
    <w:link w:val="1"/>
    <w:qFormat/>
    <w:rPr>
      <w:rFonts w:ascii="Times New Roman" w:eastAsia="黑体" w:hAnsi="Times New Roman" w:cs="Times New Roman"/>
      <w:sz w:val="24"/>
      <w:szCs w:val="24"/>
    </w:rPr>
  </w:style>
  <w:style w:type="character" w:customStyle="1" w:styleId="30">
    <w:name w:val="标题 3 字符"/>
    <w:basedOn w:val="a0"/>
    <w:link w:val="3"/>
    <w:uiPriority w:val="9"/>
    <w:qFormat/>
    <w:rPr>
      <w:rFonts w:ascii="Times New Roman" w:eastAsia="黑体" w:hAnsi="Times New Roman" w:cs="Times New Roman"/>
      <w:bCs/>
      <w:sz w:val="24"/>
      <w:szCs w:val="32"/>
    </w:rPr>
  </w:style>
  <w:style w:type="character" w:customStyle="1" w:styleId="40">
    <w:name w:val="标题 4 字符"/>
    <w:basedOn w:val="a0"/>
    <w:link w:val="4"/>
    <w:uiPriority w:val="9"/>
    <w:qFormat/>
    <w:rPr>
      <w:rFonts w:asciiTheme="majorHAnsi" w:eastAsia="黑体" w:hAnsiTheme="majorHAnsi" w:cstheme="majorBidi"/>
      <w:bCs/>
      <w:kern w:val="2"/>
      <w:sz w:val="24"/>
      <w:szCs w:val="28"/>
    </w:rPr>
  </w:style>
  <w:style w:type="character" w:customStyle="1" w:styleId="50">
    <w:name w:val="标题 5 字符"/>
    <w:basedOn w:val="a0"/>
    <w:link w:val="5"/>
    <w:uiPriority w:val="9"/>
    <w:qFormat/>
    <w:rPr>
      <w:rFonts w:ascii="Times New Roman" w:eastAsia="黑体" w:hAnsi="Times New Roman" w:cs="Times New Roman"/>
      <w:bCs/>
      <w:sz w:val="24"/>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qFormat/>
    <w:rPr>
      <w:rFonts w:ascii="Times New Roman" w:eastAsia="宋体" w:hAnsi="Times New Roman" w:cs="Times New Roman"/>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 w:val="24"/>
      <w:szCs w:val="21"/>
    </w:rPr>
  </w:style>
  <w:style w:type="character" w:customStyle="1" w:styleId="a4">
    <w:name w:val="题注 字符"/>
    <w:basedOn w:val="a0"/>
    <w:link w:val="a3"/>
    <w:uiPriority w:val="35"/>
    <w:qFormat/>
    <w:rPr>
      <w:rFonts w:asciiTheme="majorHAnsi" w:eastAsia="黑体" w:hAnsiTheme="majorHAnsi" w:cstheme="majorBidi"/>
      <w:sz w:val="24"/>
      <w:szCs w:val="20"/>
    </w:rPr>
  </w:style>
  <w:style w:type="character" w:customStyle="1" w:styleId="ad">
    <w:name w:val="标题 字符"/>
    <w:basedOn w:val="a0"/>
    <w:link w:val="ac"/>
    <w:uiPriority w:val="10"/>
    <w:qFormat/>
    <w:rPr>
      <w:rFonts w:asciiTheme="majorHAnsi" w:eastAsiaTheme="majorEastAsia" w:hAnsiTheme="majorHAnsi" w:cstheme="majorBidi"/>
      <w:b/>
      <w:bCs/>
      <w:sz w:val="32"/>
      <w:szCs w:val="32"/>
    </w:rPr>
  </w:style>
  <w:style w:type="paragraph" w:styleId="af4">
    <w:name w:val="List Paragraph"/>
    <w:basedOn w:val="a"/>
    <w:link w:val="af5"/>
    <w:uiPriority w:val="34"/>
    <w:qFormat/>
    <w:pPr>
      <w:spacing w:line="360" w:lineRule="auto"/>
      <w:ind w:firstLineChars="200" w:firstLine="420"/>
    </w:pPr>
    <w:rPr>
      <w:rFonts w:ascii="Times New Roman" w:eastAsia="宋体" w:hAnsi="Times New Roman" w:cs="Times New Roman"/>
      <w:sz w:val="24"/>
      <w:szCs w:val="24"/>
    </w:rPr>
  </w:style>
  <w:style w:type="character" w:customStyle="1" w:styleId="af5">
    <w:name w:val="列表段落 字符"/>
    <w:link w:val="af4"/>
    <w:uiPriority w:val="34"/>
    <w:qFormat/>
    <w:rPr>
      <w:rFonts w:ascii="Times New Roman" w:eastAsia="宋体" w:hAnsi="Times New Roman" w:cs="Times New Roman"/>
      <w:sz w:val="24"/>
      <w:szCs w:val="2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81abc">
    <w:name w:val="8列项1：一级abc"/>
    <w:basedOn w:val="a"/>
    <w:qFormat/>
    <w:pPr>
      <w:numPr>
        <w:numId w:val="2"/>
      </w:numPr>
      <w:tabs>
        <w:tab w:val="left" w:pos="839"/>
      </w:tabs>
      <w:spacing w:line="360" w:lineRule="atLeast"/>
    </w:pPr>
    <w:rPr>
      <w:rFonts w:ascii="Arial" w:eastAsia="宋体" w:hAnsi="Arial" w:cs="Times New Roman"/>
      <w:sz w:val="24"/>
      <w:szCs w:val="20"/>
    </w:rPr>
  </w:style>
  <w:style w:type="paragraph" w:customStyle="1" w:styleId="gz-">
    <w:name w:val="gz-表内文字"/>
    <w:basedOn w:val="a"/>
    <w:link w:val="gz-Char"/>
    <w:qFormat/>
    <w:pPr>
      <w:wordWrap w:val="0"/>
      <w:spacing w:line="360" w:lineRule="auto"/>
      <w:jc w:val="center"/>
    </w:pPr>
    <w:rPr>
      <w:rFonts w:ascii="Times New Roman" w:eastAsia="宋体" w:hAnsi="Times New Roman" w:cs="Times New Roman"/>
      <w:color w:val="000000"/>
      <w:kern w:val="0"/>
      <w:sz w:val="24"/>
      <w:szCs w:val="21"/>
      <w:lang w:val="zh-CN"/>
    </w:rPr>
  </w:style>
  <w:style w:type="character" w:customStyle="1" w:styleId="gz-Char">
    <w:name w:val="gz-表内文字 Char"/>
    <w:link w:val="gz-"/>
    <w:qFormat/>
    <w:rPr>
      <w:rFonts w:ascii="Times New Roman" w:eastAsia="宋体" w:hAnsi="Times New Roman" w:cs="Times New Roman"/>
      <w:color w:val="000000"/>
      <w:sz w:val="24"/>
      <w:szCs w:val="21"/>
      <w:lang w:val="zh-CN"/>
    </w:rPr>
  </w:style>
  <w:style w:type="paragraph" w:customStyle="1" w:styleId="gz-0">
    <w:name w:val="gz-表内序号"/>
    <w:basedOn w:val="gz-"/>
    <w:qFormat/>
  </w:style>
  <w:style w:type="character" w:customStyle="1" w:styleId="a6">
    <w:name w:val="批注文字 字符"/>
    <w:basedOn w:val="a0"/>
    <w:link w:val="a5"/>
    <w:uiPriority w:val="99"/>
    <w:semiHidden/>
    <w:qFormat/>
    <w:rPr>
      <w:kern w:val="2"/>
      <w:sz w:val="21"/>
      <w:szCs w:val="22"/>
    </w:rPr>
  </w:style>
  <w:style w:type="character" w:customStyle="1" w:styleId="af">
    <w:name w:val="批注主题 字符"/>
    <w:basedOn w:val="a6"/>
    <w:link w:val="ae"/>
    <w:uiPriority w:val="99"/>
    <w:semiHidden/>
    <w:qFormat/>
    <w:rPr>
      <w:b/>
      <w:bCs/>
      <w:kern w:val="2"/>
      <w:sz w:val="21"/>
      <w:szCs w:val="22"/>
    </w:rPr>
  </w:style>
  <w:style w:type="character" w:customStyle="1" w:styleId="gz-2Char">
    <w:name w:val="正文：gz-首行缩进2字符 Char"/>
    <w:basedOn w:val="a0"/>
    <w:link w:val="gz-2"/>
    <w:qFormat/>
    <w:rPr>
      <w:rFonts w:ascii="Times New Roman" w:eastAsia="宋体" w:hAnsi="Times New Roman" w:cs="宋体"/>
      <w:sz w:val="24"/>
      <w:szCs w:val="24"/>
    </w:rPr>
  </w:style>
  <w:style w:type="paragraph" w:customStyle="1" w:styleId="gz-2">
    <w:name w:val="正文：gz-首行缩进2字符"/>
    <w:basedOn w:val="a"/>
    <w:link w:val="gz-2Char"/>
    <w:qFormat/>
    <w:pPr>
      <w:spacing w:line="360" w:lineRule="auto"/>
      <w:ind w:firstLineChars="200" w:firstLine="200"/>
    </w:pPr>
    <w:rPr>
      <w:rFonts w:ascii="Times New Roman" w:eastAsia="宋体" w:hAnsi="Times New Roman"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A9975-B9DE-457B-BC22-9DB0F2DFF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11</Pages>
  <Words>852</Words>
  <Characters>980</Characters>
  <Application>Microsoft Office Word</Application>
  <DocSecurity>0</DocSecurity>
  <Lines>54</Lines>
  <Paragraphs>55</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336</cp:revision>
  <dcterms:created xsi:type="dcterms:W3CDTF">2023-09-28T02:53:00Z</dcterms:created>
  <dcterms:modified xsi:type="dcterms:W3CDTF">2025-12-02T01:10:00Z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eyJoZGlkIjoiNWRiN2EzOTIwNTFkMWRjYjlhM2M2MjEwMTAzOTAyMTAifQ==</vt:lpwstr>
  </property>
  <property fmtid="{D5CDD505-2E9C-101B-9397-08002B2CF9AE}" pid="3" name="KSOProductBuildVer">
    <vt:lpwstr>2052-11.8.2.11813</vt:lpwstr>
  </property>
  <property fmtid="{D5CDD505-2E9C-101B-9397-08002B2CF9AE}" pid="4" name="ICV">
    <vt:lpwstr>593631D23CE14B6CBCC02C7CDAE4E986_12</vt:lpwstr>
  </property>
</Properties>
</file>