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D965DC" w14:textId="77777777" w:rsidR="009C3863" w:rsidRDefault="009C3863" w:rsidP="00E311B8">
      <w:pPr>
        <w:ind w:firstLineChars="0" w:firstLine="0"/>
        <w:rPr>
          <w:rFonts w:ascii="微软雅黑" w:eastAsia="微软雅黑" w:hAnsi="微软雅黑"/>
          <w:b/>
          <w:sz w:val="52"/>
          <w:szCs w:val="52"/>
        </w:rPr>
      </w:pPr>
    </w:p>
    <w:p w14:paraId="1B259725" w14:textId="77777777" w:rsidR="009C3863" w:rsidRPr="00306A13" w:rsidRDefault="00DD1CFE" w:rsidP="009C3863">
      <w:pPr>
        <w:ind w:firstLineChars="0" w:firstLine="0"/>
        <w:jc w:val="center"/>
        <w:rPr>
          <w:rFonts w:ascii="微软雅黑" w:eastAsia="微软雅黑" w:hAnsi="微软雅黑"/>
          <w:b/>
          <w:sz w:val="36"/>
          <w:szCs w:val="36"/>
        </w:rPr>
      </w:pPr>
      <w:r>
        <w:rPr>
          <w:rFonts w:ascii="微软雅黑" w:eastAsia="微软雅黑" w:hAnsi="微软雅黑" w:hint="eastAsia"/>
          <w:b/>
          <w:sz w:val="36"/>
          <w:szCs w:val="36"/>
        </w:rPr>
        <w:t>H</w:t>
      </w:r>
      <w:r>
        <w:rPr>
          <w:rFonts w:ascii="微软雅黑" w:eastAsia="微软雅黑" w:hAnsi="微软雅黑"/>
          <w:b/>
          <w:sz w:val="36"/>
          <w:szCs w:val="36"/>
        </w:rPr>
        <w:t>J</w:t>
      </w:r>
      <w:r w:rsidR="00782BD2" w:rsidRPr="00306A13">
        <w:rPr>
          <w:rFonts w:ascii="微软雅黑" w:eastAsia="微软雅黑" w:hAnsi="微软雅黑"/>
          <w:b/>
          <w:sz w:val="36"/>
          <w:szCs w:val="36"/>
        </w:rPr>
        <w:t>机构</w:t>
      </w:r>
      <w:r w:rsidR="008B5925" w:rsidRPr="00306A13">
        <w:rPr>
          <w:rFonts w:ascii="微软雅黑" w:eastAsia="微软雅黑" w:hAnsi="微软雅黑"/>
          <w:b/>
          <w:sz w:val="36"/>
          <w:szCs w:val="36"/>
        </w:rPr>
        <w:t>与</w:t>
      </w:r>
      <w:r>
        <w:rPr>
          <w:rFonts w:ascii="微软雅黑" w:eastAsia="微软雅黑" w:hAnsi="微软雅黑"/>
          <w:b/>
          <w:sz w:val="36"/>
          <w:szCs w:val="36"/>
        </w:rPr>
        <w:t>策略</w:t>
      </w:r>
      <w:r w:rsidR="00100BCB" w:rsidRPr="00306A13">
        <w:rPr>
          <w:rFonts w:ascii="微软雅黑" w:eastAsia="微软雅黑" w:hAnsi="微软雅黑"/>
          <w:b/>
          <w:sz w:val="36"/>
          <w:szCs w:val="36"/>
        </w:rPr>
        <w:t>相关</w:t>
      </w:r>
      <w:r w:rsidR="00354E09" w:rsidRPr="00306A13">
        <w:rPr>
          <w:rFonts w:ascii="微软雅黑" w:eastAsia="微软雅黑" w:hAnsi="微软雅黑"/>
          <w:b/>
          <w:sz w:val="36"/>
          <w:szCs w:val="36"/>
        </w:rPr>
        <w:t>设计</w:t>
      </w:r>
    </w:p>
    <w:p w14:paraId="0C242157" w14:textId="77777777" w:rsidR="006D7E84" w:rsidRPr="00843C65" w:rsidRDefault="003A005A" w:rsidP="003A005A">
      <w:pPr>
        <w:ind w:firstLineChars="0" w:firstLine="0"/>
        <w:jc w:val="right"/>
        <w:rPr>
          <w:rFonts w:ascii="微软雅黑" w:eastAsia="微软雅黑" w:hAnsi="微软雅黑"/>
          <w:sz w:val="24"/>
          <w:szCs w:val="24"/>
        </w:rPr>
      </w:pPr>
      <w:r>
        <w:rPr>
          <w:rFonts w:ascii="微软雅黑" w:eastAsia="微软雅黑" w:hAnsi="微软雅黑" w:hint="eastAsia"/>
          <w:sz w:val="24"/>
          <w:szCs w:val="24"/>
        </w:rPr>
        <w:t>——</w:t>
      </w:r>
      <w:r w:rsidR="00843C65">
        <w:rPr>
          <w:rFonts w:ascii="微软雅黑" w:eastAsia="微软雅黑" w:hAnsi="微软雅黑"/>
          <w:sz w:val="24"/>
          <w:szCs w:val="24"/>
        </w:rPr>
        <w:t>刘大东</w:t>
      </w:r>
    </w:p>
    <w:p w14:paraId="611FB13D" w14:textId="77777777" w:rsidR="008B1ED2" w:rsidRDefault="008B1ED2" w:rsidP="008B1ED2">
      <w:pPr>
        <w:pStyle w:val="1"/>
      </w:pPr>
      <w:r>
        <w:rPr>
          <w:rFonts w:hint="eastAsia"/>
        </w:rPr>
        <w:t xml:space="preserve">1 </w:t>
      </w:r>
      <w:r w:rsidR="00CA444A">
        <w:t>超级管理员登入管理平台</w:t>
      </w:r>
    </w:p>
    <w:p w14:paraId="17DF5890" w14:textId="77777777" w:rsidR="00846E9A" w:rsidRDefault="00CA444A" w:rsidP="00846E9A">
      <w:pPr>
        <w:pStyle w:val="2"/>
      </w:pPr>
      <w:r>
        <w:t>1.1</w:t>
      </w:r>
      <w:r w:rsidR="00846E9A">
        <w:t>管理员角色</w:t>
      </w:r>
      <w:r w:rsidR="005D0742">
        <w:t>管理</w:t>
      </w:r>
    </w:p>
    <w:p w14:paraId="5B4E4E15" w14:textId="46856FE4" w:rsidR="00846E9A" w:rsidRPr="00A33C0D" w:rsidRDefault="00846E9A" w:rsidP="00561D0B">
      <w:pPr>
        <w:pStyle w:val="3"/>
      </w:pPr>
      <w:r>
        <w:t>1</w:t>
      </w:r>
      <w:r w:rsidRPr="00E10AF1">
        <w:t xml:space="preserve">.1.1 </w:t>
      </w:r>
      <w:r w:rsidRPr="00E10AF1">
        <w:t>角色列表</w:t>
      </w:r>
      <w:r w:rsidR="00160526">
        <w:t>角色管理模块是超级管理员特有的功能模块</w:t>
      </w:r>
      <w:r w:rsidR="00160526">
        <w:rPr>
          <w:rFonts w:hint="eastAsia"/>
        </w:rPr>
        <w:t>，</w:t>
      </w:r>
      <w:r w:rsidR="00471D72">
        <w:t>每一个</w:t>
      </w:r>
      <w:r>
        <w:t>管理员角色</w:t>
      </w:r>
      <w:r w:rsidR="00471D72">
        <w:t>都是系统</w:t>
      </w:r>
      <w:r w:rsidR="006D4323">
        <w:t>已授权</w:t>
      </w:r>
      <w:r w:rsidR="00471D72">
        <w:t>功能点的一个子集</w:t>
      </w:r>
      <w:r w:rsidR="00471D72">
        <w:rPr>
          <w:rFonts w:hint="eastAsia"/>
        </w:rPr>
        <w:t>，</w:t>
      </w:r>
      <w:r>
        <w:t>用于给机构创建管理员时配置不同的权限</w:t>
      </w:r>
      <w:r>
        <w:rPr>
          <w:rFonts w:hint="eastAsia"/>
        </w:rPr>
        <w:t>，由超级管理员统一创建</w:t>
      </w:r>
      <w:r w:rsidR="00471D72">
        <w:rPr>
          <w:rFonts w:hint="eastAsia"/>
        </w:rPr>
        <w:t>，整个</w:t>
      </w:r>
      <w:r>
        <w:rPr>
          <w:rFonts w:hint="eastAsia"/>
        </w:rPr>
        <w:t>平台通用。</w:t>
      </w:r>
      <w:r>
        <w:t>操作界面</w:t>
      </w:r>
      <w:r>
        <w:rPr>
          <w:rFonts w:hint="eastAsia"/>
        </w:rPr>
        <w:t>如下图，支持管理员角色的添加、启用</w:t>
      </w:r>
      <w:r>
        <w:t>/</w:t>
      </w:r>
      <w:r>
        <w:t>禁用</w:t>
      </w:r>
      <w:r>
        <w:rPr>
          <w:rFonts w:hint="eastAsia"/>
        </w:rPr>
        <w:t>、</w:t>
      </w:r>
      <w:r>
        <w:t>删除</w:t>
      </w:r>
      <w:r>
        <w:rPr>
          <w:rFonts w:hint="eastAsia"/>
        </w:rPr>
        <w:t>、</w:t>
      </w:r>
      <w:r>
        <w:t>刷新等操作</w:t>
      </w:r>
      <w:r>
        <w:rPr>
          <w:rFonts w:hint="eastAsia"/>
        </w:rPr>
        <w:t>。角色的基本属性除了下图所示的属性以外，还包括权限配置。</w:t>
      </w:r>
    </w:p>
    <w:p w14:paraId="66166773" w14:textId="77777777" w:rsidR="00846E9A" w:rsidRDefault="00846E9A" w:rsidP="000E0E8D">
      <w:pPr>
        <w:ind w:firstLineChars="0" w:firstLine="0"/>
        <w:jc w:val="center"/>
        <w:rPr>
          <w:noProof/>
        </w:rPr>
      </w:pPr>
      <w:r>
        <w:rPr>
          <w:noProof/>
        </w:rPr>
        <w:drawing>
          <wp:inline distT="0" distB="0" distL="0" distR="0" wp14:anchorId="179FCE19" wp14:editId="68B25A04">
            <wp:extent cx="5035633" cy="18175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368" cy="1819290"/>
                    </a:xfrm>
                    <a:prstGeom prst="rect">
                      <a:avLst/>
                    </a:prstGeom>
                  </pic:spPr>
                </pic:pic>
              </a:graphicData>
            </a:graphic>
          </wp:inline>
        </w:drawing>
      </w:r>
    </w:p>
    <w:p w14:paraId="048B8F3B" w14:textId="77777777" w:rsidR="00846E9A" w:rsidRDefault="000D09DB" w:rsidP="00846E9A">
      <w:pPr>
        <w:pStyle w:val="3"/>
      </w:pPr>
      <w:r>
        <w:rPr>
          <w:rFonts w:hint="eastAsia"/>
        </w:rPr>
        <w:t>1.1.</w:t>
      </w:r>
      <w:r w:rsidR="00846E9A">
        <w:t xml:space="preserve">2 </w:t>
      </w:r>
      <w:r w:rsidR="00846E9A">
        <w:t>添加</w:t>
      </w:r>
      <w:r w:rsidR="00471D72">
        <w:t>管理员</w:t>
      </w:r>
      <w:r w:rsidR="00846E9A">
        <w:t>角色</w:t>
      </w:r>
    </w:p>
    <w:p w14:paraId="790285D9" w14:textId="77777777" w:rsidR="00846E9A" w:rsidRPr="00A33C0D" w:rsidRDefault="00846E9A" w:rsidP="00846E9A">
      <w:pPr>
        <w:ind w:firstLine="420"/>
      </w:pPr>
      <w:r>
        <w:t>下图是添加角色的界面</w:t>
      </w:r>
      <w:r>
        <w:rPr>
          <w:rFonts w:hint="eastAsia"/>
        </w:rPr>
        <w:t>，</w:t>
      </w:r>
      <w:r w:rsidR="00A85F28">
        <w:t>包括名称和</w:t>
      </w:r>
      <w:r>
        <w:t>权限</w:t>
      </w:r>
      <w:r>
        <w:rPr>
          <w:rFonts w:hint="eastAsia"/>
        </w:rPr>
        <w:t>。</w:t>
      </w:r>
    </w:p>
    <w:p w14:paraId="70D5D79B" w14:textId="77777777" w:rsidR="00846E9A" w:rsidRPr="00A33C0D" w:rsidRDefault="00A85F28" w:rsidP="000E0E8D">
      <w:pPr>
        <w:ind w:firstLineChars="0" w:firstLine="0"/>
        <w:jc w:val="center"/>
      </w:pPr>
      <w:r>
        <w:rPr>
          <w:noProof/>
        </w:rPr>
        <w:drawing>
          <wp:inline distT="0" distB="0" distL="0" distR="0" wp14:anchorId="1D34297E" wp14:editId="752878AC">
            <wp:extent cx="4718956" cy="2182219"/>
            <wp:effectExtent l="0" t="0" r="571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2103" cy="2183674"/>
                    </a:xfrm>
                    <a:prstGeom prst="rect">
                      <a:avLst/>
                    </a:prstGeom>
                  </pic:spPr>
                </pic:pic>
              </a:graphicData>
            </a:graphic>
          </wp:inline>
        </w:drawing>
      </w:r>
    </w:p>
    <w:p w14:paraId="56BD4639" w14:textId="77777777" w:rsidR="00846E9A" w:rsidRDefault="000D09DB" w:rsidP="00846E9A">
      <w:pPr>
        <w:pStyle w:val="3"/>
      </w:pPr>
      <w:r>
        <w:t>1.1.</w:t>
      </w:r>
      <w:r w:rsidR="00846E9A">
        <w:t xml:space="preserve">3 </w:t>
      </w:r>
      <w:r w:rsidR="00846E9A">
        <w:t>修改角色</w:t>
      </w:r>
    </w:p>
    <w:p w14:paraId="363BEEB8" w14:textId="579AA1B3" w:rsidR="00846E9A" w:rsidRPr="00B86F5D" w:rsidRDefault="00846E9A" w:rsidP="005B144C">
      <w:pPr>
        <w:ind w:firstLine="420"/>
      </w:pPr>
      <w:r>
        <w:t>修改角色的界面与添加角色相似</w:t>
      </w:r>
      <w:r>
        <w:rPr>
          <w:rFonts w:hint="eastAsia"/>
        </w:rPr>
        <w:t>。</w:t>
      </w:r>
      <w:r w:rsidR="005B144C">
        <w:t>修改之后的角色权限会自动影响到所有配置了该角</w:t>
      </w:r>
      <w:r w:rsidR="005B144C">
        <w:lastRenderedPageBreak/>
        <w:t>色的管理员</w:t>
      </w:r>
      <w:r w:rsidR="005B144C">
        <w:rPr>
          <w:rFonts w:hint="eastAsia"/>
        </w:rPr>
        <w:t>，</w:t>
      </w:r>
      <w:r w:rsidR="00A05142">
        <w:rPr>
          <w:rFonts w:hint="eastAsia"/>
        </w:rPr>
        <w:t>实时控制</w:t>
      </w:r>
      <w:r w:rsidR="00DD712E">
        <w:rPr>
          <w:rFonts w:hint="eastAsia"/>
        </w:rPr>
        <w:t>，当受影响的管理员登录时，会给出醒目提示，提示管理员权限已被</w:t>
      </w:r>
      <w:r w:rsidR="008C46DB">
        <w:rPr>
          <w:rFonts w:hint="eastAsia"/>
        </w:rPr>
        <w:t>超级</w:t>
      </w:r>
      <w:r w:rsidR="00DD712E">
        <w:rPr>
          <w:rFonts w:hint="eastAsia"/>
        </w:rPr>
        <w:t>管理员修改</w:t>
      </w:r>
      <w:r w:rsidR="00A947CD">
        <w:rPr>
          <w:rFonts w:hint="eastAsia"/>
        </w:rPr>
        <w:t>。</w:t>
      </w:r>
    </w:p>
    <w:p w14:paraId="3441E5E8" w14:textId="54F12DAB" w:rsidR="00846E9A" w:rsidRDefault="000D09DB" w:rsidP="00846E9A">
      <w:pPr>
        <w:pStyle w:val="3"/>
      </w:pPr>
      <w:r>
        <w:t>1.1.</w:t>
      </w:r>
      <w:r w:rsidR="00846E9A">
        <w:t xml:space="preserve">4 </w:t>
      </w:r>
      <w:r w:rsidR="00846E9A">
        <w:t>角色</w:t>
      </w:r>
      <w:r w:rsidR="007605D1">
        <w:rPr>
          <w:rFonts w:hint="eastAsia"/>
        </w:rPr>
        <w:t>启用</w:t>
      </w:r>
    </w:p>
    <w:p w14:paraId="5F1DBFAF" w14:textId="77777777" w:rsidR="00846E9A" w:rsidRDefault="00846E9A" w:rsidP="00846E9A">
      <w:pPr>
        <w:ind w:firstLine="420"/>
      </w:pPr>
      <w:r>
        <w:rPr>
          <w:rFonts w:hint="eastAsia"/>
        </w:rPr>
        <w:t>新建</w:t>
      </w:r>
      <w:r>
        <w:t>的角色</w:t>
      </w:r>
      <w:r>
        <w:rPr>
          <w:rFonts w:hint="eastAsia"/>
        </w:rPr>
        <w:t>，</w:t>
      </w:r>
      <w:r>
        <w:t>默认为启用状态</w:t>
      </w:r>
      <w:r>
        <w:rPr>
          <w:rFonts w:hint="eastAsia"/>
        </w:rPr>
        <w:t>，启用状态的角色</w:t>
      </w:r>
      <w:r>
        <w:t>可以在给机构配置管理员时</w:t>
      </w:r>
      <w:r>
        <w:rPr>
          <w:rFonts w:hint="eastAsia"/>
        </w:rPr>
        <w:t>，</w:t>
      </w:r>
      <w:r>
        <w:t>展现并被选择</w:t>
      </w:r>
      <w:r>
        <w:rPr>
          <w:rFonts w:hint="eastAsia"/>
        </w:rPr>
        <w:t>。支持批量启用</w:t>
      </w:r>
      <w:r w:rsidR="005B144C">
        <w:rPr>
          <w:rFonts w:hint="eastAsia"/>
        </w:rPr>
        <w:t>。</w:t>
      </w:r>
    </w:p>
    <w:p w14:paraId="134F8494" w14:textId="09C86145" w:rsidR="00846E9A" w:rsidRDefault="000D09DB" w:rsidP="00846E9A">
      <w:pPr>
        <w:pStyle w:val="3"/>
      </w:pPr>
      <w:r>
        <w:t>1.1.</w:t>
      </w:r>
      <w:r w:rsidR="005F5405">
        <w:t>5</w:t>
      </w:r>
      <w:r w:rsidR="00846E9A">
        <w:t xml:space="preserve"> </w:t>
      </w:r>
      <w:r w:rsidR="00846E9A">
        <w:t>角色</w:t>
      </w:r>
      <w:r w:rsidR="007605D1">
        <w:rPr>
          <w:rFonts w:hint="eastAsia"/>
        </w:rPr>
        <w:t>冻结</w:t>
      </w:r>
    </w:p>
    <w:p w14:paraId="6C9DD9BC" w14:textId="153AEA20" w:rsidR="00846E9A" w:rsidRDefault="00615D72" w:rsidP="00846E9A">
      <w:pPr>
        <w:ind w:firstLine="420"/>
      </w:pPr>
      <w:r>
        <w:rPr>
          <w:rFonts w:hint="eastAsia"/>
        </w:rPr>
        <w:t>冻结</w:t>
      </w:r>
      <w:r w:rsidR="00846E9A">
        <w:t>状态的角色不会在机构管理员配置界面显示</w:t>
      </w:r>
      <w:r w:rsidR="00846E9A">
        <w:rPr>
          <w:rFonts w:hint="eastAsia"/>
        </w:rPr>
        <w:t>，</w:t>
      </w:r>
      <w:r w:rsidR="00846E9A">
        <w:t>更无法被选择</w:t>
      </w:r>
      <w:r w:rsidR="00846E9A">
        <w:rPr>
          <w:rFonts w:hint="eastAsia"/>
        </w:rPr>
        <w:t>。</w:t>
      </w:r>
      <w:r>
        <w:rPr>
          <w:rFonts w:hint="eastAsia"/>
        </w:rPr>
        <w:t>冻结</w:t>
      </w:r>
      <w:r w:rsidR="00846E9A">
        <w:rPr>
          <w:rFonts w:hint="eastAsia"/>
        </w:rPr>
        <w:t>操作会先检查要</w:t>
      </w:r>
      <w:r>
        <w:rPr>
          <w:rFonts w:hint="eastAsia"/>
        </w:rPr>
        <w:t>冻结</w:t>
      </w:r>
      <w:r w:rsidR="00846E9A">
        <w:rPr>
          <w:rFonts w:hint="eastAsia"/>
        </w:rPr>
        <w:t>的角色是否已经被采用，如果被采用再弹出警告，经用户确认后，则会</w:t>
      </w:r>
      <w:r w:rsidR="00DB6D94">
        <w:rPr>
          <w:rFonts w:hint="eastAsia"/>
        </w:rPr>
        <w:t>冻结</w:t>
      </w:r>
      <w:r w:rsidR="00846E9A">
        <w:rPr>
          <w:rFonts w:hint="eastAsia"/>
        </w:rPr>
        <w:t>采用该角色权限的管理员与该角色的绑定关系</w:t>
      </w:r>
      <w:r w:rsidR="00DB6D94">
        <w:rPr>
          <w:rFonts w:hint="eastAsia"/>
        </w:rPr>
        <w:t>，启用则自动激活</w:t>
      </w:r>
      <w:r w:rsidR="00846E9A">
        <w:rPr>
          <w:rFonts w:hint="eastAsia"/>
        </w:rPr>
        <w:t>。</w:t>
      </w:r>
      <w:r w:rsidR="00834E34">
        <w:rPr>
          <w:rFonts w:hint="eastAsia"/>
        </w:rPr>
        <w:t>受影响的业务管理员登录时也会收到醒目提示。</w:t>
      </w:r>
      <w:r w:rsidR="00846E9A">
        <w:t>支持批量禁用</w:t>
      </w:r>
      <w:r w:rsidR="00846E9A">
        <w:rPr>
          <w:rFonts w:hint="eastAsia"/>
        </w:rPr>
        <w:t>。</w:t>
      </w:r>
    </w:p>
    <w:p w14:paraId="7EB6F56F" w14:textId="12C3D35A" w:rsidR="00846E9A" w:rsidRDefault="000D09DB" w:rsidP="00846E9A">
      <w:pPr>
        <w:pStyle w:val="3"/>
      </w:pPr>
      <w:r>
        <w:t>1.1.</w:t>
      </w:r>
      <w:r w:rsidR="005F5405">
        <w:t>6</w:t>
      </w:r>
      <w:r w:rsidR="00846E9A">
        <w:t xml:space="preserve"> </w:t>
      </w:r>
      <w:r w:rsidR="00846E9A">
        <w:t>角色</w:t>
      </w:r>
      <w:r w:rsidR="00605024">
        <w:rPr>
          <w:rFonts w:hint="eastAsia"/>
        </w:rPr>
        <w:t>删除</w:t>
      </w:r>
    </w:p>
    <w:p w14:paraId="4BF29225" w14:textId="73B2B901" w:rsidR="00846E9A" w:rsidRPr="00834E34" w:rsidRDefault="00846E9A" w:rsidP="00846E9A">
      <w:pPr>
        <w:ind w:firstLine="420"/>
      </w:pPr>
      <w:r>
        <w:rPr>
          <w:rFonts w:hint="eastAsia"/>
        </w:rPr>
        <w:t>角色</w:t>
      </w:r>
      <w:r w:rsidR="00DB6D94">
        <w:rPr>
          <w:rFonts w:hint="eastAsia"/>
        </w:rPr>
        <w:t>删除会打断采用该角色权限的管理员与该角色的绑定关系</w:t>
      </w:r>
      <w:r>
        <w:rPr>
          <w:rFonts w:hint="eastAsia"/>
        </w:rPr>
        <w:t>。支持批量删除。</w:t>
      </w:r>
    </w:p>
    <w:p w14:paraId="33DD61CB" w14:textId="77777777" w:rsidR="00846E9A" w:rsidRDefault="00846E9A" w:rsidP="00CA444A">
      <w:pPr>
        <w:pStyle w:val="a0"/>
        <w:ind w:firstLine="420"/>
      </w:pPr>
      <w:r>
        <w:rPr>
          <w:noProof/>
        </w:rPr>
        <w:drawing>
          <wp:inline distT="0" distB="0" distL="0" distR="0" wp14:anchorId="2CAA5DA4" wp14:editId="1ED7197F">
            <wp:extent cx="5274310" cy="19037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03730"/>
                    </a:xfrm>
                    <a:prstGeom prst="rect">
                      <a:avLst/>
                    </a:prstGeom>
                  </pic:spPr>
                </pic:pic>
              </a:graphicData>
            </a:graphic>
          </wp:inline>
        </w:drawing>
      </w:r>
    </w:p>
    <w:p w14:paraId="4EFD861B" w14:textId="77777777" w:rsidR="005A1364" w:rsidRDefault="005A1364" w:rsidP="00CA444A">
      <w:pPr>
        <w:pStyle w:val="a0"/>
        <w:ind w:firstLine="420"/>
      </w:pPr>
    </w:p>
    <w:p w14:paraId="6F0EA015" w14:textId="77777777" w:rsidR="00CA444A" w:rsidRPr="008B1ED2" w:rsidRDefault="00E65F3B" w:rsidP="00E65F3B">
      <w:pPr>
        <w:pStyle w:val="2"/>
      </w:pPr>
      <w:r>
        <w:rPr>
          <w:rFonts w:hint="eastAsia"/>
        </w:rPr>
        <w:t>1.</w:t>
      </w:r>
      <w:r w:rsidR="00CA444A">
        <w:rPr>
          <w:rFonts w:hint="eastAsia"/>
        </w:rPr>
        <w:t>2</w:t>
      </w:r>
      <w:r w:rsidR="00CA444A">
        <w:t xml:space="preserve"> </w:t>
      </w:r>
      <w:r w:rsidR="000110D4">
        <w:rPr>
          <w:rFonts w:hint="eastAsia"/>
        </w:rPr>
        <w:t>机构管理</w:t>
      </w:r>
      <w:r w:rsidR="000110D4">
        <w:rPr>
          <w:rFonts w:hint="eastAsia"/>
        </w:rPr>
        <w:t>-</w:t>
      </w:r>
      <w:r w:rsidR="005D0742">
        <w:t>机构</w:t>
      </w:r>
      <w:r w:rsidR="005D0742">
        <w:rPr>
          <w:rFonts w:hint="eastAsia"/>
        </w:rPr>
        <w:t>树</w:t>
      </w:r>
    </w:p>
    <w:p w14:paraId="1F204383" w14:textId="77777777" w:rsidR="005D0742" w:rsidRDefault="005D0742" w:rsidP="005D0742">
      <w:pPr>
        <w:pStyle w:val="3"/>
      </w:pPr>
      <w:r>
        <w:t xml:space="preserve">1.2.1 </w:t>
      </w:r>
      <w:r w:rsidR="00CA0D18">
        <w:rPr>
          <w:rFonts w:hint="eastAsia"/>
        </w:rPr>
        <w:t>机构树界面</w:t>
      </w:r>
    </w:p>
    <w:p w14:paraId="33CAB210" w14:textId="77777777" w:rsidR="005F5405" w:rsidRPr="005F5405" w:rsidRDefault="005F5405" w:rsidP="005F5405">
      <w:pPr>
        <w:ind w:firstLine="420"/>
      </w:pPr>
      <w:r>
        <w:rPr>
          <w:rFonts w:hint="eastAsia"/>
        </w:rPr>
        <w:t>默认会显示一个原点机构，可以视为平台的根节点，可以编辑但无法删除或者配置管理员。及下图所示的“海军”节点。</w:t>
      </w:r>
    </w:p>
    <w:p w14:paraId="021DCF81" w14:textId="77777777" w:rsidR="00CA0D18" w:rsidRDefault="00CA0D18" w:rsidP="005D0742">
      <w:pPr>
        <w:ind w:firstLine="420"/>
      </w:pPr>
      <w:r>
        <w:rPr>
          <w:noProof/>
        </w:rPr>
        <w:drawing>
          <wp:inline distT="0" distB="0" distL="0" distR="0" wp14:anchorId="3CF9EA77" wp14:editId="5AA49C17">
            <wp:extent cx="5274310" cy="22307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30755"/>
                    </a:xfrm>
                    <a:prstGeom prst="rect">
                      <a:avLst/>
                    </a:prstGeom>
                  </pic:spPr>
                </pic:pic>
              </a:graphicData>
            </a:graphic>
          </wp:inline>
        </w:drawing>
      </w:r>
    </w:p>
    <w:p w14:paraId="4CAE4A79" w14:textId="77777777" w:rsidR="005F5405" w:rsidRDefault="005F5405" w:rsidP="005F5405">
      <w:pPr>
        <w:pStyle w:val="3"/>
      </w:pPr>
      <w:r>
        <w:lastRenderedPageBreak/>
        <w:t xml:space="preserve">1.2.2 </w:t>
      </w:r>
      <w:r>
        <w:rPr>
          <w:rFonts w:hint="eastAsia"/>
        </w:rPr>
        <w:t>添加机构</w:t>
      </w:r>
    </w:p>
    <w:p w14:paraId="556BF028" w14:textId="77777777" w:rsidR="00ED3AF4" w:rsidRDefault="00ED3AF4" w:rsidP="00ED3AF4">
      <w:pPr>
        <w:ind w:firstLine="420"/>
      </w:pPr>
      <w:r>
        <w:t>选中任意节点</w:t>
      </w:r>
      <w:r>
        <w:rPr>
          <w:rFonts w:hint="eastAsia"/>
        </w:rPr>
        <w:t>，点击</w:t>
      </w:r>
      <w:r>
        <w:t>添加</w:t>
      </w:r>
      <w:r>
        <w:rPr>
          <w:rFonts w:hint="eastAsia"/>
        </w:rPr>
        <w:t>，</w:t>
      </w:r>
      <w:r>
        <w:t>便会给所选机构立即添加一个直属子机构</w:t>
      </w:r>
      <w:r>
        <w:rPr>
          <w:rFonts w:hint="eastAsia"/>
        </w:rPr>
        <w:t>，</w:t>
      </w:r>
      <w:r>
        <w:t>双击机构节点</w:t>
      </w:r>
      <w:r>
        <w:rPr>
          <w:rFonts w:hint="eastAsia"/>
        </w:rPr>
        <w:t>，</w:t>
      </w:r>
      <w:r>
        <w:t>便可以直接修改机构名</w:t>
      </w:r>
      <w:r>
        <w:rPr>
          <w:rFonts w:hint="eastAsia"/>
        </w:rPr>
        <w:t>。</w:t>
      </w:r>
    </w:p>
    <w:p w14:paraId="28E9041A" w14:textId="77777777" w:rsidR="003C028A" w:rsidRDefault="003C028A" w:rsidP="003C028A">
      <w:pPr>
        <w:pStyle w:val="3"/>
      </w:pPr>
      <w:r>
        <w:rPr>
          <w:rFonts w:hint="eastAsia"/>
        </w:rPr>
        <w:t>1.2</w:t>
      </w:r>
      <w:r>
        <w:t xml:space="preserve">.3 </w:t>
      </w:r>
      <w:r>
        <w:t>删除机构</w:t>
      </w:r>
    </w:p>
    <w:p w14:paraId="0E4F1D8F" w14:textId="16B704C6" w:rsidR="003C028A" w:rsidRDefault="003C028A" w:rsidP="003C028A">
      <w:pPr>
        <w:ind w:firstLine="420"/>
      </w:pPr>
      <w:r>
        <w:t>选中机构</w:t>
      </w:r>
      <w:r>
        <w:rPr>
          <w:rFonts w:hint="eastAsia"/>
        </w:rPr>
        <w:t>节点，点击删除，会先检查所</w:t>
      </w:r>
      <w:proofErr w:type="gramStart"/>
      <w:r>
        <w:rPr>
          <w:rFonts w:hint="eastAsia"/>
        </w:rPr>
        <w:t>选结构</w:t>
      </w:r>
      <w:proofErr w:type="gramEnd"/>
      <w:r>
        <w:rPr>
          <w:rFonts w:hint="eastAsia"/>
        </w:rPr>
        <w:t>是不是根节点，如果是则提示该节点无法删除，如果不是，则再检查所</w:t>
      </w:r>
      <w:proofErr w:type="gramStart"/>
      <w:r>
        <w:rPr>
          <w:rFonts w:hint="eastAsia"/>
        </w:rPr>
        <w:t>选机构</w:t>
      </w:r>
      <w:proofErr w:type="gramEnd"/>
      <w:r>
        <w:rPr>
          <w:rFonts w:hint="eastAsia"/>
        </w:rPr>
        <w:t>及其所有子机构，是否还有用户或者策略。如果有，则给出醒目提示，经用户确认之后，再要求输入当前</w:t>
      </w:r>
      <w:r w:rsidR="00E370D3">
        <w:rPr>
          <w:rFonts w:hint="eastAsia"/>
        </w:rPr>
        <w:t>登入的</w:t>
      </w:r>
      <w:r>
        <w:rPr>
          <w:rFonts w:hint="eastAsia"/>
        </w:rPr>
        <w:t>管理员</w:t>
      </w:r>
      <w:r w:rsidR="00E370D3">
        <w:rPr>
          <w:rFonts w:hint="eastAsia"/>
        </w:rPr>
        <w:t>（超级管理员或者业务管理员）</w:t>
      </w:r>
      <w:r>
        <w:rPr>
          <w:rFonts w:hint="eastAsia"/>
        </w:rPr>
        <w:t>登录密码，确认身份，然后删除该节点及所有节点相关的所有数据；如果没有用户和策略，则不要求输入登录密码</w:t>
      </w:r>
      <w:r w:rsidR="00526BC3">
        <w:rPr>
          <w:rFonts w:hint="eastAsia"/>
        </w:rPr>
        <w:t>，直接进行删除操作</w:t>
      </w:r>
      <w:r>
        <w:rPr>
          <w:rFonts w:hint="eastAsia"/>
        </w:rPr>
        <w:t>。</w:t>
      </w:r>
    </w:p>
    <w:p w14:paraId="0C2DAEB3" w14:textId="77777777" w:rsidR="003C028A" w:rsidRDefault="004716E8" w:rsidP="003C028A">
      <w:pPr>
        <w:pStyle w:val="3"/>
      </w:pPr>
      <w:r>
        <w:t>1</w:t>
      </w:r>
      <w:r>
        <w:rPr>
          <w:rFonts w:hint="eastAsia"/>
        </w:rPr>
        <w:t>.</w:t>
      </w:r>
      <w:r>
        <w:t>2</w:t>
      </w:r>
      <w:r w:rsidR="003C028A">
        <w:t xml:space="preserve">.4 </w:t>
      </w:r>
      <w:r w:rsidR="003C028A">
        <w:t>导出</w:t>
      </w:r>
    </w:p>
    <w:p w14:paraId="4F93C1E6" w14:textId="77777777" w:rsidR="003C028A" w:rsidRDefault="003C028A" w:rsidP="003C028A">
      <w:pPr>
        <w:ind w:firstLine="420"/>
      </w:pPr>
      <w:r>
        <w:t>如下图所示</w:t>
      </w:r>
      <w:r>
        <w:rPr>
          <w:rFonts w:hint="eastAsia"/>
        </w:rPr>
        <w:t>，</w:t>
      </w:r>
      <w:r>
        <w:t>导出分为导出选定机构和导出选定机构及其下级机构</w:t>
      </w:r>
      <w:r>
        <w:rPr>
          <w:rFonts w:hint="eastAsia"/>
        </w:rPr>
        <w:t>。</w:t>
      </w:r>
    </w:p>
    <w:p w14:paraId="72826939" w14:textId="77777777" w:rsidR="003C028A" w:rsidRDefault="00764B4D" w:rsidP="003C028A">
      <w:pPr>
        <w:ind w:firstLine="420"/>
      </w:pPr>
      <w:r>
        <w:t>导出选定机构</w:t>
      </w:r>
      <w:r>
        <w:rPr>
          <w:rFonts w:hint="eastAsia"/>
        </w:rPr>
        <w:t>会</w:t>
      </w:r>
      <w:r>
        <w:t>导出所选机构的</w:t>
      </w:r>
      <w:r w:rsidR="00A71643">
        <w:t>机构基本信息</w:t>
      </w:r>
      <w:r w:rsidR="00A71643">
        <w:rPr>
          <w:rFonts w:hint="eastAsia"/>
        </w:rPr>
        <w:t>、</w:t>
      </w:r>
      <w:r w:rsidR="003C028A">
        <w:t>管理员</w:t>
      </w:r>
      <w:r>
        <w:rPr>
          <w:rFonts w:hint="eastAsia"/>
        </w:rPr>
        <w:t>相关信息</w:t>
      </w:r>
      <w:r w:rsidR="003C028A">
        <w:rPr>
          <w:rFonts w:hint="eastAsia"/>
        </w:rPr>
        <w:t>、</w:t>
      </w:r>
      <w:r w:rsidR="003C028A">
        <w:t>用户</w:t>
      </w:r>
      <w:r>
        <w:rPr>
          <w:rFonts w:hint="eastAsia"/>
        </w:rPr>
        <w:t>相关信息</w:t>
      </w:r>
      <w:r w:rsidR="003C028A">
        <w:t>以及机构</w:t>
      </w:r>
      <w:r w:rsidR="00BC317E">
        <w:t>责任管理员</w:t>
      </w:r>
      <w:r w:rsidR="003C028A">
        <w:t>内建策略</w:t>
      </w:r>
      <w:r>
        <w:rPr>
          <w:rFonts w:hint="eastAsia"/>
        </w:rPr>
        <w:t>相关信息，不会导出与该机构相关的任何跨机构操作信息，如发布</w:t>
      </w:r>
      <w:r>
        <w:rPr>
          <w:rFonts w:hint="eastAsia"/>
        </w:rPr>
        <w:t>/</w:t>
      </w:r>
      <w:r>
        <w:rPr>
          <w:rFonts w:hint="eastAsia"/>
        </w:rPr>
        <w:t>下发至该机构或者由该机构发布</w:t>
      </w:r>
      <w:r>
        <w:rPr>
          <w:rFonts w:hint="eastAsia"/>
        </w:rPr>
        <w:t>/</w:t>
      </w:r>
      <w:r>
        <w:rPr>
          <w:rFonts w:hint="eastAsia"/>
        </w:rPr>
        <w:t>下发的所有操作记录</w:t>
      </w:r>
      <w:r w:rsidR="003C028A">
        <w:rPr>
          <w:rFonts w:hint="eastAsia"/>
        </w:rPr>
        <w:t>。</w:t>
      </w:r>
    </w:p>
    <w:p w14:paraId="100B934A" w14:textId="77777777" w:rsidR="003C028A" w:rsidRPr="003A7011" w:rsidRDefault="003C028A" w:rsidP="003A7011">
      <w:pPr>
        <w:ind w:firstLine="420"/>
      </w:pPr>
      <w:r>
        <w:t>导出选定机构及其所有下级机构则会导出所选机构及其所有下级机构的</w:t>
      </w:r>
      <w:r w:rsidR="00A71643">
        <w:t>机构基本信息</w:t>
      </w:r>
      <w:r w:rsidR="00A71643">
        <w:rPr>
          <w:rFonts w:hint="eastAsia"/>
        </w:rPr>
        <w:t>、</w:t>
      </w:r>
      <w:r w:rsidR="00764B4D">
        <w:t>管理员</w:t>
      </w:r>
      <w:r w:rsidR="00764B4D">
        <w:rPr>
          <w:rFonts w:hint="eastAsia"/>
        </w:rPr>
        <w:t>相关信息、</w:t>
      </w:r>
      <w:r w:rsidR="00764B4D">
        <w:t>用户</w:t>
      </w:r>
      <w:r w:rsidR="00764B4D">
        <w:rPr>
          <w:rFonts w:hint="eastAsia"/>
        </w:rPr>
        <w:t>相关信息</w:t>
      </w:r>
      <w:r w:rsidR="00764B4D">
        <w:t>、机构</w:t>
      </w:r>
      <w:r w:rsidR="00850871">
        <w:t>责任管理员</w:t>
      </w:r>
      <w:r w:rsidR="00764B4D">
        <w:t>内建策略</w:t>
      </w:r>
      <w:r w:rsidR="00764B4D">
        <w:rPr>
          <w:rFonts w:hint="eastAsia"/>
        </w:rPr>
        <w:t>相关信息以及由这些机构发起的所有发布</w:t>
      </w:r>
      <w:r w:rsidR="00764B4D">
        <w:rPr>
          <w:rFonts w:hint="eastAsia"/>
        </w:rPr>
        <w:t>/</w:t>
      </w:r>
      <w:r w:rsidR="00764B4D">
        <w:rPr>
          <w:rFonts w:hint="eastAsia"/>
        </w:rPr>
        <w:t>下发操作记录</w:t>
      </w:r>
      <w:r>
        <w:rPr>
          <w:rFonts w:hint="eastAsia"/>
        </w:rPr>
        <w:t>，</w:t>
      </w:r>
      <w:r w:rsidR="00764B4D">
        <w:rPr>
          <w:rFonts w:hint="eastAsia"/>
        </w:rPr>
        <w:t>但是不会</w:t>
      </w:r>
      <w:r w:rsidR="003A7011">
        <w:rPr>
          <w:rFonts w:hint="eastAsia"/>
        </w:rPr>
        <w:t>由所选节点任意上级机构发布</w:t>
      </w:r>
      <w:r w:rsidR="003A7011">
        <w:rPr>
          <w:rFonts w:hint="eastAsia"/>
        </w:rPr>
        <w:t>/</w:t>
      </w:r>
      <w:r w:rsidR="003A7011">
        <w:rPr>
          <w:rFonts w:hint="eastAsia"/>
        </w:rPr>
        <w:t>下发至这些</w:t>
      </w:r>
      <w:r w:rsidR="003A7011">
        <w:t>机构</w:t>
      </w:r>
      <w:r w:rsidR="003A7011">
        <w:rPr>
          <w:rFonts w:hint="eastAsia"/>
        </w:rPr>
        <w:t>的所有操作记录。</w:t>
      </w:r>
    </w:p>
    <w:p w14:paraId="271E40CC" w14:textId="77777777" w:rsidR="003C028A" w:rsidRPr="004D7E88" w:rsidRDefault="003C028A" w:rsidP="003C028A">
      <w:pPr>
        <w:ind w:firstLineChars="95" w:firstLine="199"/>
      </w:pPr>
      <w:r>
        <w:tab/>
      </w:r>
      <w:r>
        <w:t>导出的文件可再导入别的机构</w:t>
      </w:r>
      <w:r>
        <w:rPr>
          <w:rFonts w:hint="eastAsia"/>
        </w:rPr>
        <w:t>。</w:t>
      </w:r>
    </w:p>
    <w:p w14:paraId="4EA88D74" w14:textId="77777777" w:rsidR="003C028A" w:rsidRDefault="00526BC3" w:rsidP="00764B4D">
      <w:pPr>
        <w:ind w:firstLineChars="0" w:firstLine="0"/>
        <w:jc w:val="center"/>
      </w:pPr>
      <w:r>
        <w:rPr>
          <w:noProof/>
        </w:rPr>
        <w:drawing>
          <wp:inline distT="0" distB="0" distL="0" distR="0" wp14:anchorId="7804F56B" wp14:editId="71480C9E">
            <wp:extent cx="5274310" cy="2159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9000"/>
                    </a:xfrm>
                    <a:prstGeom prst="rect">
                      <a:avLst/>
                    </a:prstGeom>
                  </pic:spPr>
                </pic:pic>
              </a:graphicData>
            </a:graphic>
          </wp:inline>
        </w:drawing>
      </w:r>
    </w:p>
    <w:p w14:paraId="33476F96" w14:textId="77777777" w:rsidR="003C028A" w:rsidRDefault="004716E8" w:rsidP="003C028A">
      <w:pPr>
        <w:pStyle w:val="3"/>
      </w:pPr>
      <w:r>
        <w:t>1</w:t>
      </w:r>
      <w:r>
        <w:rPr>
          <w:rFonts w:hint="eastAsia"/>
        </w:rPr>
        <w:t>.</w:t>
      </w:r>
      <w:r>
        <w:t>2</w:t>
      </w:r>
      <w:r w:rsidR="003C028A">
        <w:t xml:space="preserve">.5 </w:t>
      </w:r>
      <w:r w:rsidR="003C028A">
        <w:t>导入</w:t>
      </w:r>
    </w:p>
    <w:p w14:paraId="56909C2A" w14:textId="77777777" w:rsidR="003C028A" w:rsidRDefault="00A71643" w:rsidP="003C028A">
      <w:pPr>
        <w:ind w:firstLine="420"/>
      </w:pPr>
      <w:r>
        <w:t>导入</w:t>
      </w:r>
      <w:r>
        <w:rPr>
          <w:rFonts w:hint="eastAsia"/>
        </w:rPr>
        <w:t>即</w:t>
      </w:r>
      <w:r w:rsidR="003C028A">
        <w:t>将导出的文件导入选中的机构</w:t>
      </w:r>
      <w:r>
        <w:rPr>
          <w:rFonts w:hint="eastAsia"/>
        </w:rPr>
        <w:t>节点</w:t>
      </w:r>
      <w:r w:rsidR="003C028A">
        <w:rPr>
          <w:rFonts w:hint="eastAsia"/>
        </w:rPr>
        <w:t>。</w:t>
      </w:r>
    </w:p>
    <w:p w14:paraId="04C3ECD3" w14:textId="77777777" w:rsidR="003C028A" w:rsidRDefault="003C028A" w:rsidP="003C028A">
      <w:pPr>
        <w:ind w:firstLine="420"/>
      </w:pPr>
      <w:r>
        <w:t>导入的文件分为两种</w:t>
      </w:r>
      <w:r>
        <w:rPr>
          <w:rFonts w:hint="eastAsia"/>
        </w:rPr>
        <w:t>:</w:t>
      </w:r>
      <w:r>
        <w:t xml:space="preserve"> </w:t>
      </w:r>
      <w:r>
        <w:t>只包含单一机构</w:t>
      </w:r>
      <w:r>
        <w:rPr>
          <w:rFonts w:hint="eastAsia"/>
        </w:rPr>
        <w:t>（即导出选定机构产生的文件）和包含层级机构</w:t>
      </w:r>
      <w:r w:rsidR="00A71643">
        <w:rPr>
          <w:rFonts w:hint="eastAsia"/>
        </w:rPr>
        <w:t>数</w:t>
      </w:r>
      <w:r>
        <w:rPr>
          <w:rFonts w:hint="eastAsia"/>
        </w:rPr>
        <w:t>（即导出选定机构及其下级机构产生的文件）</w:t>
      </w:r>
    </w:p>
    <w:p w14:paraId="6B610DE7" w14:textId="77777777" w:rsidR="003C028A" w:rsidRPr="004F7DEB" w:rsidRDefault="003C028A" w:rsidP="003C028A">
      <w:pPr>
        <w:ind w:firstLine="420"/>
      </w:pPr>
      <w:r>
        <w:t>只包含单一机构的文件</w:t>
      </w:r>
      <w:r>
        <w:rPr>
          <w:rFonts w:hint="eastAsia"/>
        </w:rPr>
        <w:t>：</w:t>
      </w:r>
      <w:r w:rsidR="00A71643">
        <w:t>管理员</w:t>
      </w:r>
      <w:r w:rsidR="00A71643">
        <w:rPr>
          <w:rFonts w:hint="eastAsia"/>
        </w:rPr>
        <w:t>向所选机构</w:t>
      </w:r>
      <w:r>
        <w:t>导入该类文件</w:t>
      </w:r>
      <w:r w:rsidR="00A71643">
        <w:t>时</w:t>
      </w:r>
      <w:r>
        <w:rPr>
          <w:rFonts w:hint="eastAsia"/>
        </w:rPr>
        <w:t>，</w:t>
      </w:r>
      <w:r w:rsidR="00A71643">
        <w:rPr>
          <w:rFonts w:hint="eastAsia"/>
        </w:rPr>
        <w:t>可以视为将</w:t>
      </w:r>
      <w:r>
        <w:t>文件中包含的</w:t>
      </w:r>
      <w:r w:rsidR="00A71643">
        <w:t>机构基本信息</w:t>
      </w:r>
      <w:r w:rsidR="00A71643">
        <w:rPr>
          <w:rFonts w:hint="eastAsia"/>
        </w:rPr>
        <w:t>、</w:t>
      </w:r>
      <w:r w:rsidR="00A71643">
        <w:t>管理员</w:t>
      </w:r>
      <w:r w:rsidR="00A71643">
        <w:rPr>
          <w:rFonts w:hint="eastAsia"/>
        </w:rPr>
        <w:t>相关信息、</w:t>
      </w:r>
      <w:r w:rsidR="00A71643">
        <w:t>用户</w:t>
      </w:r>
      <w:r w:rsidR="00A71643">
        <w:rPr>
          <w:rFonts w:hint="eastAsia"/>
        </w:rPr>
        <w:t>相关信息</w:t>
      </w:r>
      <w:r w:rsidR="00A71643">
        <w:t>以及机构内建策略</w:t>
      </w:r>
      <w:r w:rsidR="00A71643">
        <w:rPr>
          <w:rFonts w:hint="eastAsia"/>
        </w:rPr>
        <w:t>相关信息并</w:t>
      </w:r>
      <w:r>
        <w:t>入该机构</w:t>
      </w:r>
      <w:r w:rsidR="00A71643">
        <w:rPr>
          <w:rFonts w:hint="eastAsia"/>
        </w:rPr>
        <w:t>，但</w:t>
      </w:r>
      <w:r w:rsidR="00A71643">
        <w:t>机构名不变</w:t>
      </w:r>
      <w:r>
        <w:rPr>
          <w:rFonts w:hint="eastAsia"/>
        </w:rPr>
        <w:t>。</w:t>
      </w:r>
    </w:p>
    <w:p w14:paraId="055F3A0D" w14:textId="77777777" w:rsidR="003C028A" w:rsidRDefault="003C028A" w:rsidP="003C028A">
      <w:pPr>
        <w:ind w:firstLine="420"/>
      </w:pPr>
      <w:r>
        <w:rPr>
          <w:rFonts w:hint="eastAsia"/>
        </w:rPr>
        <w:t>包含层级机构</w:t>
      </w:r>
      <w:r w:rsidR="00A71643">
        <w:rPr>
          <w:rFonts w:hint="eastAsia"/>
        </w:rPr>
        <w:t>树</w:t>
      </w:r>
      <w:r>
        <w:rPr>
          <w:rFonts w:hint="eastAsia"/>
        </w:rPr>
        <w:t>的文件：</w:t>
      </w:r>
      <w:r>
        <w:t>管理员</w:t>
      </w:r>
      <w:r w:rsidR="00636BF9">
        <w:rPr>
          <w:rFonts w:hint="eastAsia"/>
        </w:rPr>
        <w:t>向所选机构</w:t>
      </w:r>
      <w:r w:rsidR="00636BF9">
        <w:t>导入该类文件时</w:t>
      </w:r>
      <w:r>
        <w:rPr>
          <w:rFonts w:hint="eastAsia"/>
        </w:rPr>
        <w:t>，</w:t>
      </w:r>
      <w:r w:rsidR="006E09BB">
        <w:rPr>
          <w:rFonts w:hint="eastAsia"/>
        </w:rPr>
        <w:t>先检查要导入的机构树是否还有机构的</w:t>
      </w:r>
      <w:r w:rsidR="006E09BB">
        <w:rPr>
          <w:rFonts w:hint="eastAsia"/>
        </w:rPr>
        <w:t>id</w:t>
      </w:r>
      <w:r w:rsidR="006E09BB">
        <w:rPr>
          <w:rFonts w:hint="eastAsia"/>
        </w:rPr>
        <w:t>与要导入的机构文件的</w:t>
      </w:r>
      <w:r w:rsidR="006E09BB">
        <w:rPr>
          <w:rFonts w:hint="eastAsia"/>
        </w:rPr>
        <w:t>id</w:t>
      </w:r>
      <w:r w:rsidR="006E09BB">
        <w:rPr>
          <w:rFonts w:hint="eastAsia"/>
        </w:rPr>
        <w:t>有重复，如果有，高亮显示冲突节点并询问是否删除冲突的节点继续导入，经用户允许后，会将</w:t>
      </w:r>
      <w:r w:rsidR="00636BF9">
        <w:t>文件中包含的最高级</w:t>
      </w:r>
      <w:r w:rsidR="006E09BB">
        <w:t>机构数据</w:t>
      </w:r>
      <w:r w:rsidR="00636BF9">
        <w:t>并</w:t>
      </w:r>
      <w:r w:rsidR="006E09BB">
        <w:t>入所选</w:t>
      </w:r>
      <w:r>
        <w:t>机构中</w:t>
      </w:r>
      <w:r>
        <w:rPr>
          <w:rFonts w:hint="eastAsia"/>
        </w:rPr>
        <w:t>，</w:t>
      </w:r>
      <w:r>
        <w:t>然后依据文件中的层级关系自动依次</w:t>
      </w:r>
      <w:r w:rsidR="006E09BB">
        <w:t>追加</w:t>
      </w:r>
      <w:r w:rsidR="006E09BB">
        <w:rPr>
          <w:rFonts w:hint="eastAsia"/>
        </w:rPr>
        <w:t>文件</w:t>
      </w:r>
      <w:r w:rsidR="006E09BB">
        <w:t>中的</w:t>
      </w:r>
      <w:proofErr w:type="gramStart"/>
      <w:r w:rsidR="006E09BB">
        <w:t>子机构</w:t>
      </w:r>
      <w:proofErr w:type="gramEnd"/>
      <w:r w:rsidR="006E09BB">
        <w:t>并</w:t>
      </w:r>
      <w:r>
        <w:t>录入机构</w:t>
      </w:r>
      <w:r w:rsidR="006E09BB">
        <w:rPr>
          <w:rFonts w:hint="eastAsia"/>
        </w:rPr>
        <w:t>数据</w:t>
      </w:r>
      <w:r>
        <w:rPr>
          <w:rFonts w:hint="eastAsia"/>
        </w:rPr>
        <w:t>。</w:t>
      </w:r>
    </w:p>
    <w:p w14:paraId="3142C430" w14:textId="77777777" w:rsidR="003C028A" w:rsidRDefault="004716E8" w:rsidP="003C028A">
      <w:pPr>
        <w:pStyle w:val="3"/>
      </w:pPr>
      <w:r>
        <w:lastRenderedPageBreak/>
        <w:t>1</w:t>
      </w:r>
      <w:r>
        <w:rPr>
          <w:rFonts w:hint="eastAsia"/>
        </w:rPr>
        <w:t>.</w:t>
      </w:r>
      <w:r>
        <w:t>2</w:t>
      </w:r>
      <w:r w:rsidR="003C028A">
        <w:t xml:space="preserve">.6 </w:t>
      </w:r>
      <w:r w:rsidR="003C028A">
        <w:t>编辑</w:t>
      </w:r>
    </w:p>
    <w:p w14:paraId="696D3981" w14:textId="77777777" w:rsidR="003C028A" w:rsidRDefault="003C028A" w:rsidP="003C028A">
      <w:pPr>
        <w:ind w:firstLine="420"/>
      </w:pPr>
      <w:r>
        <w:t>目前只支持双击编辑机构名称</w:t>
      </w:r>
      <w:r>
        <w:rPr>
          <w:rFonts w:hint="eastAsia"/>
        </w:rPr>
        <w:t>。</w:t>
      </w:r>
    </w:p>
    <w:p w14:paraId="1E44026D" w14:textId="77777777" w:rsidR="00DD5150" w:rsidRDefault="00DD5150" w:rsidP="00DD5150">
      <w:pPr>
        <w:pStyle w:val="2"/>
      </w:pPr>
      <w:r>
        <w:rPr>
          <w:rFonts w:hint="eastAsia"/>
        </w:rPr>
        <w:t>1</w:t>
      </w:r>
      <w:r>
        <w:t xml:space="preserve">.3 </w:t>
      </w:r>
      <w:r>
        <w:t>机构管理</w:t>
      </w:r>
      <w:r>
        <w:rPr>
          <w:rFonts w:hint="eastAsia"/>
        </w:rPr>
        <w:t>-</w:t>
      </w:r>
      <w:r w:rsidR="00A40BAA">
        <w:t>管理员</w:t>
      </w:r>
    </w:p>
    <w:p w14:paraId="321DCD0A" w14:textId="77777777" w:rsidR="00DD5150" w:rsidRDefault="00077542" w:rsidP="00DD5150">
      <w:pPr>
        <w:pStyle w:val="3"/>
      </w:pPr>
      <w:r>
        <w:t>1</w:t>
      </w:r>
      <w:r>
        <w:rPr>
          <w:rFonts w:hint="eastAsia"/>
        </w:rPr>
        <w:t>.</w:t>
      </w:r>
      <w:r>
        <w:t>3</w:t>
      </w:r>
      <w:r w:rsidR="00DD5150">
        <w:t xml:space="preserve">.1 </w:t>
      </w:r>
      <w:r w:rsidR="00246B17">
        <w:t>管理员</w:t>
      </w:r>
      <w:r w:rsidR="00DD5150">
        <w:t>界面</w:t>
      </w:r>
    </w:p>
    <w:p w14:paraId="3C4FD060" w14:textId="77777777" w:rsidR="00DD5150" w:rsidRDefault="00A06270" w:rsidP="00A06270">
      <w:pPr>
        <w:ind w:firstLineChars="0" w:firstLine="0"/>
      </w:pPr>
      <w:r>
        <w:rPr>
          <w:noProof/>
        </w:rPr>
        <w:drawing>
          <wp:inline distT="0" distB="0" distL="0" distR="0" wp14:anchorId="74190840" wp14:editId="7F5E6D04">
            <wp:extent cx="5274310" cy="19100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10080"/>
                    </a:xfrm>
                    <a:prstGeom prst="rect">
                      <a:avLst/>
                    </a:prstGeom>
                  </pic:spPr>
                </pic:pic>
              </a:graphicData>
            </a:graphic>
          </wp:inline>
        </w:drawing>
      </w:r>
    </w:p>
    <w:p w14:paraId="5CF9C140" w14:textId="5307ED51" w:rsidR="00A40BAA" w:rsidRDefault="00A40BAA" w:rsidP="00DD5150">
      <w:pPr>
        <w:ind w:firstLine="420"/>
      </w:pPr>
      <w:r>
        <w:t>该界面管理的是</w:t>
      </w:r>
      <w:r w:rsidR="00221DB0">
        <w:t>平台内所有</w:t>
      </w:r>
      <w:r>
        <w:t>管理员</w:t>
      </w:r>
      <w:r>
        <w:rPr>
          <w:rFonts w:hint="eastAsia"/>
        </w:rPr>
        <w:t>。</w:t>
      </w:r>
      <w:r w:rsidR="00221DB0">
        <w:rPr>
          <w:rFonts w:hint="eastAsia"/>
        </w:rPr>
        <w:t>默认高亮显示根节点（即“海军”），表中显示超级管理员账号信息。</w:t>
      </w:r>
    </w:p>
    <w:p w14:paraId="439298AE" w14:textId="70629922" w:rsidR="00221DB0" w:rsidRDefault="00221DB0" w:rsidP="00DD5150">
      <w:pPr>
        <w:ind w:firstLine="420"/>
      </w:pPr>
      <w:r>
        <w:t>点击右侧机构树中的任意节点</w:t>
      </w:r>
      <w:r>
        <w:rPr>
          <w:rFonts w:hint="eastAsia"/>
        </w:rPr>
        <w:t>，</w:t>
      </w:r>
      <w:r>
        <w:t>便会高亮显示点击的节点</w:t>
      </w:r>
      <w:r>
        <w:rPr>
          <w:rFonts w:hint="eastAsia"/>
        </w:rPr>
        <w:t>，</w:t>
      </w:r>
      <w:r>
        <w:t>并且在左侧列表中显示对应机构已经配置的管理员信息</w:t>
      </w:r>
      <w:r>
        <w:rPr>
          <w:rFonts w:hint="eastAsia"/>
        </w:rPr>
        <w:t>（如果有的话）。</w:t>
      </w:r>
    </w:p>
    <w:p w14:paraId="74778DF0" w14:textId="1B5150AE" w:rsidR="00DD5150" w:rsidRDefault="00A40BAA" w:rsidP="00DD5150">
      <w:pPr>
        <w:ind w:firstLine="420"/>
      </w:pPr>
      <w:r>
        <w:t>管理员</w:t>
      </w:r>
      <w:r w:rsidR="00221DB0">
        <w:t>信息</w:t>
      </w:r>
      <w:r w:rsidR="00DD5150">
        <w:t>主要包含账号</w:t>
      </w:r>
      <w:r w:rsidR="00DD5150">
        <w:rPr>
          <w:rFonts w:hint="eastAsia"/>
        </w:rPr>
        <w:t>、</w:t>
      </w:r>
      <w:r w:rsidR="00DD5150">
        <w:t>手机号</w:t>
      </w:r>
      <w:r w:rsidR="00DD5150">
        <w:rPr>
          <w:rFonts w:hint="eastAsia"/>
        </w:rPr>
        <w:t>、</w:t>
      </w:r>
      <w:r w:rsidR="00DD5150">
        <w:t>创建时间</w:t>
      </w:r>
      <w:r w:rsidR="00DD5150">
        <w:rPr>
          <w:rFonts w:hint="eastAsia"/>
        </w:rPr>
        <w:t>、</w:t>
      </w:r>
      <w:r w:rsidR="00DD5150">
        <w:t>创建者</w:t>
      </w:r>
      <w:r w:rsidR="00DD5150">
        <w:rPr>
          <w:rFonts w:hint="eastAsia"/>
        </w:rPr>
        <w:t>、</w:t>
      </w:r>
      <w:r w:rsidR="00DD5150">
        <w:t>状态</w:t>
      </w:r>
      <w:r w:rsidR="00DD5150">
        <w:rPr>
          <w:rFonts w:hint="eastAsia"/>
        </w:rPr>
        <w:t>等，点击编辑除了可以</w:t>
      </w:r>
      <w:proofErr w:type="gramStart"/>
      <w:r w:rsidR="00DD5150">
        <w:rPr>
          <w:rFonts w:hint="eastAsia"/>
        </w:rPr>
        <w:t>产看修改</w:t>
      </w:r>
      <w:proofErr w:type="gramEnd"/>
      <w:r w:rsidR="00DD5150">
        <w:rPr>
          <w:rFonts w:hint="eastAsia"/>
        </w:rPr>
        <w:t>这些信息外，能重新设置密码。</w:t>
      </w:r>
      <w:r w:rsidR="00DF0F2C">
        <w:rPr>
          <w:rFonts w:hint="eastAsia"/>
        </w:rPr>
        <w:t>超级</w:t>
      </w:r>
      <w:r w:rsidR="00DD5150">
        <w:t>管理员不能修改自己的账号</w:t>
      </w:r>
      <w:r w:rsidR="00DF0F2C">
        <w:rPr>
          <w:rFonts w:hint="eastAsia"/>
        </w:rPr>
        <w:t>，但是可以修改密码</w:t>
      </w:r>
      <w:r w:rsidR="00DD5150">
        <w:rPr>
          <w:rFonts w:hint="eastAsia"/>
        </w:rPr>
        <w:t>。</w:t>
      </w:r>
    </w:p>
    <w:p w14:paraId="1990D710" w14:textId="253870C1" w:rsidR="00775AF5" w:rsidRPr="001B5780" w:rsidRDefault="00775AF5" w:rsidP="00DD5150">
      <w:pPr>
        <w:ind w:firstLine="420"/>
        <w:rPr>
          <w:rFonts w:hint="eastAsia"/>
        </w:rPr>
      </w:pPr>
      <w:r>
        <w:rPr>
          <w:rFonts w:ascii="Tahoma" w:hAnsi="Tahoma" w:cs="Tahoma"/>
          <w:color w:val="000000"/>
          <w:szCs w:val="21"/>
          <w:shd w:val="clear" w:color="auto" w:fill="FFFFFF"/>
        </w:rPr>
        <w:t>业务管理员所配置的角色只有具备机构管理的权限，才能给下级机构创建基于自身角色的管理员</w:t>
      </w:r>
      <w:r>
        <w:rPr>
          <w:rFonts w:ascii="Tahoma" w:hAnsi="Tahoma" w:cs="Tahoma" w:hint="eastAsia"/>
          <w:color w:val="000000"/>
          <w:szCs w:val="21"/>
          <w:shd w:val="clear" w:color="auto" w:fill="FFFFFF"/>
        </w:rPr>
        <w:t>。</w:t>
      </w:r>
      <w:bookmarkStart w:id="0" w:name="_GoBack"/>
      <w:bookmarkEnd w:id="0"/>
    </w:p>
    <w:p w14:paraId="298D1A4A" w14:textId="77777777" w:rsidR="00DD5150" w:rsidRDefault="00077542" w:rsidP="00DD5150">
      <w:pPr>
        <w:pStyle w:val="3"/>
      </w:pPr>
      <w:r>
        <w:t>1</w:t>
      </w:r>
      <w:r>
        <w:rPr>
          <w:rFonts w:hint="eastAsia"/>
        </w:rPr>
        <w:t>.</w:t>
      </w:r>
      <w:r>
        <w:t>3</w:t>
      </w:r>
      <w:r w:rsidR="00DD5150">
        <w:t>.2</w:t>
      </w:r>
      <w:r w:rsidR="00DD5150" w:rsidRPr="00794482">
        <w:t xml:space="preserve"> </w:t>
      </w:r>
      <w:r w:rsidR="00DD5150" w:rsidRPr="00794482">
        <w:t>添加</w:t>
      </w:r>
      <w:r w:rsidR="00A40BAA">
        <w:t>业务</w:t>
      </w:r>
      <w:r w:rsidR="00DD5150">
        <w:t>管理员</w:t>
      </w:r>
    </w:p>
    <w:p w14:paraId="25364427" w14:textId="77777777" w:rsidR="00DD5150" w:rsidRDefault="00DD5150" w:rsidP="00DD5150">
      <w:pPr>
        <w:ind w:firstLine="420"/>
      </w:pPr>
      <w:r>
        <w:t>选中</w:t>
      </w:r>
      <w:r w:rsidR="00A40BAA">
        <w:t>根节点</w:t>
      </w:r>
      <w:r w:rsidR="00A40BAA">
        <w:rPr>
          <w:rFonts w:hint="eastAsia"/>
        </w:rPr>
        <w:t>除外</w:t>
      </w:r>
      <w:r>
        <w:t>的任意下级机构</w:t>
      </w:r>
      <w:r>
        <w:rPr>
          <w:rFonts w:hint="eastAsia"/>
        </w:rPr>
        <w:t>，点击添加便可到管理员添加界面，为选中的机构添加管理员。</w:t>
      </w:r>
    </w:p>
    <w:p w14:paraId="2DE159A5" w14:textId="77777777" w:rsidR="00DD5150" w:rsidRDefault="00DD5150" w:rsidP="00DD5150">
      <w:pPr>
        <w:ind w:firstLine="420"/>
      </w:pPr>
      <w:r>
        <w:t>需要说明的是手机号会采用短信验证的方式完成绑定</w:t>
      </w:r>
      <w:r>
        <w:rPr>
          <w:rFonts w:hint="eastAsia"/>
        </w:rPr>
        <w:t>，</w:t>
      </w:r>
      <w:r>
        <w:t>但并非必填</w:t>
      </w:r>
      <w:r>
        <w:rPr>
          <w:rFonts w:hint="eastAsia"/>
        </w:rPr>
        <w:t>，</w:t>
      </w:r>
      <w:r>
        <w:t>角色的选择支持多选</w:t>
      </w:r>
      <w:r w:rsidR="00A40BAA">
        <w:rPr>
          <w:rFonts w:hint="eastAsia"/>
        </w:rPr>
        <w:t>，超级管理员具备最高权限，给业务管理员配置角色时的</w:t>
      </w:r>
      <w:r w:rsidR="00A40BAA">
        <w:t>备选项便是其创建并启用的所有管理员角色</w:t>
      </w:r>
      <w:r>
        <w:rPr>
          <w:rFonts w:hint="eastAsia"/>
        </w:rPr>
        <w:t>。</w:t>
      </w:r>
    </w:p>
    <w:p w14:paraId="3938E1BD" w14:textId="77777777" w:rsidR="00A40BAA" w:rsidRPr="001B5780" w:rsidRDefault="00A40BAA" w:rsidP="00DD5150">
      <w:pPr>
        <w:ind w:firstLine="420"/>
      </w:pPr>
      <w:r>
        <w:t>除了超级管理员具备配置管理员的权限外</w:t>
      </w:r>
      <w:r>
        <w:rPr>
          <w:rFonts w:hint="eastAsia"/>
        </w:rPr>
        <w:t>，</w:t>
      </w:r>
      <w:r>
        <w:t>业务管理员也可以给自己负责的责任机构的任意下级机构配置管理</w:t>
      </w:r>
      <w:r>
        <w:rPr>
          <w:rFonts w:hint="eastAsia"/>
        </w:rPr>
        <w:t>，</w:t>
      </w:r>
      <w:r>
        <w:t>但是具体权限略有差异</w:t>
      </w:r>
      <w:r>
        <w:rPr>
          <w:rFonts w:hint="eastAsia"/>
        </w:rPr>
        <w:t>，</w:t>
      </w:r>
      <w:r>
        <w:t>后面</w:t>
      </w:r>
      <w:r w:rsidR="006A2C0E">
        <w:t>会在做详细说明</w:t>
      </w:r>
      <w:r w:rsidR="006A2C0E">
        <w:rPr>
          <w:rFonts w:hint="eastAsia"/>
        </w:rPr>
        <w:t>。</w:t>
      </w:r>
    </w:p>
    <w:p w14:paraId="5638DE7C" w14:textId="77777777" w:rsidR="00DD5150" w:rsidRDefault="002E38AE" w:rsidP="00DD5150">
      <w:pPr>
        <w:ind w:firstLineChars="0" w:firstLine="0"/>
        <w:jc w:val="center"/>
      </w:pPr>
      <w:r>
        <w:rPr>
          <w:noProof/>
        </w:rPr>
        <w:drawing>
          <wp:inline distT="0" distB="0" distL="0" distR="0" wp14:anchorId="648936B3" wp14:editId="7F0461CA">
            <wp:extent cx="5274310" cy="18980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98015"/>
                    </a:xfrm>
                    <a:prstGeom prst="rect">
                      <a:avLst/>
                    </a:prstGeom>
                  </pic:spPr>
                </pic:pic>
              </a:graphicData>
            </a:graphic>
          </wp:inline>
        </w:drawing>
      </w:r>
    </w:p>
    <w:p w14:paraId="5EBC182E" w14:textId="77777777" w:rsidR="00DD5150" w:rsidRDefault="00077542" w:rsidP="00DD5150">
      <w:pPr>
        <w:pStyle w:val="3"/>
      </w:pPr>
      <w:r>
        <w:lastRenderedPageBreak/>
        <w:t>1</w:t>
      </w:r>
      <w:r>
        <w:rPr>
          <w:rFonts w:hint="eastAsia"/>
        </w:rPr>
        <w:t>.</w:t>
      </w:r>
      <w:r>
        <w:t>3</w:t>
      </w:r>
      <w:r w:rsidR="00DD5150">
        <w:t xml:space="preserve">.3 </w:t>
      </w:r>
      <w:r w:rsidR="00DD5150">
        <w:t>启用管理员</w:t>
      </w:r>
    </w:p>
    <w:p w14:paraId="70F89472" w14:textId="77777777" w:rsidR="00DD5150" w:rsidRPr="00380D2B" w:rsidRDefault="00DD5150" w:rsidP="00DD5150">
      <w:pPr>
        <w:ind w:firstLine="420"/>
      </w:pPr>
      <w:r>
        <w:t>新建的管理员即自动具有启用状态</w:t>
      </w:r>
      <w:r>
        <w:rPr>
          <w:rFonts w:hint="eastAsia"/>
        </w:rPr>
        <w:t>，</w:t>
      </w:r>
      <w:r>
        <w:t>意味着相应的管理员登录时</w:t>
      </w:r>
      <w:r>
        <w:rPr>
          <w:rFonts w:hint="eastAsia"/>
        </w:rPr>
        <w:t>，</w:t>
      </w:r>
      <w:r>
        <w:t>通过密码核对及手机认证</w:t>
      </w:r>
      <w:r w:rsidR="006A2C0E">
        <w:rPr>
          <w:rFonts w:hint="eastAsia"/>
        </w:rPr>
        <w:t>（如果已经绑定手机的话）</w:t>
      </w:r>
      <w:r>
        <w:t>便可顺利登入系统</w:t>
      </w:r>
      <w:r>
        <w:rPr>
          <w:rFonts w:hint="eastAsia"/>
        </w:rPr>
        <w:t>，</w:t>
      </w:r>
      <w:r>
        <w:t>管理相应的机构</w:t>
      </w:r>
      <w:r>
        <w:rPr>
          <w:rFonts w:hint="eastAsia"/>
        </w:rPr>
        <w:t>。支持批量启用。</w:t>
      </w:r>
    </w:p>
    <w:p w14:paraId="0B63BD4C" w14:textId="77777777" w:rsidR="00DD5150" w:rsidRDefault="00077542" w:rsidP="00DD5150">
      <w:pPr>
        <w:pStyle w:val="3"/>
      </w:pPr>
      <w:r>
        <w:t>1</w:t>
      </w:r>
      <w:r>
        <w:rPr>
          <w:rFonts w:hint="eastAsia"/>
        </w:rPr>
        <w:t>.</w:t>
      </w:r>
      <w:r>
        <w:t>3</w:t>
      </w:r>
      <w:r w:rsidR="00DD5150">
        <w:rPr>
          <w:rFonts w:hint="eastAsia"/>
        </w:rPr>
        <w:t>.3</w:t>
      </w:r>
      <w:r w:rsidR="00DD5150">
        <w:t xml:space="preserve"> </w:t>
      </w:r>
      <w:r w:rsidR="00DD5150">
        <w:t>禁用管理员</w:t>
      </w:r>
    </w:p>
    <w:p w14:paraId="0C61C509" w14:textId="77777777" w:rsidR="00DD5150" w:rsidRDefault="00DD5150" w:rsidP="00DD5150">
      <w:pPr>
        <w:ind w:firstLine="420"/>
      </w:pPr>
      <w:r>
        <w:t>禁用的管理员便不再用登录的权限</w:t>
      </w:r>
      <w:r>
        <w:rPr>
          <w:rFonts w:hint="eastAsia"/>
        </w:rPr>
        <w:t>，</w:t>
      </w:r>
      <w:r>
        <w:t>登录时会提示该管理员已被禁用</w:t>
      </w:r>
      <w:r>
        <w:rPr>
          <w:rFonts w:hint="eastAsia"/>
        </w:rPr>
        <w:t>。</w:t>
      </w:r>
    </w:p>
    <w:p w14:paraId="1DD09522" w14:textId="77777777" w:rsidR="00DD5150" w:rsidRDefault="00077542" w:rsidP="00DD5150">
      <w:pPr>
        <w:pStyle w:val="3"/>
      </w:pPr>
      <w:r>
        <w:t>1</w:t>
      </w:r>
      <w:r>
        <w:rPr>
          <w:rFonts w:hint="eastAsia"/>
        </w:rPr>
        <w:t>.</w:t>
      </w:r>
      <w:r>
        <w:t>3</w:t>
      </w:r>
      <w:r w:rsidR="00DD5150">
        <w:t xml:space="preserve">.5 </w:t>
      </w:r>
      <w:r w:rsidR="00DD5150">
        <w:t>删除管理员</w:t>
      </w:r>
    </w:p>
    <w:p w14:paraId="65F5E8EE" w14:textId="77777777" w:rsidR="00DD5150" w:rsidRDefault="007C20AF" w:rsidP="00DD5150">
      <w:pPr>
        <w:ind w:firstLine="420"/>
      </w:pPr>
      <w:r>
        <w:rPr>
          <w:rFonts w:hint="eastAsia"/>
        </w:rPr>
        <w:t>删除管理员比禁用管理员的逻辑略微复杂，不仅该</w:t>
      </w:r>
      <w:r w:rsidR="00DD5150">
        <w:rPr>
          <w:rFonts w:hint="eastAsia"/>
        </w:rPr>
        <w:t>管理员不能用，该管理员</w:t>
      </w:r>
      <w:r>
        <w:rPr>
          <w:rFonts w:hint="eastAsia"/>
        </w:rPr>
        <w:t>以前创建的数据都会成为无主数据（无主数据可以被登入所属机构的任意管理员操作，一旦有修改操作</w:t>
      </w:r>
      <w:r w:rsidR="004C0948">
        <w:rPr>
          <w:rFonts w:hint="eastAsia"/>
        </w:rPr>
        <w:t>，相应数据便自动</w:t>
      </w:r>
      <w:r>
        <w:rPr>
          <w:rFonts w:hint="eastAsia"/>
        </w:rPr>
        <w:t>归属于修改者）</w:t>
      </w:r>
      <w:r w:rsidR="004C0948">
        <w:rPr>
          <w:rFonts w:hint="eastAsia"/>
        </w:rPr>
        <w:t>。与之相关的所有跨机构操作记录如下发、发布等都会被清楚，但是保留日志</w:t>
      </w:r>
      <w:r w:rsidR="00DD5150">
        <w:rPr>
          <w:rFonts w:hint="eastAsia"/>
        </w:rPr>
        <w:t>。</w:t>
      </w:r>
    </w:p>
    <w:p w14:paraId="25F5D96A" w14:textId="77777777" w:rsidR="00DD5150" w:rsidRDefault="00077542" w:rsidP="00DD5150">
      <w:pPr>
        <w:pStyle w:val="3"/>
      </w:pPr>
      <w:r>
        <w:t>1</w:t>
      </w:r>
      <w:r>
        <w:rPr>
          <w:rFonts w:hint="eastAsia"/>
        </w:rPr>
        <w:t>.</w:t>
      </w:r>
      <w:r>
        <w:t>3</w:t>
      </w:r>
      <w:r w:rsidR="00DD5150">
        <w:rPr>
          <w:rFonts w:hint="eastAsia"/>
        </w:rPr>
        <w:t>.</w:t>
      </w:r>
      <w:r w:rsidR="00DD5150">
        <w:t xml:space="preserve">6 </w:t>
      </w:r>
      <w:r w:rsidR="00DD5150">
        <w:rPr>
          <w:rFonts w:hint="eastAsia"/>
        </w:rPr>
        <w:t>编辑管理员</w:t>
      </w:r>
    </w:p>
    <w:p w14:paraId="63A28103" w14:textId="77777777" w:rsidR="00DD5150" w:rsidRDefault="00DD5150" w:rsidP="00DD5150">
      <w:pPr>
        <w:ind w:firstLine="420"/>
      </w:pPr>
      <w:r>
        <w:t>管理员的编辑界面与添加界面相似</w:t>
      </w:r>
      <w:r>
        <w:rPr>
          <w:rFonts w:hint="eastAsia"/>
        </w:rPr>
        <w:t>，不同的是另外支持更换手机的操作。</w:t>
      </w:r>
    </w:p>
    <w:p w14:paraId="6C3C3132" w14:textId="77777777" w:rsidR="00DD5150" w:rsidRDefault="00DD5150" w:rsidP="00DD5150">
      <w:pPr>
        <w:ind w:firstLine="420"/>
      </w:pPr>
      <w:r>
        <w:t>初步定的更换自己账号手机的逻辑是</w:t>
      </w:r>
      <w:r>
        <w:rPr>
          <w:rFonts w:hint="eastAsia"/>
        </w:rPr>
        <w:t>：先向旧手机号发送解绑认证，通过认证要求填入新手机号，完成认证。</w:t>
      </w:r>
    </w:p>
    <w:p w14:paraId="5C383496" w14:textId="77777777" w:rsidR="00DD5150" w:rsidRDefault="00DD5150" w:rsidP="00DD5150">
      <w:pPr>
        <w:ind w:firstLine="420"/>
      </w:pPr>
      <w:r>
        <w:t>如果自己原先</w:t>
      </w:r>
      <w:r>
        <w:rPr>
          <w:rFonts w:hint="eastAsia"/>
        </w:rPr>
        <w:t>的手机号丢失，则需要向上级管理员求助，强制解绑丢失的手机。</w:t>
      </w:r>
    </w:p>
    <w:p w14:paraId="73464E35" w14:textId="77777777" w:rsidR="00DD5150" w:rsidRPr="00CF18F9" w:rsidRDefault="00077542" w:rsidP="00DD5150">
      <w:pPr>
        <w:pStyle w:val="3"/>
      </w:pPr>
      <w:r>
        <w:t>1</w:t>
      </w:r>
      <w:r>
        <w:rPr>
          <w:rFonts w:hint="eastAsia"/>
        </w:rPr>
        <w:t>.</w:t>
      </w:r>
      <w:r>
        <w:t>3</w:t>
      </w:r>
      <w:r w:rsidR="00DD5150">
        <w:t xml:space="preserve">.7 </w:t>
      </w:r>
      <w:r w:rsidR="00DD5150">
        <w:t>查找管理员</w:t>
      </w:r>
    </w:p>
    <w:p w14:paraId="6B3340C9" w14:textId="77777777" w:rsidR="003C028A" w:rsidRPr="00DD5150" w:rsidRDefault="001B16DF" w:rsidP="001B16DF">
      <w:pPr>
        <w:ind w:firstLine="420"/>
      </w:pPr>
      <w:r>
        <w:rPr>
          <w:rFonts w:hint="eastAsia"/>
        </w:rPr>
        <w:t>超级</w:t>
      </w:r>
      <w:r>
        <w:t>管理员在进行查找操作时</w:t>
      </w:r>
      <w:r>
        <w:rPr>
          <w:rFonts w:hint="eastAsia"/>
        </w:rPr>
        <w:t>，</w:t>
      </w:r>
      <w:r>
        <w:t>查找的范围是整个平台内所有的业务管理员</w:t>
      </w:r>
      <w:r w:rsidR="00DD5150">
        <w:rPr>
          <w:rFonts w:hint="eastAsia"/>
        </w:rPr>
        <w:t>。</w:t>
      </w:r>
      <w:r>
        <w:t>查找到的管理员所在机构将会高亮显示</w:t>
      </w:r>
      <w:r>
        <w:rPr>
          <w:rFonts w:hint="eastAsia"/>
        </w:rPr>
        <w:t>，</w:t>
      </w:r>
      <w:r>
        <w:t>如下图</w:t>
      </w:r>
      <w:r>
        <w:rPr>
          <w:rFonts w:hint="eastAsia"/>
        </w:rPr>
        <w:t>。</w:t>
      </w:r>
    </w:p>
    <w:p w14:paraId="284950D6" w14:textId="77777777" w:rsidR="00CA444A" w:rsidRDefault="001B16DF" w:rsidP="00436E34">
      <w:pPr>
        <w:ind w:firstLineChars="0" w:firstLine="0"/>
        <w:jc w:val="center"/>
      </w:pPr>
      <w:r>
        <w:rPr>
          <w:noProof/>
        </w:rPr>
        <w:drawing>
          <wp:inline distT="0" distB="0" distL="0" distR="0" wp14:anchorId="662890BF" wp14:editId="3D45CDB9">
            <wp:extent cx="4728089" cy="18710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2268" cy="1876696"/>
                    </a:xfrm>
                    <a:prstGeom prst="rect">
                      <a:avLst/>
                    </a:prstGeom>
                  </pic:spPr>
                </pic:pic>
              </a:graphicData>
            </a:graphic>
          </wp:inline>
        </w:drawing>
      </w:r>
    </w:p>
    <w:p w14:paraId="1FAEF849" w14:textId="77777777" w:rsidR="001A7901" w:rsidRDefault="001A7901" w:rsidP="001A7901">
      <w:pPr>
        <w:pStyle w:val="1"/>
      </w:pPr>
      <w:r>
        <w:t xml:space="preserve">2 </w:t>
      </w:r>
      <w:r w:rsidR="00037BA6">
        <w:rPr>
          <w:rFonts w:hint="eastAsia"/>
        </w:rPr>
        <w:t>业务</w:t>
      </w:r>
      <w:r w:rsidR="002F6681">
        <w:t>管理员</w:t>
      </w:r>
      <w:r>
        <w:t>登入责任机构</w:t>
      </w:r>
    </w:p>
    <w:p w14:paraId="1677DA7E" w14:textId="77777777" w:rsidR="00037BA6" w:rsidRDefault="00037BA6" w:rsidP="005A1364">
      <w:pPr>
        <w:ind w:firstLine="420"/>
      </w:pPr>
      <w:r>
        <w:rPr>
          <w:rFonts w:hint="eastAsia"/>
        </w:rPr>
        <w:t>以二师部业务</w:t>
      </w:r>
      <w:r>
        <w:t>管理员</w:t>
      </w:r>
      <w:proofErr w:type="spellStart"/>
      <w:r>
        <w:t>ershizhang</w:t>
      </w:r>
      <w:proofErr w:type="spellEnd"/>
      <w:r>
        <w:t>登入责任机构</w:t>
      </w:r>
      <w:r w:rsidR="00491977">
        <w:rPr>
          <w:rFonts w:hint="eastAsia"/>
        </w:rPr>
        <w:t>（二师部）为例，说明业务管理员登入责任机构的机构管理和策略管理</w:t>
      </w:r>
      <w:r>
        <w:rPr>
          <w:rFonts w:hint="eastAsia"/>
        </w:rPr>
        <w:t>权限。</w:t>
      </w:r>
      <w:r w:rsidR="005A1364">
        <w:t>业务管理员登入后的主界面</w:t>
      </w:r>
      <w:r w:rsidR="005A1364">
        <w:rPr>
          <w:rFonts w:hint="eastAsia"/>
        </w:rPr>
        <w:t>，</w:t>
      </w:r>
      <w:r w:rsidR="005A1364">
        <w:t>不同于超级管理员</w:t>
      </w:r>
      <w:r w:rsidR="005A1364">
        <w:rPr>
          <w:rFonts w:hint="eastAsia"/>
        </w:rPr>
        <w:t>，</w:t>
      </w:r>
      <w:r w:rsidR="005A1364">
        <w:t>没有管理员角色管理模块</w:t>
      </w:r>
      <w:r w:rsidR="005A1364">
        <w:rPr>
          <w:rFonts w:hint="eastAsia"/>
        </w:rPr>
        <w:t>。下图是登入之后的界面。</w:t>
      </w:r>
    </w:p>
    <w:p w14:paraId="0F05E2AD" w14:textId="77777777" w:rsidR="00436E34" w:rsidRDefault="00436E34" w:rsidP="005A1364">
      <w:pPr>
        <w:ind w:firstLine="420"/>
      </w:pPr>
    </w:p>
    <w:p w14:paraId="6FD5C496" w14:textId="77777777" w:rsidR="005A1364" w:rsidRPr="00037BA6" w:rsidRDefault="005A1364" w:rsidP="005A1364">
      <w:pPr>
        <w:pStyle w:val="a0"/>
        <w:ind w:firstLineChars="0" w:firstLine="0"/>
        <w:jc w:val="center"/>
      </w:pPr>
      <w:r>
        <w:rPr>
          <w:noProof/>
        </w:rPr>
        <w:lastRenderedPageBreak/>
        <w:drawing>
          <wp:inline distT="0" distB="0" distL="0" distR="0" wp14:anchorId="39F1FFFC" wp14:editId="13F62EDB">
            <wp:extent cx="4566715" cy="1679118"/>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5790" cy="1686132"/>
                    </a:xfrm>
                    <a:prstGeom prst="rect">
                      <a:avLst/>
                    </a:prstGeom>
                  </pic:spPr>
                </pic:pic>
              </a:graphicData>
            </a:graphic>
          </wp:inline>
        </w:drawing>
      </w:r>
    </w:p>
    <w:p w14:paraId="76E3A21B" w14:textId="77777777" w:rsidR="00D209ED" w:rsidRPr="00C663D4" w:rsidRDefault="005D0742" w:rsidP="00C663D4">
      <w:pPr>
        <w:pStyle w:val="2"/>
      </w:pPr>
      <w:r>
        <w:rPr>
          <w:rFonts w:hint="eastAsia"/>
        </w:rPr>
        <w:t>2.1</w:t>
      </w:r>
      <w:r w:rsidR="009E162E">
        <w:t xml:space="preserve"> </w:t>
      </w:r>
      <w:r w:rsidR="009E162E">
        <w:t>机构树</w:t>
      </w:r>
      <w:r w:rsidR="00023914">
        <w:t>管理</w:t>
      </w:r>
    </w:p>
    <w:p w14:paraId="15CECA24" w14:textId="77777777" w:rsidR="00E86B28" w:rsidRPr="00E86B28" w:rsidRDefault="005A1364" w:rsidP="00E86B28">
      <w:pPr>
        <w:ind w:firstLine="420"/>
      </w:pPr>
      <w:r>
        <w:rPr>
          <w:rFonts w:hint="eastAsia"/>
        </w:rPr>
        <w:t>业务管理员对机构树的操作大体与超级管理员相同，不同的是超级管理员看到的是整个平台的机构树，而业务管理员只能看到责任机构及其下级</w:t>
      </w:r>
      <w:r w:rsidR="009E162E">
        <w:rPr>
          <w:rFonts w:hint="eastAsia"/>
        </w:rPr>
        <w:t>机构。</w:t>
      </w:r>
    </w:p>
    <w:p w14:paraId="392D82F2" w14:textId="77777777" w:rsidR="00CF18F9" w:rsidRDefault="00807A90" w:rsidP="007E62F1">
      <w:pPr>
        <w:ind w:firstLineChars="0" w:firstLine="0"/>
        <w:jc w:val="center"/>
      </w:pPr>
      <w:r>
        <w:rPr>
          <w:noProof/>
        </w:rPr>
        <w:drawing>
          <wp:inline distT="0" distB="0" distL="0" distR="0" wp14:anchorId="667045E6" wp14:editId="7C366730">
            <wp:extent cx="5008637" cy="1823515"/>
            <wp:effectExtent l="0" t="0" r="190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273" cy="1837581"/>
                    </a:xfrm>
                    <a:prstGeom prst="rect">
                      <a:avLst/>
                    </a:prstGeom>
                  </pic:spPr>
                </pic:pic>
              </a:graphicData>
            </a:graphic>
          </wp:inline>
        </w:drawing>
      </w:r>
    </w:p>
    <w:p w14:paraId="22055CC7" w14:textId="77777777" w:rsidR="00794482" w:rsidRDefault="005D0742" w:rsidP="00274A0B">
      <w:pPr>
        <w:pStyle w:val="2"/>
      </w:pPr>
      <w:r>
        <w:rPr>
          <w:rFonts w:hint="eastAsia"/>
        </w:rPr>
        <w:t>2.2</w:t>
      </w:r>
      <w:r w:rsidR="00D209ED">
        <w:t xml:space="preserve"> </w:t>
      </w:r>
      <w:r w:rsidR="00023914">
        <w:t>管理员</w:t>
      </w:r>
      <w:r w:rsidR="00FC6E14">
        <w:t>配置</w:t>
      </w:r>
    </w:p>
    <w:p w14:paraId="42C4F01F" w14:textId="77777777" w:rsidR="00D316DD" w:rsidRPr="00D316DD" w:rsidRDefault="00D316DD" w:rsidP="00D316DD">
      <w:pPr>
        <w:pStyle w:val="3"/>
      </w:pPr>
      <w:r>
        <w:rPr>
          <w:rFonts w:hint="eastAsia"/>
        </w:rPr>
        <w:t>2.2</w:t>
      </w:r>
      <w:r>
        <w:t>.2</w:t>
      </w:r>
      <w:r w:rsidRPr="00794482">
        <w:t xml:space="preserve"> </w:t>
      </w:r>
      <w:r>
        <w:t>基本权限</w:t>
      </w:r>
    </w:p>
    <w:p w14:paraId="183CA716" w14:textId="77777777" w:rsidR="00EA7747" w:rsidRDefault="00D316DD" w:rsidP="00EA7747">
      <w:pPr>
        <w:ind w:firstLine="420"/>
      </w:pPr>
      <w:r>
        <w:t>业务管理员绑定的角色如果有管理员配置的权限</w:t>
      </w:r>
      <w:r>
        <w:rPr>
          <w:rFonts w:hint="eastAsia"/>
        </w:rPr>
        <w:t>，</w:t>
      </w:r>
      <w:r>
        <w:t>则可以给到管理员管理界面</w:t>
      </w:r>
      <w:r>
        <w:rPr>
          <w:rFonts w:hint="eastAsia"/>
        </w:rPr>
        <w:t>，</w:t>
      </w:r>
      <w:r>
        <w:t>为选中的下级机构配置管理员</w:t>
      </w:r>
      <w:r>
        <w:rPr>
          <w:rFonts w:hint="eastAsia"/>
        </w:rPr>
        <w:t>，并且</w:t>
      </w:r>
      <w:r w:rsidR="00274A0B">
        <w:t>只对自己创建的管理员有</w:t>
      </w:r>
      <w:r w:rsidR="00274A0B">
        <w:rPr>
          <w:rFonts w:hint="eastAsia"/>
        </w:rPr>
        <w:t>操作权限，对于非自己创建的管理员只有查看权限。</w:t>
      </w:r>
      <w:r w:rsidR="00EA7747">
        <w:rPr>
          <w:rFonts w:hint="eastAsia"/>
        </w:rPr>
        <w:t>比如登入的二师部业务管理员</w:t>
      </w:r>
      <w:proofErr w:type="spellStart"/>
      <w:r w:rsidR="00EA7747">
        <w:rPr>
          <w:rFonts w:hint="eastAsia"/>
        </w:rPr>
        <w:t>ershizhang</w:t>
      </w:r>
      <w:proofErr w:type="spellEnd"/>
      <w:r w:rsidR="00EA7747">
        <w:rPr>
          <w:rFonts w:hint="eastAsia"/>
        </w:rPr>
        <w:t>对自己给其下级机构“三团”创建的三团业务管理员</w:t>
      </w:r>
      <w:proofErr w:type="spellStart"/>
      <w:r w:rsidR="00EA7747">
        <w:rPr>
          <w:rFonts w:hint="eastAsia"/>
        </w:rPr>
        <w:t>santuanzhang</w:t>
      </w:r>
      <w:proofErr w:type="spellEnd"/>
      <w:r w:rsidR="00EA7747">
        <w:rPr>
          <w:rFonts w:hint="eastAsia"/>
        </w:rPr>
        <w:t>具有编辑、删除、启用</w:t>
      </w:r>
      <w:r w:rsidR="00EA7747">
        <w:rPr>
          <w:rFonts w:hint="eastAsia"/>
        </w:rPr>
        <w:t>/</w:t>
      </w:r>
      <w:r w:rsidR="00EA7747">
        <w:rPr>
          <w:rFonts w:hint="eastAsia"/>
        </w:rPr>
        <w:t>禁用权限；但是对于非自己创建的三团业务管理员</w:t>
      </w:r>
      <w:proofErr w:type="spellStart"/>
      <w:r w:rsidR="00EA7747">
        <w:rPr>
          <w:rFonts w:hint="eastAsia"/>
        </w:rPr>
        <w:t>santuanzhangfu</w:t>
      </w:r>
      <w:proofErr w:type="spellEnd"/>
      <w:r w:rsidR="00EA7747">
        <w:rPr>
          <w:rFonts w:hint="eastAsia"/>
        </w:rPr>
        <w:t>只有查看权限。</w:t>
      </w:r>
    </w:p>
    <w:p w14:paraId="69E2B7F4" w14:textId="77777777" w:rsidR="00023914" w:rsidRPr="001B5780" w:rsidRDefault="00487921" w:rsidP="00554188">
      <w:pPr>
        <w:ind w:firstLineChars="0" w:firstLine="0"/>
        <w:jc w:val="center"/>
      </w:pPr>
      <w:r>
        <w:rPr>
          <w:noProof/>
        </w:rPr>
        <w:drawing>
          <wp:inline distT="0" distB="0" distL="0" distR="0" wp14:anchorId="4E218616" wp14:editId="7721D853">
            <wp:extent cx="4846848" cy="1650823"/>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3949" cy="1653242"/>
                    </a:xfrm>
                    <a:prstGeom prst="rect">
                      <a:avLst/>
                    </a:prstGeom>
                  </pic:spPr>
                </pic:pic>
              </a:graphicData>
            </a:graphic>
          </wp:inline>
        </w:drawing>
      </w:r>
    </w:p>
    <w:p w14:paraId="39B7F7FD" w14:textId="77777777" w:rsidR="00010F0C" w:rsidRDefault="005D0742" w:rsidP="00DF34B0">
      <w:pPr>
        <w:pStyle w:val="3"/>
      </w:pPr>
      <w:r>
        <w:rPr>
          <w:rFonts w:hint="eastAsia"/>
        </w:rPr>
        <w:t>2.2</w:t>
      </w:r>
      <w:r w:rsidR="00794482">
        <w:t>.2</w:t>
      </w:r>
      <w:r w:rsidR="0003284A" w:rsidRPr="00794482">
        <w:t xml:space="preserve"> </w:t>
      </w:r>
      <w:r w:rsidR="00CF18F9" w:rsidRPr="00794482">
        <w:t>添加</w:t>
      </w:r>
      <w:r w:rsidR="00D316DD">
        <w:t>管理员特别说明</w:t>
      </w:r>
    </w:p>
    <w:p w14:paraId="61B17169" w14:textId="77777777" w:rsidR="00D316DD" w:rsidRPr="00D316DD" w:rsidRDefault="00D316DD" w:rsidP="00D316DD">
      <w:pPr>
        <w:ind w:firstLine="420"/>
      </w:pPr>
      <w:r>
        <w:t>下图是二师部责任管理员</w:t>
      </w:r>
      <w:proofErr w:type="spellStart"/>
      <w:r>
        <w:rPr>
          <w:rFonts w:hint="eastAsia"/>
        </w:rPr>
        <w:t>e</w:t>
      </w:r>
      <w:r>
        <w:t>rshizhang</w:t>
      </w:r>
      <w:proofErr w:type="spellEnd"/>
      <w:r>
        <w:t>添加管理员的界面</w:t>
      </w:r>
      <w:r>
        <w:rPr>
          <w:rFonts w:hint="eastAsia"/>
        </w:rPr>
        <w:t>，</w:t>
      </w:r>
      <w:r>
        <w:t>其角色一栏的备选项显示的备选角色是管理员自己具备的所有角色</w:t>
      </w:r>
      <w:r>
        <w:rPr>
          <w:rFonts w:hint="eastAsia"/>
        </w:rPr>
        <w:t>（由超级管理员或上级业务管理员配置）。</w:t>
      </w:r>
      <w:r>
        <w:t>也就是说每个业务管理员只能将自己所具备的角色配置给自己创建的管理</w:t>
      </w:r>
      <w:r>
        <w:rPr>
          <w:rFonts w:hint="eastAsia"/>
        </w:rPr>
        <w:t>。</w:t>
      </w:r>
    </w:p>
    <w:p w14:paraId="6F58B470" w14:textId="77777777" w:rsidR="00CF18F9" w:rsidRDefault="00EF42D2" w:rsidP="00EF42D2">
      <w:pPr>
        <w:ind w:firstLineChars="0" w:firstLine="0"/>
        <w:jc w:val="center"/>
      </w:pPr>
      <w:r>
        <w:rPr>
          <w:noProof/>
        </w:rPr>
        <w:lastRenderedPageBreak/>
        <w:drawing>
          <wp:inline distT="0" distB="0" distL="0" distR="0" wp14:anchorId="6874DC4A" wp14:editId="6633F1B3">
            <wp:extent cx="4761377" cy="1606807"/>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5022" cy="1611412"/>
                    </a:xfrm>
                    <a:prstGeom prst="rect">
                      <a:avLst/>
                    </a:prstGeom>
                  </pic:spPr>
                </pic:pic>
              </a:graphicData>
            </a:graphic>
          </wp:inline>
        </w:drawing>
      </w:r>
    </w:p>
    <w:p w14:paraId="390F3116" w14:textId="77777777" w:rsidR="005A17C3" w:rsidRDefault="005A17C3" w:rsidP="005A17C3">
      <w:pPr>
        <w:pStyle w:val="2"/>
      </w:pPr>
      <w:r>
        <w:rPr>
          <w:rFonts w:hint="eastAsia"/>
        </w:rPr>
        <w:t>2.</w:t>
      </w:r>
      <w:r>
        <w:t xml:space="preserve">3 </w:t>
      </w:r>
      <w:r>
        <w:t>策略管理</w:t>
      </w:r>
    </w:p>
    <w:p w14:paraId="16DAF156" w14:textId="77777777" w:rsidR="000C310D" w:rsidRDefault="000C310D" w:rsidP="000C310D">
      <w:pPr>
        <w:pStyle w:val="3"/>
      </w:pPr>
      <w:r>
        <w:rPr>
          <w:rFonts w:hint="eastAsia"/>
        </w:rPr>
        <w:t>2</w:t>
      </w:r>
      <w:r>
        <w:t xml:space="preserve">.3.1 </w:t>
      </w:r>
      <w:r>
        <w:t>界面</w:t>
      </w:r>
      <w:r>
        <w:rPr>
          <w:rFonts w:hint="eastAsia"/>
        </w:rPr>
        <w:t>功能</w:t>
      </w:r>
    </w:p>
    <w:p w14:paraId="686929A3" w14:textId="77777777" w:rsidR="000C310D" w:rsidRDefault="000C310D" w:rsidP="000C310D">
      <w:pPr>
        <w:ind w:firstLine="420"/>
      </w:pPr>
      <w:r>
        <w:t>策略管理界面显示在该机构创建</w:t>
      </w:r>
      <w:r>
        <w:rPr>
          <w:rFonts w:hint="eastAsia"/>
        </w:rPr>
        <w:t>、</w:t>
      </w:r>
      <w:r>
        <w:t>导入和上级发布</w:t>
      </w:r>
      <w:r>
        <w:rPr>
          <w:rFonts w:hint="eastAsia"/>
        </w:rPr>
        <w:t>、</w:t>
      </w:r>
      <w:r>
        <w:t>下发至该机构的全部策略</w:t>
      </w:r>
      <w:r w:rsidR="002E6979">
        <w:rPr>
          <w:rFonts w:hint="eastAsia"/>
        </w:rPr>
        <w:t>，</w:t>
      </w:r>
      <w:r>
        <w:t>支持策略添加</w:t>
      </w:r>
      <w:r>
        <w:rPr>
          <w:rFonts w:hint="eastAsia"/>
        </w:rPr>
        <w:t>（创建</w:t>
      </w:r>
      <w:r>
        <w:rPr>
          <w:rFonts w:hint="eastAsia"/>
        </w:rPr>
        <w:t>|</w:t>
      </w:r>
      <w:r>
        <w:t>导入</w:t>
      </w:r>
      <w:r>
        <w:rPr>
          <w:rFonts w:hint="eastAsia"/>
        </w:rPr>
        <w:t>）、</w:t>
      </w:r>
      <w:r>
        <w:t>下发</w:t>
      </w:r>
      <w:r>
        <w:rPr>
          <w:rFonts w:hint="eastAsia"/>
        </w:rPr>
        <w:t>（</w:t>
      </w:r>
      <w:r>
        <w:rPr>
          <w:rFonts w:ascii="Consolas" w:hAnsi="Consolas"/>
          <w:color w:val="222222"/>
          <w:sz w:val="20"/>
          <w:szCs w:val="20"/>
          <w:shd w:val="clear" w:color="auto" w:fill="FFFFFF"/>
        </w:rPr>
        <w:t>下发</w:t>
      </w:r>
      <w:proofErr w:type="gramStart"/>
      <w:r>
        <w:rPr>
          <w:rFonts w:ascii="Consolas" w:hAnsi="Consolas"/>
          <w:color w:val="222222"/>
          <w:sz w:val="20"/>
          <w:szCs w:val="20"/>
          <w:shd w:val="clear" w:color="auto" w:fill="FFFFFF"/>
        </w:rPr>
        <w:t>至机构</w:t>
      </w:r>
      <w:proofErr w:type="gramEnd"/>
      <w:r>
        <w:rPr>
          <w:rFonts w:ascii="Consolas" w:hAnsi="Consolas"/>
          <w:color w:val="222222"/>
          <w:sz w:val="20"/>
          <w:szCs w:val="20"/>
          <w:shd w:val="clear" w:color="auto" w:fill="FFFFFF"/>
        </w:rPr>
        <w:t>内成员</w:t>
      </w:r>
      <w:r>
        <w:rPr>
          <w:rFonts w:ascii="Consolas" w:hAnsi="Consolas" w:hint="eastAsia"/>
          <w:color w:val="222222"/>
          <w:sz w:val="20"/>
          <w:szCs w:val="20"/>
          <w:shd w:val="clear" w:color="auto" w:fill="FFFFFF"/>
        </w:rPr>
        <w:t>|</w:t>
      </w:r>
      <w:r>
        <w:rPr>
          <w:rFonts w:ascii="Consolas" w:hAnsi="Consolas"/>
          <w:color w:val="222222"/>
          <w:sz w:val="20"/>
          <w:szCs w:val="20"/>
          <w:shd w:val="clear" w:color="auto" w:fill="FFFFFF"/>
        </w:rPr>
        <w:t>发布</w:t>
      </w:r>
      <w:r>
        <w:rPr>
          <w:rFonts w:ascii="Consolas" w:hAnsi="Consolas"/>
          <w:color w:val="222222"/>
          <w:sz w:val="20"/>
          <w:szCs w:val="20"/>
          <w:shd w:val="clear" w:color="auto" w:fill="FFFFFF"/>
        </w:rPr>
        <w:t>/</w:t>
      </w:r>
      <w:r>
        <w:rPr>
          <w:rFonts w:ascii="Consolas" w:hAnsi="Consolas"/>
          <w:color w:val="222222"/>
          <w:sz w:val="20"/>
          <w:szCs w:val="20"/>
          <w:shd w:val="clear" w:color="auto" w:fill="FFFFFF"/>
        </w:rPr>
        <w:t>下发至下级机构</w:t>
      </w:r>
      <w:r>
        <w:rPr>
          <w:rFonts w:hint="eastAsia"/>
        </w:rPr>
        <w:t>）、删除、启用</w:t>
      </w:r>
      <w:r>
        <w:rPr>
          <w:rFonts w:hint="eastAsia"/>
        </w:rPr>
        <w:t>/</w:t>
      </w:r>
      <w:r>
        <w:rPr>
          <w:rFonts w:hint="eastAsia"/>
        </w:rPr>
        <w:t>禁用、查看</w:t>
      </w:r>
      <w:r>
        <w:rPr>
          <w:rFonts w:hint="eastAsia"/>
        </w:rPr>
        <w:t>/</w:t>
      </w:r>
      <w:r>
        <w:rPr>
          <w:rFonts w:hint="eastAsia"/>
        </w:rPr>
        <w:t>编辑、检索、录入方式过滤、刷新等操作。</w:t>
      </w:r>
    </w:p>
    <w:p w14:paraId="7B669872" w14:textId="0700BF8C" w:rsidR="0048673C" w:rsidRPr="008F755D" w:rsidRDefault="0048673C" w:rsidP="008F755D">
      <w:pPr>
        <w:ind w:firstLine="420"/>
      </w:pPr>
      <w:r>
        <w:rPr>
          <w:rFonts w:hint="eastAsia"/>
        </w:rPr>
        <w:t>考虑到策略信息的扩展性</w:t>
      </w:r>
      <w:r w:rsidR="008F755D">
        <w:rPr>
          <w:rFonts w:hint="eastAsia"/>
        </w:rPr>
        <w:t>，</w:t>
      </w:r>
      <w:r>
        <w:rPr>
          <w:rFonts w:hint="eastAsia"/>
        </w:rPr>
        <w:t>策略信息除了下图所示的属性外，</w:t>
      </w:r>
      <w:r w:rsidR="008F755D">
        <w:rPr>
          <w:rFonts w:hint="eastAsia"/>
        </w:rPr>
        <w:t>可以根据需要简单引入将来可能会引入的属性，如</w:t>
      </w:r>
      <w:r>
        <w:rPr>
          <w:rFonts w:hint="eastAsia"/>
        </w:rPr>
        <w:t>原始创建者、管理者</w:t>
      </w:r>
      <w:r w:rsidR="008F755D">
        <w:rPr>
          <w:rFonts w:hint="eastAsia"/>
        </w:rPr>
        <w:t>等。</w:t>
      </w:r>
    </w:p>
    <w:p w14:paraId="256F314D" w14:textId="77777777" w:rsidR="000C310D" w:rsidRDefault="000C310D" w:rsidP="009850D1">
      <w:pPr>
        <w:ind w:firstLineChars="0" w:firstLine="0"/>
        <w:jc w:val="center"/>
      </w:pPr>
      <w:r>
        <w:rPr>
          <w:noProof/>
        </w:rPr>
        <w:drawing>
          <wp:inline distT="0" distB="0" distL="0" distR="0" wp14:anchorId="71CC52AA" wp14:editId="468C4083">
            <wp:extent cx="4867991" cy="2013189"/>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5957" cy="2016483"/>
                    </a:xfrm>
                    <a:prstGeom prst="rect">
                      <a:avLst/>
                    </a:prstGeom>
                  </pic:spPr>
                </pic:pic>
              </a:graphicData>
            </a:graphic>
          </wp:inline>
        </w:drawing>
      </w:r>
    </w:p>
    <w:p w14:paraId="35C31DB5" w14:textId="77777777" w:rsidR="000C310D" w:rsidRDefault="000C310D" w:rsidP="000C310D">
      <w:pPr>
        <w:ind w:firstLine="420"/>
      </w:pPr>
      <w:r>
        <w:t>策略录入方式分为本级创建</w:t>
      </w:r>
      <w:r>
        <w:rPr>
          <w:rFonts w:hint="eastAsia"/>
        </w:rPr>
        <w:t>、</w:t>
      </w:r>
      <w:r>
        <w:t>本级导入</w:t>
      </w:r>
      <w:r>
        <w:rPr>
          <w:rFonts w:hint="eastAsia"/>
        </w:rPr>
        <w:t>、上级创建、上级导入、</w:t>
      </w:r>
      <w:r>
        <w:t>上级发布</w:t>
      </w:r>
      <w:r>
        <w:rPr>
          <w:rFonts w:hint="eastAsia"/>
        </w:rPr>
        <w:t>、</w:t>
      </w:r>
      <w:r>
        <w:t>上级下发六类</w:t>
      </w:r>
      <w:r>
        <w:rPr>
          <w:rFonts w:hint="eastAsia"/>
        </w:rPr>
        <w:t>：</w:t>
      </w:r>
    </w:p>
    <w:p w14:paraId="19576E37" w14:textId="77777777" w:rsidR="000C310D" w:rsidRDefault="000C310D" w:rsidP="000C310D">
      <w:pPr>
        <w:ind w:firstLine="420"/>
      </w:pPr>
      <w:r>
        <w:rPr>
          <w:rFonts w:hint="eastAsia"/>
        </w:rPr>
        <w:t>本级创建：该机构的责任管理员在该机构内通过添加</w:t>
      </w:r>
      <w:r>
        <w:rPr>
          <w:rFonts w:hint="eastAsia"/>
        </w:rPr>
        <w:t>-</w:t>
      </w:r>
      <w:r>
        <w:rPr>
          <w:rFonts w:hint="eastAsia"/>
        </w:rPr>
        <w:t>创建的方式录入的策略；</w:t>
      </w:r>
    </w:p>
    <w:p w14:paraId="4A2BF611" w14:textId="77777777" w:rsidR="000C310D" w:rsidRDefault="000C310D" w:rsidP="000C310D">
      <w:pPr>
        <w:ind w:firstLine="420"/>
      </w:pPr>
      <w:r>
        <w:rPr>
          <w:rFonts w:hint="eastAsia"/>
        </w:rPr>
        <w:t>本级导入：该机构的责任管理员在该机构内通过添加</w:t>
      </w:r>
      <w:r>
        <w:rPr>
          <w:rFonts w:hint="eastAsia"/>
        </w:rPr>
        <w:t>-</w:t>
      </w:r>
      <w:r>
        <w:rPr>
          <w:rFonts w:hint="eastAsia"/>
        </w:rPr>
        <w:t>导入的方式批量录入的策略；</w:t>
      </w:r>
    </w:p>
    <w:p w14:paraId="138BCBF6" w14:textId="77777777" w:rsidR="000C310D" w:rsidRDefault="000C310D" w:rsidP="000C310D">
      <w:pPr>
        <w:ind w:firstLine="420"/>
      </w:pPr>
      <w:r>
        <w:rPr>
          <w:rFonts w:hint="eastAsia"/>
        </w:rPr>
        <w:t>上级创建：上级业务管理员在该机构内通过添加</w:t>
      </w:r>
      <w:r>
        <w:rPr>
          <w:rFonts w:hint="eastAsia"/>
        </w:rPr>
        <w:t>-</w:t>
      </w:r>
      <w:r>
        <w:rPr>
          <w:rFonts w:hint="eastAsia"/>
        </w:rPr>
        <w:t>创建的方式录入的策略；</w:t>
      </w:r>
    </w:p>
    <w:p w14:paraId="751C516A" w14:textId="77777777" w:rsidR="000C310D" w:rsidRDefault="000C310D" w:rsidP="000C310D">
      <w:pPr>
        <w:ind w:firstLine="420"/>
      </w:pPr>
      <w:r>
        <w:rPr>
          <w:rFonts w:hint="eastAsia"/>
        </w:rPr>
        <w:t>上级导入：该机构的上级业务管理员通过机构树选中该机构导入数据包的方式批量录入的策略或者切入该机构内通过添加</w:t>
      </w:r>
      <w:r>
        <w:rPr>
          <w:rFonts w:hint="eastAsia"/>
        </w:rPr>
        <w:t>-</w:t>
      </w:r>
      <w:r>
        <w:rPr>
          <w:rFonts w:hint="eastAsia"/>
        </w:rPr>
        <w:t>导入的方式批量录入的策略；</w:t>
      </w:r>
    </w:p>
    <w:p w14:paraId="5A6C406C" w14:textId="77777777" w:rsidR="000C310D" w:rsidRDefault="000C310D" w:rsidP="000C310D">
      <w:pPr>
        <w:ind w:firstLine="420"/>
      </w:pPr>
      <w:r>
        <w:rPr>
          <w:rFonts w:hint="eastAsia"/>
        </w:rPr>
        <w:t>上级发布：上级管理员发布至该机构的策略；</w:t>
      </w:r>
    </w:p>
    <w:p w14:paraId="05F06540" w14:textId="77777777" w:rsidR="000C310D" w:rsidRDefault="000C310D" w:rsidP="000C310D">
      <w:pPr>
        <w:ind w:firstLine="420"/>
      </w:pPr>
      <w:r>
        <w:rPr>
          <w:rFonts w:hint="eastAsia"/>
        </w:rPr>
        <w:t>上级下发：上级管理员下发至该机构的策略。</w:t>
      </w:r>
    </w:p>
    <w:p w14:paraId="7268FEF2" w14:textId="77777777" w:rsidR="000C310D" w:rsidRDefault="000C310D" w:rsidP="000C310D">
      <w:pPr>
        <w:ind w:firstLine="420"/>
      </w:pPr>
      <w:r>
        <w:rPr>
          <w:rFonts w:hint="eastAsia"/>
        </w:rPr>
        <w:t>通过下拉勾选操作，可以简单的过滤筛选要显示的策略。</w:t>
      </w:r>
    </w:p>
    <w:p w14:paraId="41097AAE" w14:textId="77777777" w:rsidR="000C310D" w:rsidRDefault="000C310D" w:rsidP="000C310D">
      <w:pPr>
        <w:pStyle w:val="3"/>
      </w:pPr>
      <w:r>
        <w:rPr>
          <w:rFonts w:hint="eastAsia"/>
        </w:rPr>
        <w:t>2</w:t>
      </w:r>
      <w:r>
        <w:t>.3</w:t>
      </w:r>
      <w:r>
        <w:rPr>
          <w:rFonts w:hint="eastAsia"/>
        </w:rPr>
        <w:t>.</w:t>
      </w:r>
      <w:r>
        <w:t xml:space="preserve">2 </w:t>
      </w:r>
      <w:r w:rsidR="00CC0DFA">
        <w:t>机构内策略下发</w:t>
      </w:r>
    </w:p>
    <w:p w14:paraId="23B44D4A" w14:textId="77777777" w:rsidR="00CC0DFA" w:rsidRDefault="00CC0DFA" w:rsidP="00CC0DFA">
      <w:pPr>
        <w:ind w:firstLineChars="0" w:firstLine="0"/>
        <w:jc w:val="center"/>
      </w:pPr>
      <w:r>
        <w:rPr>
          <w:noProof/>
        </w:rPr>
        <w:drawing>
          <wp:inline distT="0" distB="0" distL="0" distR="0" wp14:anchorId="0D93CC11" wp14:editId="7A085FEB">
            <wp:extent cx="3577338" cy="893258"/>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5772" cy="902855"/>
                    </a:xfrm>
                    <a:prstGeom prst="rect">
                      <a:avLst/>
                    </a:prstGeom>
                  </pic:spPr>
                </pic:pic>
              </a:graphicData>
            </a:graphic>
          </wp:inline>
        </w:drawing>
      </w:r>
    </w:p>
    <w:p w14:paraId="5705CED2" w14:textId="77777777" w:rsidR="000C310D" w:rsidRDefault="00CC0DFA" w:rsidP="000C310D">
      <w:pPr>
        <w:ind w:firstLine="420"/>
      </w:pPr>
      <w:r>
        <w:rPr>
          <w:rFonts w:hint="eastAsia"/>
        </w:rPr>
        <w:lastRenderedPageBreak/>
        <w:t>选中一个自己创建或导入的</w:t>
      </w:r>
      <w:r w:rsidR="000C310D">
        <w:rPr>
          <w:rFonts w:hint="eastAsia"/>
        </w:rPr>
        <w:t>策略，点击下发</w:t>
      </w:r>
      <w:r w:rsidR="000C310D">
        <w:rPr>
          <w:rFonts w:hint="eastAsia"/>
        </w:rPr>
        <w:t>-</w:t>
      </w:r>
      <w:r w:rsidR="000C310D">
        <w:rPr>
          <w:rFonts w:hint="eastAsia"/>
        </w:rPr>
        <w:t>下发</w:t>
      </w:r>
      <w:proofErr w:type="gramStart"/>
      <w:r w:rsidR="000C310D">
        <w:rPr>
          <w:rFonts w:hint="eastAsia"/>
        </w:rPr>
        <w:t>至机构</w:t>
      </w:r>
      <w:proofErr w:type="gramEnd"/>
      <w:r w:rsidR="000C310D">
        <w:rPr>
          <w:rFonts w:hint="eastAsia"/>
        </w:rPr>
        <w:t>内成员，便会跳转至机构内策略下发界面，如下图。选择用户进行下发。因为管理员登入的是</w:t>
      </w:r>
      <w:r>
        <w:rPr>
          <w:rFonts w:hint="eastAsia"/>
        </w:rPr>
        <w:t>二师部</w:t>
      </w:r>
      <w:r w:rsidR="000C310D">
        <w:rPr>
          <w:rFonts w:hint="eastAsia"/>
        </w:rPr>
        <w:t>，所以选择的用户一定是</w:t>
      </w:r>
      <w:r>
        <w:rPr>
          <w:rFonts w:hint="eastAsia"/>
        </w:rPr>
        <w:t>二师部</w:t>
      </w:r>
      <w:r w:rsidR="000C310D">
        <w:rPr>
          <w:rFonts w:hint="eastAsia"/>
        </w:rPr>
        <w:t>成员的子集。</w:t>
      </w:r>
    </w:p>
    <w:p w14:paraId="14DC3E4F" w14:textId="77777777" w:rsidR="000C310D" w:rsidRDefault="003D4F6B" w:rsidP="00BF42DB">
      <w:pPr>
        <w:ind w:firstLineChars="0" w:firstLine="0"/>
        <w:jc w:val="center"/>
      </w:pPr>
      <w:r>
        <w:rPr>
          <w:noProof/>
        </w:rPr>
        <w:drawing>
          <wp:inline distT="0" distB="0" distL="0" distR="0" wp14:anchorId="2E54BFF8" wp14:editId="045561D7">
            <wp:extent cx="3575102" cy="1548666"/>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4334" cy="1569992"/>
                    </a:xfrm>
                    <a:prstGeom prst="rect">
                      <a:avLst/>
                    </a:prstGeom>
                  </pic:spPr>
                </pic:pic>
              </a:graphicData>
            </a:graphic>
          </wp:inline>
        </w:drawing>
      </w:r>
    </w:p>
    <w:p w14:paraId="604F2561" w14:textId="6594078E" w:rsidR="000C310D" w:rsidRDefault="000C310D" w:rsidP="000C310D">
      <w:pPr>
        <w:pStyle w:val="3"/>
      </w:pPr>
      <w:r>
        <w:rPr>
          <w:rFonts w:hint="eastAsia"/>
        </w:rPr>
        <w:t>2</w:t>
      </w:r>
      <w:r>
        <w:t xml:space="preserve">.3.3 </w:t>
      </w:r>
      <w:r>
        <w:t>策略发布</w:t>
      </w:r>
      <w:r>
        <w:rPr>
          <w:rFonts w:hint="eastAsia"/>
        </w:rPr>
        <w:t>/</w:t>
      </w:r>
      <w:r>
        <w:t>下发至下级机构界面</w:t>
      </w:r>
    </w:p>
    <w:p w14:paraId="5759DB6B" w14:textId="77777777" w:rsidR="00AF5024" w:rsidRPr="00AF5024" w:rsidRDefault="00AF5024" w:rsidP="005E4F7B">
      <w:pPr>
        <w:ind w:firstLineChars="0" w:firstLine="0"/>
        <w:jc w:val="center"/>
      </w:pPr>
      <w:r>
        <w:rPr>
          <w:noProof/>
        </w:rPr>
        <w:drawing>
          <wp:inline distT="0" distB="0" distL="0" distR="0" wp14:anchorId="5A97394A" wp14:editId="767DB0F5">
            <wp:extent cx="4145232" cy="1046539"/>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9242" cy="1060175"/>
                    </a:xfrm>
                    <a:prstGeom prst="rect">
                      <a:avLst/>
                    </a:prstGeom>
                  </pic:spPr>
                </pic:pic>
              </a:graphicData>
            </a:graphic>
          </wp:inline>
        </w:drawing>
      </w:r>
    </w:p>
    <w:p w14:paraId="2D438844" w14:textId="77777777" w:rsidR="000C310D" w:rsidRDefault="000C310D" w:rsidP="000C310D">
      <w:pPr>
        <w:ind w:firstLineChars="0" w:firstLine="0"/>
      </w:pPr>
      <w:r>
        <w:tab/>
      </w:r>
      <w:r>
        <w:t>在策略管理默认界面</w:t>
      </w:r>
      <w:r>
        <w:rPr>
          <w:rFonts w:hint="eastAsia"/>
        </w:rPr>
        <w:t>选中一个自建策略，点击下发</w:t>
      </w:r>
      <w:r>
        <w:rPr>
          <w:rFonts w:hint="eastAsia"/>
        </w:rPr>
        <w:t>-</w:t>
      </w:r>
      <w:r>
        <w:t>发布</w:t>
      </w:r>
      <w:r>
        <w:rPr>
          <w:rFonts w:hint="eastAsia"/>
        </w:rPr>
        <w:t>/</w:t>
      </w:r>
      <w:r>
        <w:t>下发至下级机构</w:t>
      </w:r>
      <w:r>
        <w:rPr>
          <w:rFonts w:hint="eastAsia"/>
        </w:rPr>
        <w:t>，便会跳转至机构内策略下发界面。该界面所涉及的业务不同</w:t>
      </w:r>
      <w:proofErr w:type="gramStart"/>
      <w:r>
        <w:rPr>
          <w:rFonts w:hint="eastAsia"/>
        </w:rPr>
        <w:t>于</w:t>
      </w:r>
      <w:r>
        <w:t>机构</w:t>
      </w:r>
      <w:proofErr w:type="gramEnd"/>
      <w:r>
        <w:t>内策略下发那样的只限</w:t>
      </w:r>
      <w:proofErr w:type="gramStart"/>
      <w:r>
        <w:t>于机构</w:t>
      </w:r>
      <w:proofErr w:type="gramEnd"/>
      <w:r>
        <w:t>内的业务</w:t>
      </w:r>
      <w:r>
        <w:rPr>
          <w:rFonts w:hint="eastAsia"/>
        </w:rPr>
        <w:t>，负责的是</w:t>
      </w:r>
      <w:r>
        <w:t>发布</w:t>
      </w:r>
      <w:r>
        <w:rPr>
          <w:rFonts w:hint="eastAsia"/>
        </w:rPr>
        <w:t>/</w:t>
      </w:r>
      <w:r>
        <w:t>下发至下级机构这样的</w:t>
      </w:r>
      <w:r>
        <w:rPr>
          <w:rFonts w:hint="eastAsia"/>
        </w:rPr>
        <w:t>跨机构操作，如下图。</w:t>
      </w:r>
    </w:p>
    <w:p w14:paraId="12CF5DDD" w14:textId="77777777" w:rsidR="000C310D" w:rsidRDefault="00CC0DFA" w:rsidP="000C310D">
      <w:pPr>
        <w:ind w:firstLine="420"/>
      </w:pPr>
      <w:r>
        <w:rPr>
          <w:rFonts w:hint="eastAsia"/>
        </w:rPr>
        <w:t>在进行机构选择时，无法选择</w:t>
      </w:r>
      <w:r w:rsidR="000C310D">
        <w:rPr>
          <w:rFonts w:hint="eastAsia"/>
        </w:rPr>
        <w:t>责任机构“</w:t>
      </w:r>
      <w:r w:rsidRPr="00CC0DFA">
        <w:rPr>
          <w:rFonts w:hint="eastAsia"/>
        </w:rPr>
        <w:t>二师部</w:t>
      </w:r>
      <w:r w:rsidR="000C310D">
        <w:rPr>
          <w:rFonts w:hint="eastAsia"/>
        </w:rPr>
        <w:t>”，只能选择责任机构“</w:t>
      </w:r>
      <w:r w:rsidRPr="00CC0DFA">
        <w:rPr>
          <w:rFonts w:hint="eastAsia"/>
        </w:rPr>
        <w:t>二师部</w:t>
      </w:r>
      <w:r w:rsidR="000C310D">
        <w:rPr>
          <w:rFonts w:hint="eastAsia"/>
        </w:rPr>
        <w:t>”的下级机构，如“</w:t>
      </w:r>
      <w:r>
        <w:rPr>
          <w:rFonts w:hint="eastAsia"/>
        </w:rPr>
        <w:t>一团</w:t>
      </w:r>
      <w:r w:rsidR="000C310D">
        <w:rPr>
          <w:rFonts w:hint="eastAsia"/>
        </w:rPr>
        <w:t>”、</w:t>
      </w:r>
      <w:r>
        <w:rPr>
          <w:rFonts w:hint="eastAsia"/>
        </w:rPr>
        <w:t>“二团”、“三团”</w:t>
      </w:r>
      <w:r w:rsidR="000C310D">
        <w:rPr>
          <w:rFonts w:hint="eastAsia"/>
        </w:rPr>
        <w:t>，支持多选。下图只是选中了“三团”。</w:t>
      </w:r>
    </w:p>
    <w:p w14:paraId="3850B3DD" w14:textId="77777777" w:rsidR="00942828" w:rsidRDefault="00942828" w:rsidP="00BF42DB">
      <w:pPr>
        <w:ind w:firstLineChars="0" w:firstLine="0"/>
        <w:jc w:val="center"/>
      </w:pPr>
      <w:r>
        <w:rPr>
          <w:noProof/>
        </w:rPr>
        <w:drawing>
          <wp:inline distT="0" distB="0" distL="0" distR="0" wp14:anchorId="4EFAA87B" wp14:editId="011E4BBB">
            <wp:extent cx="5208123" cy="1649092"/>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0698" cy="1665739"/>
                    </a:xfrm>
                    <a:prstGeom prst="rect">
                      <a:avLst/>
                    </a:prstGeom>
                  </pic:spPr>
                </pic:pic>
              </a:graphicData>
            </a:graphic>
          </wp:inline>
        </w:drawing>
      </w:r>
    </w:p>
    <w:p w14:paraId="0B10F131" w14:textId="77777777" w:rsidR="00E3750C" w:rsidRDefault="000C310D" w:rsidP="000C310D">
      <w:pPr>
        <w:ind w:firstLine="420"/>
      </w:pPr>
      <w:r>
        <w:t>选择机构之后</w:t>
      </w:r>
      <w:r>
        <w:rPr>
          <w:rFonts w:hint="eastAsia"/>
        </w:rPr>
        <w:t>，</w:t>
      </w:r>
      <w:r w:rsidR="00942828">
        <w:t>才可以进行发布</w:t>
      </w:r>
      <w:r w:rsidR="00942828">
        <w:rPr>
          <w:rFonts w:hint="eastAsia"/>
        </w:rPr>
        <w:t>、</w:t>
      </w:r>
      <w:r>
        <w:t>下发</w:t>
      </w:r>
      <w:r w:rsidR="00942828">
        <w:t>和撤销</w:t>
      </w:r>
      <w:r>
        <w:t>操作</w:t>
      </w:r>
      <w:r>
        <w:rPr>
          <w:rFonts w:hint="eastAsia"/>
        </w:rPr>
        <w:t>。</w:t>
      </w:r>
      <w:r w:rsidR="00942828">
        <w:rPr>
          <w:rFonts w:hint="eastAsia"/>
        </w:rPr>
        <w:t>下面对这</w:t>
      </w:r>
      <w:r w:rsidR="00E3750C">
        <w:rPr>
          <w:rFonts w:hint="eastAsia"/>
        </w:rPr>
        <w:t>三种</w:t>
      </w:r>
      <w:proofErr w:type="gramStart"/>
      <w:r w:rsidR="00E3750C">
        <w:rPr>
          <w:rFonts w:hint="eastAsia"/>
        </w:rPr>
        <w:t>操作做</w:t>
      </w:r>
      <w:proofErr w:type="gramEnd"/>
      <w:r w:rsidR="00E3750C">
        <w:rPr>
          <w:rFonts w:hint="eastAsia"/>
        </w:rPr>
        <w:t>简要说明：</w:t>
      </w:r>
    </w:p>
    <w:p w14:paraId="2401985A" w14:textId="77777777" w:rsidR="00E3750C" w:rsidRDefault="000C310D" w:rsidP="000C310D">
      <w:pPr>
        <w:ind w:firstLine="420"/>
      </w:pPr>
      <w:r>
        <w:t>发布</w:t>
      </w:r>
      <w:r w:rsidR="00E3750C">
        <w:rPr>
          <w:rFonts w:hint="eastAsia"/>
        </w:rPr>
        <w:t>：</w:t>
      </w:r>
      <w:r>
        <w:t>将之前选中的策略</w:t>
      </w:r>
      <w:r w:rsidR="00E3750C">
        <w:rPr>
          <w:rFonts w:hint="eastAsia"/>
        </w:rPr>
        <w:t>（禁止摄像头）</w:t>
      </w:r>
      <w:r>
        <w:t>推送至选中的机构</w:t>
      </w:r>
      <w:r w:rsidR="00E3750C">
        <w:rPr>
          <w:rFonts w:hint="eastAsia"/>
        </w:rPr>
        <w:t>（三团），但不生效；</w:t>
      </w:r>
    </w:p>
    <w:p w14:paraId="6C3E8D55" w14:textId="77777777" w:rsidR="000C310D" w:rsidRDefault="000C310D" w:rsidP="000C310D">
      <w:pPr>
        <w:ind w:firstLine="420"/>
      </w:pPr>
      <w:r>
        <w:rPr>
          <w:rFonts w:hint="eastAsia"/>
        </w:rPr>
        <w:t>下发</w:t>
      </w:r>
      <w:r w:rsidR="00E3750C">
        <w:rPr>
          <w:rFonts w:hint="eastAsia"/>
        </w:rPr>
        <w:t>：</w:t>
      </w:r>
      <w:r>
        <w:rPr>
          <w:rFonts w:hint="eastAsia"/>
        </w:rPr>
        <w:t>将</w:t>
      </w:r>
      <w:r>
        <w:t>之前选中的策略</w:t>
      </w:r>
      <w:r w:rsidR="00E3750C">
        <w:rPr>
          <w:rFonts w:hint="eastAsia"/>
        </w:rPr>
        <w:t>（禁止摄像头）</w:t>
      </w:r>
      <w:r>
        <w:t>推送至选中的机构</w:t>
      </w:r>
      <w:r w:rsidR="00122BBD">
        <w:rPr>
          <w:rFonts w:hint="eastAsia"/>
        </w:rPr>
        <w:t>（三团）</w:t>
      </w:r>
      <w:r>
        <w:rPr>
          <w:rFonts w:hint="eastAsia"/>
        </w:rPr>
        <w:t>并立即生效</w:t>
      </w:r>
      <w:r w:rsidR="00E3750C">
        <w:rPr>
          <w:rFonts w:hint="eastAsia"/>
        </w:rPr>
        <w:t>；</w:t>
      </w:r>
    </w:p>
    <w:p w14:paraId="36C0F183" w14:textId="77777777" w:rsidR="00E3750C" w:rsidRDefault="00E3750C" w:rsidP="000C310D">
      <w:pPr>
        <w:ind w:firstLine="420"/>
      </w:pPr>
      <w:r>
        <w:t>撤销</w:t>
      </w:r>
      <w:r>
        <w:rPr>
          <w:rFonts w:hint="eastAsia"/>
        </w:rPr>
        <w:t>：</w:t>
      </w:r>
      <w:r w:rsidR="00122BBD">
        <w:rPr>
          <w:rFonts w:hint="eastAsia"/>
        </w:rPr>
        <w:t>清除</w:t>
      </w:r>
      <w:r w:rsidR="00122BBD">
        <w:t>之前选中的策略</w:t>
      </w:r>
      <w:r w:rsidR="00122BBD">
        <w:rPr>
          <w:rFonts w:hint="eastAsia"/>
        </w:rPr>
        <w:t>（禁止摄像头）到选中的机构（三团）的发布或下发</w:t>
      </w:r>
      <w:r w:rsidR="00403BE4">
        <w:rPr>
          <w:rFonts w:hint="eastAsia"/>
        </w:rPr>
        <w:t>相关操作</w:t>
      </w:r>
      <w:r w:rsidR="00122BBD">
        <w:rPr>
          <w:rFonts w:hint="eastAsia"/>
        </w:rPr>
        <w:t>。</w:t>
      </w:r>
    </w:p>
    <w:p w14:paraId="22FDFD57" w14:textId="77777777" w:rsidR="00C62FE7" w:rsidRDefault="00C62FE7" w:rsidP="000C310D">
      <w:pPr>
        <w:ind w:firstLine="420"/>
      </w:pPr>
    </w:p>
    <w:p w14:paraId="04ECC8C7" w14:textId="77777777" w:rsidR="000C310D" w:rsidRDefault="000C310D" w:rsidP="000C310D">
      <w:pPr>
        <w:pStyle w:val="3"/>
      </w:pPr>
      <w:r>
        <w:t xml:space="preserve">2.3.4 </w:t>
      </w:r>
      <w:r>
        <w:t>责任管理员策略管理权限说明</w:t>
      </w:r>
    </w:p>
    <w:p w14:paraId="0ADF296D" w14:textId="77777777" w:rsidR="000C310D" w:rsidRDefault="000C310D" w:rsidP="000C310D">
      <w:pPr>
        <w:ind w:firstLine="420"/>
      </w:pPr>
      <w:r>
        <w:t>下面以业务管理员</w:t>
      </w:r>
      <w:proofErr w:type="spellStart"/>
      <w:r>
        <w:t>ershizhang</w:t>
      </w:r>
      <w:proofErr w:type="spellEnd"/>
      <w:r>
        <w:t>登入责任机构二师部为例</w:t>
      </w:r>
      <w:r>
        <w:rPr>
          <w:rFonts w:hint="eastAsia"/>
        </w:rPr>
        <w:t>，说明其</w:t>
      </w:r>
      <w:r>
        <w:t>对机构内各类录入方式不同的策略</w:t>
      </w:r>
      <w:r>
        <w:rPr>
          <w:rFonts w:hint="eastAsia"/>
        </w:rPr>
        <w:t>（</w:t>
      </w:r>
      <w:r>
        <w:t>下图所示</w:t>
      </w:r>
      <w:r>
        <w:rPr>
          <w:rFonts w:hint="eastAsia"/>
        </w:rPr>
        <w:t>，</w:t>
      </w:r>
      <w:r>
        <w:t>分为</w:t>
      </w:r>
      <w:r>
        <w:rPr>
          <w:rFonts w:hint="eastAsia"/>
        </w:rPr>
        <w:t>A</w:t>
      </w:r>
      <w:r>
        <w:rPr>
          <w:rFonts w:hint="eastAsia"/>
        </w:rPr>
        <w:t>、</w:t>
      </w:r>
      <w:r>
        <w:t>B</w:t>
      </w:r>
      <w:r>
        <w:rPr>
          <w:rFonts w:hint="eastAsia"/>
        </w:rPr>
        <w:t>、</w:t>
      </w:r>
      <w:r>
        <w:t>C</w:t>
      </w:r>
      <w:r>
        <w:rPr>
          <w:rFonts w:hint="eastAsia"/>
        </w:rPr>
        <w:t>、</w:t>
      </w:r>
      <w:r>
        <w:t>D</w:t>
      </w:r>
      <w:r>
        <w:rPr>
          <w:rFonts w:hint="eastAsia"/>
        </w:rPr>
        <w:t>、</w:t>
      </w:r>
      <w:r>
        <w:t>E</w:t>
      </w:r>
      <w:r>
        <w:rPr>
          <w:rFonts w:hint="eastAsia"/>
        </w:rPr>
        <w:t>、</w:t>
      </w:r>
      <w:r>
        <w:t>F</w:t>
      </w:r>
      <w:r>
        <w:t>六类</w:t>
      </w:r>
      <w:r>
        <w:rPr>
          <w:rFonts w:hint="eastAsia"/>
        </w:rPr>
        <w:t>）所具有的权限。</w:t>
      </w:r>
    </w:p>
    <w:p w14:paraId="2E44F7BE" w14:textId="77777777" w:rsidR="00C62FE7" w:rsidRDefault="00C62FE7" w:rsidP="000C310D">
      <w:pPr>
        <w:ind w:firstLine="420"/>
      </w:pPr>
    </w:p>
    <w:p w14:paraId="26E0EFE5" w14:textId="77777777" w:rsidR="000C310D" w:rsidRDefault="000C310D" w:rsidP="00BF42DB">
      <w:pPr>
        <w:ind w:firstLineChars="0" w:firstLine="0"/>
        <w:jc w:val="center"/>
      </w:pPr>
      <w:r>
        <w:rPr>
          <w:noProof/>
        </w:rPr>
        <w:lastRenderedPageBreak/>
        <w:drawing>
          <wp:inline distT="0" distB="0" distL="0" distR="0" wp14:anchorId="024BFEA2" wp14:editId="38743B16">
            <wp:extent cx="5007958" cy="201379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4845" cy="2020586"/>
                    </a:xfrm>
                    <a:prstGeom prst="rect">
                      <a:avLst/>
                    </a:prstGeom>
                  </pic:spPr>
                </pic:pic>
              </a:graphicData>
            </a:graphic>
          </wp:inline>
        </w:drawing>
      </w:r>
    </w:p>
    <w:p w14:paraId="1E5FDCB1" w14:textId="77777777" w:rsidR="00650F4A" w:rsidRDefault="00650F4A" w:rsidP="000C310D">
      <w:pPr>
        <w:ind w:firstLine="420"/>
      </w:pPr>
    </w:p>
    <w:p w14:paraId="5EA22420" w14:textId="19AF966B" w:rsidR="000E4E27" w:rsidRDefault="000C310D" w:rsidP="000E4E27">
      <w:pPr>
        <w:ind w:firstLine="420"/>
      </w:pPr>
      <w:r>
        <w:rPr>
          <w:rFonts w:hint="eastAsia"/>
        </w:rPr>
        <w:t>下表是</w:t>
      </w:r>
      <w:r>
        <w:t>业务管理员</w:t>
      </w:r>
      <w:proofErr w:type="spellStart"/>
      <w:r>
        <w:t>ershizhang</w:t>
      </w:r>
      <w:proofErr w:type="spellEnd"/>
      <w:r>
        <w:t>对各类策略权限说明</w:t>
      </w:r>
      <w:r>
        <w:rPr>
          <w:rFonts w:hint="eastAsia"/>
        </w:rPr>
        <w:t>。</w:t>
      </w:r>
    </w:p>
    <w:p w14:paraId="002A3688" w14:textId="77777777" w:rsidR="004B6612" w:rsidRDefault="004B6612" w:rsidP="000E4E27">
      <w:pPr>
        <w:ind w:firstLine="420"/>
      </w:pPr>
    </w:p>
    <w:p w14:paraId="0D50D7D0" w14:textId="3DC07DB9" w:rsidR="006522D9" w:rsidRDefault="004B6612" w:rsidP="004B6612">
      <w:pPr>
        <w:wordWrap w:val="0"/>
        <w:ind w:firstLine="420"/>
        <w:jc w:val="right"/>
      </w:pPr>
      <w:r>
        <w:rPr>
          <w:rFonts w:hint="eastAsia"/>
        </w:rPr>
        <w:t>（全部权限指策略检索查看、删除、修改</w:t>
      </w:r>
      <w:r w:rsidR="00C51D41">
        <w:rPr>
          <w:rFonts w:hint="eastAsia"/>
        </w:rPr>
        <w:t>、发布、下发</w:t>
      </w:r>
      <w:r w:rsidR="00D41166">
        <w:rPr>
          <w:rFonts w:hint="eastAsia"/>
        </w:rPr>
        <w:t>、启用</w:t>
      </w:r>
      <w:r w:rsidR="00D41166">
        <w:rPr>
          <w:rFonts w:hint="eastAsia"/>
        </w:rPr>
        <w:t>/</w:t>
      </w:r>
      <w:r w:rsidR="00D41166">
        <w:rPr>
          <w:rFonts w:hint="eastAsia"/>
        </w:rPr>
        <w:t>禁用</w:t>
      </w:r>
      <w:r>
        <w:rPr>
          <w:rFonts w:hint="eastAsia"/>
        </w:rPr>
        <w:t>）</w:t>
      </w:r>
      <w:r>
        <w:rPr>
          <w:rFonts w:hint="eastAsia"/>
        </w:rPr>
        <w:t xml:space="preserve"> </w:t>
      </w:r>
      <w:r>
        <w:t xml:space="preserve">     </w:t>
      </w:r>
    </w:p>
    <w:tbl>
      <w:tblPr>
        <w:tblW w:w="6740" w:type="dxa"/>
        <w:jc w:val="center"/>
        <w:tblLook w:val="04A0" w:firstRow="1" w:lastRow="0" w:firstColumn="1" w:lastColumn="0" w:noHBand="0" w:noVBand="1"/>
      </w:tblPr>
      <w:tblGrid>
        <w:gridCol w:w="900"/>
        <w:gridCol w:w="2800"/>
        <w:gridCol w:w="3040"/>
      </w:tblGrid>
      <w:tr w:rsidR="000E4E27" w:rsidRPr="000E4E27" w14:paraId="08B5120A" w14:textId="77777777" w:rsidTr="00AB2FF0">
        <w:trPr>
          <w:trHeight w:val="36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740786" w14:textId="77777777" w:rsidR="000E4E27" w:rsidRPr="000E4E27" w:rsidRDefault="000E4E27" w:rsidP="000E4E27">
            <w:pPr>
              <w:widowControl/>
              <w:ind w:firstLineChars="0" w:firstLine="0"/>
              <w:jc w:val="center"/>
              <w:rPr>
                <w:rFonts w:ascii="宋体" w:eastAsia="宋体" w:hAnsi="宋体" w:cs="宋体"/>
                <w:b/>
                <w:bCs/>
                <w:color w:val="000000"/>
                <w:kern w:val="0"/>
                <w:sz w:val="20"/>
                <w:szCs w:val="20"/>
              </w:rPr>
            </w:pPr>
            <w:r w:rsidRPr="000E4E27">
              <w:rPr>
                <w:rFonts w:ascii="宋体" w:eastAsia="宋体" w:hAnsi="宋体" w:cs="宋体" w:hint="eastAsia"/>
                <w:b/>
                <w:bCs/>
                <w:color w:val="000000"/>
                <w:kern w:val="0"/>
                <w:sz w:val="20"/>
                <w:szCs w:val="20"/>
              </w:rPr>
              <w:t>类型</w:t>
            </w:r>
          </w:p>
        </w:tc>
        <w:tc>
          <w:tcPr>
            <w:tcW w:w="2800" w:type="dxa"/>
            <w:tcBorders>
              <w:top w:val="single" w:sz="4" w:space="0" w:color="auto"/>
              <w:left w:val="nil"/>
              <w:bottom w:val="single" w:sz="4" w:space="0" w:color="auto"/>
              <w:right w:val="single" w:sz="4" w:space="0" w:color="auto"/>
            </w:tcBorders>
            <w:shd w:val="clear" w:color="auto" w:fill="auto"/>
            <w:noWrap/>
            <w:vAlign w:val="center"/>
            <w:hideMark/>
          </w:tcPr>
          <w:p w14:paraId="0B518C08" w14:textId="77777777" w:rsidR="000E4E27" w:rsidRPr="000E4E27" w:rsidRDefault="000E4E27" w:rsidP="000E4E27">
            <w:pPr>
              <w:widowControl/>
              <w:ind w:firstLineChars="0" w:firstLine="0"/>
              <w:jc w:val="center"/>
              <w:rPr>
                <w:rFonts w:ascii="宋体" w:eastAsia="宋体" w:hAnsi="宋体" w:cs="宋体"/>
                <w:b/>
                <w:bCs/>
                <w:color w:val="000000"/>
                <w:kern w:val="0"/>
                <w:sz w:val="20"/>
                <w:szCs w:val="20"/>
              </w:rPr>
            </w:pPr>
            <w:r w:rsidRPr="000E4E27">
              <w:rPr>
                <w:rFonts w:ascii="宋体" w:eastAsia="宋体" w:hAnsi="宋体" w:cs="宋体" w:hint="eastAsia"/>
                <w:b/>
                <w:bCs/>
                <w:color w:val="000000"/>
                <w:kern w:val="0"/>
                <w:sz w:val="20"/>
                <w:szCs w:val="20"/>
              </w:rPr>
              <w:t>策略录入说明</w:t>
            </w:r>
          </w:p>
        </w:tc>
        <w:tc>
          <w:tcPr>
            <w:tcW w:w="3040" w:type="dxa"/>
            <w:tcBorders>
              <w:top w:val="single" w:sz="4" w:space="0" w:color="auto"/>
              <w:left w:val="nil"/>
              <w:bottom w:val="single" w:sz="4" w:space="0" w:color="auto"/>
              <w:right w:val="single" w:sz="4" w:space="0" w:color="auto"/>
            </w:tcBorders>
            <w:shd w:val="clear" w:color="auto" w:fill="auto"/>
            <w:noWrap/>
            <w:vAlign w:val="center"/>
            <w:hideMark/>
          </w:tcPr>
          <w:p w14:paraId="5275B532" w14:textId="77777777" w:rsidR="000E4E27" w:rsidRPr="000E4E27" w:rsidRDefault="000E4E27" w:rsidP="000E4E27">
            <w:pPr>
              <w:widowControl/>
              <w:ind w:firstLineChars="0" w:firstLine="0"/>
              <w:jc w:val="center"/>
              <w:rPr>
                <w:rFonts w:ascii="宋体" w:eastAsia="宋体" w:hAnsi="宋体" w:cs="宋体"/>
                <w:b/>
                <w:bCs/>
                <w:color w:val="000000"/>
                <w:kern w:val="0"/>
                <w:sz w:val="20"/>
                <w:szCs w:val="20"/>
              </w:rPr>
            </w:pPr>
            <w:proofErr w:type="spellStart"/>
            <w:r w:rsidRPr="000E4E27">
              <w:rPr>
                <w:rFonts w:ascii="宋体" w:eastAsia="宋体" w:hAnsi="宋体" w:cs="宋体" w:hint="eastAsia"/>
                <w:b/>
                <w:bCs/>
                <w:color w:val="000000"/>
                <w:kern w:val="0"/>
                <w:sz w:val="20"/>
                <w:szCs w:val="20"/>
              </w:rPr>
              <w:t>ershizhang</w:t>
            </w:r>
            <w:proofErr w:type="spellEnd"/>
            <w:r w:rsidRPr="000E4E27">
              <w:rPr>
                <w:rFonts w:ascii="宋体" w:eastAsia="宋体" w:hAnsi="宋体" w:cs="宋体" w:hint="eastAsia"/>
                <w:b/>
                <w:bCs/>
                <w:color w:val="000000"/>
                <w:kern w:val="0"/>
                <w:sz w:val="20"/>
                <w:szCs w:val="20"/>
              </w:rPr>
              <w:t>权限</w:t>
            </w:r>
          </w:p>
        </w:tc>
      </w:tr>
      <w:tr w:rsidR="000E4E27" w:rsidRPr="000E4E27" w14:paraId="696EE245" w14:textId="77777777" w:rsidTr="00AB2FF0">
        <w:trPr>
          <w:trHeight w:val="36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581B910"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A</w:t>
            </w:r>
          </w:p>
        </w:tc>
        <w:tc>
          <w:tcPr>
            <w:tcW w:w="2800" w:type="dxa"/>
            <w:tcBorders>
              <w:top w:val="nil"/>
              <w:left w:val="nil"/>
              <w:bottom w:val="single" w:sz="4" w:space="0" w:color="auto"/>
              <w:right w:val="single" w:sz="4" w:space="0" w:color="auto"/>
            </w:tcBorders>
            <w:shd w:val="clear" w:color="auto" w:fill="auto"/>
            <w:noWrap/>
            <w:vAlign w:val="center"/>
            <w:hideMark/>
          </w:tcPr>
          <w:p w14:paraId="7CA573D3"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proofErr w:type="spellStart"/>
            <w:r w:rsidRPr="000E4E27">
              <w:rPr>
                <w:rFonts w:ascii="宋体" w:eastAsia="宋体" w:hAnsi="宋体" w:cs="宋体" w:hint="eastAsia"/>
                <w:color w:val="000000"/>
                <w:kern w:val="0"/>
                <w:sz w:val="20"/>
                <w:szCs w:val="20"/>
              </w:rPr>
              <w:t>ershizhang</w:t>
            </w:r>
            <w:proofErr w:type="spellEnd"/>
            <w:r w:rsidRPr="000E4E27">
              <w:rPr>
                <w:rFonts w:ascii="宋体" w:eastAsia="宋体" w:hAnsi="宋体" w:cs="宋体" w:hint="eastAsia"/>
                <w:color w:val="000000"/>
                <w:kern w:val="0"/>
                <w:sz w:val="20"/>
                <w:szCs w:val="20"/>
              </w:rPr>
              <w:t>自己创建或导入</w:t>
            </w:r>
          </w:p>
        </w:tc>
        <w:tc>
          <w:tcPr>
            <w:tcW w:w="3040" w:type="dxa"/>
            <w:tcBorders>
              <w:top w:val="nil"/>
              <w:left w:val="nil"/>
              <w:bottom w:val="single" w:sz="4" w:space="0" w:color="auto"/>
              <w:right w:val="single" w:sz="4" w:space="0" w:color="auto"/>
            </w:tcBorders>
            <w:shd w:val="clear" w:color="auto" w:fill="auto"/>
            <w:noWrap/>
            <w:vAlign w:val="center"/>
            <w:hideMark/>
          </w:tcPr>
          <w:p w14:paraId="72595DC2"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具有全部权限</w:t>
            </w:r>
          </w:p>
        </w:tc>
      </w:tr>
      <w:tr w:rsidR="000E4E27" w:rsidRPr="000E4E27" w14:paraId="358F026E" w14:textId="77777777" w:rsidTr="00AB2FF0">
        <w:trPr>
          <w:trHeight w:val="36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DEB6893"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B</w:t>
            </w:r>
          </w:p>
        </w:tc>
        <w:tc>
          <w:tcPr>
            <w:tcW w:w="2800" w:type="dxa"/>
            <w:tcBorders>
              <w:top w:val="nil"/>
              <w:left w:val="nil"/>
              <w:bottom w:val="single" w:sz="4" w:space="0" w:color="auto"/>
              <w:right w:val="single" w:sz="4" w:space="0" w:color="auto"/>
            </w:tcBorders>
            <w:shd w:val="clear" w:color="auto" w:fill="auto"/>
            <w:noWrap/>
            <w:vAlign w:val="center"/>
            <w:hideMark/>
          </w:tcPr>
          <w:p w14:paraId="2B17C4BE"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本级其他管理员创建或导入</w:t>
            </w:r>
          </w:p>
        </w:tc>
        <w:tc>
          <w:tcPr>
            <w:tcW w:w="3040" w:type="dxa"/>
            <w:tcBorders>
              <w:top w:val="nil"/>
              <w:left w:val="nil"/>
              <w:bottom w:val="single" w:sz="4" w:space="0" w:color="auto"/>
              <w:right w:val="single" w:sz="4" w:space="0" w:color="auto"/>
            </w:tcBorders>
            <w:shd w:val="clear" w:color="auto" w:fill="auto"/>
            <w:noWrap/>
            <w:vAlign w:val="center"/>
            <w:hideMark/>
          </w:tcPr>
          <w:p w14:paraId="49E371BB"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只有检索查看权限</w:t>
            </w:r>
          </w:p>
        </w:tc>
      </w:tr>
      <w:tr w:rsidR="000E4E27" w:rsidRPr="000E4E27" w14:paraId="629A680F" w14:textId="77777777" w:rsidTr="00AB2FF0">
        <w:trPr>
          <w:trHeight w:val="36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A5CF43A"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C</w:t>
            </w:r>
          </w:p>
        </w:tc>
        <w:tc>
          <w:tcPr>
            <w:tcW w:w="2800" w:type="dxa"/>
            <w:tcBorders>
              <w:top w:val="nil"/>
              <w:left w:val="nil"/>
              <w:bottom w:val="single" w:sz="4" w:space="0" w:color="auto"/>
              <w:right w:val="single" w:sz="4" w:space="0" w:color="auto"/>
            </w:tcBorders>
            <w:shd w:val="clear" w:color="auto" w:fill="auto"/>
            <w:noWrap/>
            <w:vAlign w:val="center"/>
            <w:hideMark/>
          </w:tcPr>
          <w:p w14:paraId="6B122CBC"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上级管理员创建于本级机构</w:t>
            </w:r>
          </w:p>
        </w:tc>
        <w:tc>
          <w:tcPr>
            <w:tcW w:w="3040" w:type="dxa"/>
            <w:tcBorders>
              <w:top w:val="nil"/>
              <w:left w:val="nil"/>
              <w:bottom w:val="single" w:sz="4" w:space="0" w:color="auto"/>
              <w:right w:val="single" w:sz="4" w:space="0" w:color="auto"/>
            </w:tcBorders>
            <w:shd w:val="clear" w:color="auto" w:fill="auto"/>
            <w:noWrap/>
            <w:vAlign w:val="center"/>
            <w:hideMark/>
          </w:tcPr>
          <w:p w14:paraId="334B1611"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只有检索查看权限</w:t>
            </w:r>
          </w:p>
        </w:tc>
      </w:tr>
      <w:tr w:rsidR="000E4E27" w:rsidRPr="000E4E27" w14:paraId="070AFFE5" w14:textId="77777777" w:rsidTr="00AB2FF0">
        <w:trPr>
          <w:trHeight w:val="36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896F824"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D</w:t>
            </w:r>
          </w:p>
        </w:tc>
        <w:tc>
          <w:tcPr>
            <w:tcW w:w="2800" w:type="dxa"/>
            <w:tcBorders>
              <w:top w:val="nil"/>
              <w:left w:val="nil"/>
              <w:bottom w:val="single" w:sz="4" w:space="0" w:color="auto"/>
              <w:right w:val="single" w:sz="4" w:space="0" w:color="auto"/>
            </w:tcBorders>
            <w:shd w:val="clear" w:color="auto" w:fill="auto"/>
            <w:noWrap/>
            <w:vAlign w:val="center"/>
            <w:hideMark/>
          </w:tcPr>
          <w:p w14:paraId="32BA5E1D"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上级管理员导入本级机构</w:t>
            </w:r>
          </w:p>
        </w:tc>
        <w:tc>
          <w:tcPr>
            <w:tcW w:w="3040" w:type="dxa"/>
            <w:tcBorders>
              <w:top w:val="nil"/>
              <w:left w:val="nil"/>
              <w:bottom w:val="single" w:sz="4" w:space="0" w:color="auto"/>
              <w:right w:val="single" w:sz="4" w:space="0" w:color="auto"/>
            </w:tcBorders>
            <w:shd w:val="clear" w:color="auto" w:fill="auto"/>
            <w:noWrap/>
            <w:vAlign w:val="center"/>
            <w:hideMark/>
          </w:tcPr>
          <w:p w14:paraId="0C3CF5D5" w14:textId="77777777" w:rsidR="004B6612"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具有</w:t>
            </w:r>
            <w:r w:rsidR="004B6612">
              <w:rPr>
                <w:rFonts w:ascii="宋体" w:eastAsia="宋体" w:hAnsi="宋体" w:cs="宋体" w:hint="eastAsia"/>
                <w:color w:val="000000"/>
                <w:kern w:val="0"/>
                <w:sz w:val="20"/>
                <w:szCs w:val="20"/>
              </w:rPr>
              <w:t>操作</w:t>
            </w:r>
            <w:r w:rsidRPr="000E4E27">
              <w:rPr>
                <w:rFonts w:ascii="宋体" w:eastAsia="宋体" w:hAnsi="宋体" w:cs="宋体" w:hint="eastAsia"/>
                <w:color w:val="000000"/>
                <w:kern w:val="0"/>
                <w:sz w:val="20"/>
                <w:szCs w:val="20"/>
              </w:rPr>
              <w:t>权限</w:t>
            </w:r>
          </w:p>
          <w:p w14:paraId="32B93AA1" w14:textId="25C83243" w:rsidR="000E4E27" w:rsidRPr="000E4E27" w:rsidRDefault="004B6612" w:rsidP="000E4E27">
            <w:pPr>
              <w:widowControl/>
              <w:ind w:firstLineChars="0" w:firstLine="0"/>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（修改之后获取全部权限）</w:t>
            </w:r>
          </w:p>
        </w:tc>
      </w:tr>
      <w:tr w:rsidR="000E4E27" w:rsidRPr="000E4E27" w14:paraId="1A838406" w14:textId="77777777" w:rsidTr="00AB2FF0">
        <w:trPr>
          <w:trHeight w:val="585"/>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C0799A8"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E</w:t>
            </w:r>
          </w:p>
        </w:tc>
        <w:tc>
          <w:tcPr>
            <w:tcW w:w="2800" w:type="dxa"/>
            <w:tcBorders>
              <w:top w:val="nil"/>
              <w:left w:val="nil"/>
              <w:bottom w:val="single" w:sz="4" w:space="0" w:color="auto"/>
              <w:right w:val="single" w:sz="4" w:space="0" w:color="auto"/>
            </w:tcBorders>
            <w:shd w:val="clear" w:color="auto" w:fill="auto"/>
            <w:noWrap/>
            <w:vAlign w:val="center"/>
            <w:hideMark/>
          </w:tcPr>
          <w:p w14:paraId="5A9E94FA"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上级管理员发布至本级机构</w:t>
            </w:r>
          </w:p>
        </w:tc>
        <w:tc>
          <w:tcPr>
            <w:tcW w:w="3040" w:type="dxa"/>
            <w:tcBorders>
              <w:top w:val="nil"/>
              <w:left w:val="nil"/>
              <w:bottom w:val="single" w:sz="4" w:space="0" w:color="auto"/>
              <w:right w:val="single" w:sz="4" w:space="0" w:color="auto"/>
            </w:tcBorders>
            <w:shd w:val="clear" w:color="auto" w:fill="auto"/>
            <w:vAlign w:val="center"/>
            <w:hideMark/>
          </w:tcPr>
          <w:p w14:paraId="10C61796"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具有检索查看权限</w:t>
            </w:r>
            <w:r w:rsidRPr="000E4E27">
              <w:rPr>
                <w:rFonts w:ascii="宋体" w:eastAsia="宋体" w:hAnsi="宋体" w:cs="宋体" w:hint="eastAsia"/>
                <w:color w:val="000000"/>
                <w:kern w:val="0"/>
                <w:sz w:val="20"/>
                <w:szCs w:val="20"/>
              </w:rPr>
              <w:br/>
              <w:t>及下发</w:t>
            </w:r>
            <w:proofErr w:type="gramStart"/>
            <w:r w:rsidRPr="000E4E27">
              <w:rPr>
                <w:rFonts w:ascii="宋体" w:eastAsia="宋体" w:hAnsi="宋体" w:cs="宋体" w:hint="eastAsia"/>
                <w:color w:val="000000"/>
                <w:kern w:val="0"/>
                <w:sz w:val="20"/>
                <w:szCs w:val="20"/>
              </w:rPr>
              <w:t>至机构</w:t>
            </w:r>
            <w:proofErr w:type="gramEnd"/>
            <w:r w:rsidRPr="000E4E27">
              <w:rPr>
                <w:rFonts w:ascii="宋体" w:eastAsia="宋体" w:hAnsi="宋体" w:cs="宋体" w:hint="eastAsia"/>
                <w:color w:val="000000"/>
                <w:kern w:val="0"/>
                <w:sz w:val="20"/>
                <w:szCs w:val="20"/>
              </w:rPr>
              <w:t>内用户的权限</w:t>
            </w:r>
          </w:p>
        </w:tc>
      </w:tr>
      <w:tr w:rsidR="000E4E27" w:rsidRPr="000E4E27" w14:paraId="575B62D0" w14:textId="77777777" w:rsidTr="00AB2FF0">
        <w:trPr>
          <w:trHeight w:val="36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26CAC4D"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F</w:t>
            </w:r>
          </w:p>
        </w:tc>
        <w:tc>
          <w:tcPr>
            <w:tcW w:w="2800" w:type="dxa"/>
            <w:tcBorders>
              <w:top w:val="nil"/>
              <w:left w:val="nil"/>
              <w:bottom w:val="single" w:sz="4" w:space="0" w:color="auto"/>
              <w:right w:val="single" w:sz="4" w:space="0" w:color="auto"/>
            </w:tcBorders>
            <w:shd w:val="clear" w:color="auto" w:fill="auto"/>
            <w:noWrap/>
            <w:vAlign w:val="center"/>
            <w:hideMark/>
          </w:tcPr>
          <w:p w14:paraId="5E1AE2CF"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上级管理员下发至本级机构</w:t>
            </w:r>
          </w:p>
        </w:tc>
        <w:tc>
          <w:tcPr>
            <w:tcW w:w="3040" w:type="dxa"/>
            <w:tcBorders>
              <w:top w:val="nil"/>
              <w:left w:val="nil"/>
              <w:bottom w:val="single" w:sz="4" w:space="0" w:color="auto"/>
              <w:right w:val="single" w:sz="4" w:space="0" w:color="auto"/>
            </w:tcBorders>
            <w:shd w:val="clear" w:color="auto" w:fill="auto"/>
            <w:noWrap/>
            <w:vAlign w:val="center"/>
            <w:hideMark/>
          </w:tcPr>
          <w:p w14:paraId="487BFB10" w14:textId="77777777" w:rsidR="000E4E27" w:rsidRPr="000E4E27" w:rsidRDefault="000E4E27" w:rsidP="000E4E27">
            <w:pPr>
              <w:widowControl/>
              <w:ind w:firstLineChars="0" w:firstLine="0"/>
              <w:jc w:val="center"/>
              <w:rPr>
                <w:rFonts w:ascii="宋体" w:eastAsia="宋体" w:hAnsi="宋体" w:cs="宋体"/>
                <w:color w:val="000000"/>
                <w:kern w:val="0"/>
                <w:sz w:val="20"/>
                <w:szCs w:val="20"/>
              </w:rPr>
            </w:pPr>
            <w:r w:rsidRPr="000E4E27">
              <w:rPr>
                <w:rFonts w:ascii="宋体" w:eastAsia="宋体" w:hAnsi="宋体" w:cs="宋体" w:hint="eastAsia"/>
                <w:color w:val="000000"/>
                <w:kern w:val="0"/>
                <w:sz w:val="20"/>
                <w:szCs w:val="20"/>
              </w:rPr>
              <w:t>只有检索查看权限</w:t>
            </w:r>
          </w:p>
        </w:tc>
      </w:tr>
    </w:tbl>
    <w:p w14:paraId="67EAA2C5" w14:textId="77777777" w:rsidR="000E4E27" w:rsidRDefault="000E4E27" w:rsidP="000E4E27">
      <w:pPr>
        <w:ind w:firstLineChars="0" w:firstLine="0"/>
        <w:jc w:val="center"/>
      </w:pPr>
    </w:p>
    <w:p w14:paraId="2F735E45" w14:textId="77777777" w:rsidR="00C77712" w:rsidRDefault="002052AC" w:rsidP="00C77712">
      <w:pPr>
        <w:pStyle w:val="1"/>
      </w:pPr>
      <w:r>
        <w:t>3</w:t>
      </w:r>
      <w:r w:rsidR="00C77712">
        <w:t xml:space="preserve"> </w:t>
      </w:r>
      <w:r w:rsidR="00C77712">
        <w:rPr>
          <w:rFonts w:hint="eastAsia"/>
        </w:rPr>
        <w:t>业务</w:t>
      </w:r>
      <w:r w:rsidR="00C77712">
        <w:t>管理员切入下级机构</w:t>
      </w:r>
    </w:p>
    <w:p w14:paraId="77F45CD2" w14:textId="77777777" w:rsidR="00C77712" w:rsidRDefault="00C77712" w:rsidP="004A3989">
      <w:pPr>
        <w:ind w:firstLine="420"/>
      </w:pPr>
      <w:r>
        <w:rPr>
          <w:rFonts w:hint="eastAsia"/>
        </w:rPr>
        <w:t>业务管理员切入下级机构，具备的权限与登入本级机构相当，唯一的区别就是不能进行跨机构操作。</w:t>
      </w:r>
    </w:p>
    <w:p w14:paraId="7499E9BC" w14:textId="77777777" w:rsidR="00C77712" w:rsidRDefault="00C77712" w:rsidP="004A3989">
      <w:pPr>
        <w:ind w:firstLine="420"/>
      </w:pPr>
      <w:r>
        <w:t>如二师部业务管理员</w:t>
      </w:r>
      <w:proofErr w:type="spellStart"/>
      <w:r>
        <w:t>ershizhang</w:t>
      </w:r>
      <w:proofErr w:type="spellEnd"/>
      <w:r>
        <w:t>切入下级机构</w:t>
      </w:r>
      <w:r>
        <w:rPr>
          <w:rFonts w:hint="eastAsia"/>
        </w:rPr>
        <w:t>“三团”，他可以在三团创建策略，可以将自己发布至三团的策略下发至三团机构内用户，但是无法将三团内的任何策略即便是自己创建的策略下发</w:t>
      </w:r>
      <w:r>
        <w:rPr>
          <w:rFonts w:hint="eastAsia"/>
        </w:rPr>
        <w:t>/</w:t>
      </w:r>
      <w:r>
        <w:rPr>
          <w:rFonts w:hint="eastAsia"/>
        </w:rPr>
        <w:t>发布至三团的任意下级机构（如果存在的话）。</w:t>
      </w:r>
    </w:p>
    <w:p w14:paraId="4FA8BE77" w14:textId="77777777" w:rsidR="00C77712" w:rsidRPr="00C77712" w:rsidRDefault="00C77712" w:rsidP="004A3989">
      <w:pPr>
        <w:ind w:firstLine="420"/>
      </w:pPr>
      <w:r>
        <w:rPr>
          <w:rFonts w:hint="eastAsia"/>
        </w:rPr>
        <w:t>另外，任何管理员对与自己无关的数据或业务</w:t>
      </w:r>
      <w:proofErr w:type="gramStart"/>
      <w:r>
        <w:rPr>
          <w:rFonts w:hint="eastAsia"/>
        </w:rPr>
        <w:t>只有产看权限</w:t>
      </w:r>
      <w:proofErr w:type="gramEnd"/>
      <w:r>
        <w:rPr>
          <w:rFonts w:hint="eastAsia"/>
        </w:rPr>
        <w:t>，没有参与权限。比如由其他上级机构发布至三团的策略，</w:t>
      </w:r>
      <w:proofErr w:type="spellStart"/>
      <w:r>
        <w:rPr>
          <w:rFonts w:hint="eastAsia"/>
        </w:rPr>
        <w:t>ershizhang</w:t>
      </w:r>
      <w:proofErr w:type="spellEnd"/>
      <w:r>
        <w:rPr>
          <w:rFonts w:hint="eastAsia"/>
        </w:rPr>
        <w:t>就只有查看的权限。</w:t>
      </w:r>
    </w:p>
    <w:sectPr w:rsidR="00C77712" w:rsidRPr="00C77712">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90D1C8" w16cid:durableId="1F86D522"/>
  <w16cid:commentId w16cid:paraId="6CD9A4E6" w16cid:durableId="1F86D490"/>
  <w16cid:commentId w16cid:paraId="7ACEF72B" w16cid:durableId="1F86D5AF"/>
  <w16cid:commentId w16cid:paraId="7AC22C2A" w16cid:durableId="1F86D660"/>
  <w16cid:commentId w16cid:paraId="26ACBAD7" w16cid:durableId="1F86D77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2D85A3" w14:textId="77777777" w:rsidR="00F62C71" w:rsidRDefault="00F62C71" w:rsidP="0052536B">
      <w:pPr>
        <w:ind w:firstLine="420"/>
      </w:pPr>
      <w:r>
        <w:separator/>
      </w:r>
    </w:p>
  </w:endnote>
  <w:endnote w:type="continuationSeparator" w:id="0">
    <w:p w14:paraId="76A84A12" w14:textId="77777777" w:rsidR="00F62C71" w:rsidRDefault="00F62C71" w:rsidP="0052536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B4E55" w14:textId="77777777" w:rsidR="0052536B" w:rsidRDefault="0052536B">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DC358" w14:textId="77777777" w:rsidR="0052536B" w:rsidRDefault="0052536B">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7DA18" w14:textId="77777777" w:rsidR="0052536B" w:rsidRDefault="0052536B">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092E91" w14:textId="77777777" w:rsidR="00F62C71" w:rsidRDefault="00F62C71" w:rsidP="0052536B">
      <w:pPr>
        <w:ind w:firstLine="420"/>
      </w:pPr>
      <w:r>
        <w:separator/>
      </w:r>
    </w:p>
  </w:footnote>
  <w:footnote w:type="continuationSeparator" w:id="0">
    <w:p w14:paraId="303E025A" w14:textId="77777777" w:rsidR="00F62C71" w:rsidRDefault="00F62C71" w:rsidP="0052536B">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C7359" w14:textId="77777777" w:rsidR="0052536B" w:rsidRDefault="0052536B">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25259" w14:textId="77777777" w:rsidR="0052536B" w:rsidRDefault="0052536B">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1CB1A" w14:textId="77777777" w:rsidR="0052536B" w:rsidRDefault="0052536B">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6F29AC"/>
    <w:multiLevelType w:val="hybridMultilevel"/>
    <w:tmpl w:val="B6E4E69A"/>
    <w:lvl w:ilvl="0" w:tplc="576A168E">
      <w:start w:val="1"/>
      <w:numFmt w:val="decimal"/>
      <w:lvlText w:val="%1."/>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45808E1"/>
    <w:multiLevelType w:val="multilevel"/>
    <w:tmpl w:val="C83AE3A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863"/>
    <w:rsid w:val="00010592"/>
    <w:rsid w:val="00010F0C"/>
    <w:rsid w:val="000110D4"/>
    <w:rsid w:val="00023914"/>
    <w:rsid w:val="00027392"/>
    <w:rsid w:val="0003284A"/>
    <w:rsid w:val="00037BA6"/>
    <w:rsid w:val="00052703"/>
    <w:rsid w:val="00077542"/>
    <w:rsid w:val="000927A2"/>
    <w:rsid w:val="000A14E8"/>
    <w:rsid w:val="000C310D"/>
    <w:rsid w:val="000C5E83"/>
    <w:rsid w:val="000D09DB"/>
    <w:rsid w:val="000E0E8D"/>
    <w:rsid w:val="000E4E27"/>
    <w:rsid w:val="00100BCB"/>
    <w:rsid w:val="00122BBD"/>
    <w:rsid w:val="001354D6"/>
    <w:rsid w:val="001413B6"/>
    <w:rsid w:val="001433E0"/>
    <w:rsid w:val="00160526"/>
    <w:rsid w:val="00164780"/>
    <w:rsid w:val="001770DD"/>
    <w:rsid w:val="0017753B"/>
    <w:rsid w:val="00183551"/>
    <w:rsid w:val="00187AA8"/>
    <w:rsid w:val="001A7901"/>
    <w:rsid w:val="001B16DF"/>
    <w:rsid w:val="001B5780"/>
    <w:rsid w:val="001C39E0"/>
    <w:rsid w:val="002052AC"/>
    <w:rsid w:val="00205A2C"/>
    <w:rsid w:val="00210367"/>
    <w:rsid w:val="00221DB0"/>
    <w:rsid w:val="00241751"/>
    <w:rsid w:val="0024584F"/>
    <w:rsid w:val="00246B17"/>
    <w:rsid w:val="00255AFA"/>
    <w:rsid w:val="00274A0B"/>
    <w:rsid w:val="002921AE"/>
    <w:rsid w:val="002E38AE"/>
    <w:rsid w:val="002E6979"/>
    <w:rsid w:val="002F6681"/>
    <w:rsid w:val="003054CC"/>
    <w:rsid w:val="00306A13"/>
    <w:rsid w:val="003117CF"/>
    <w:rsid w:val="00336A9F"/>
    <w:rsid w:val="00351A46"/>
    <w:rsid w:val="00354E09"/>
    <w:rsid w:val="00380D2B"/>
    <w:rsid w:val="003A005A"/>
    <w:rsid w:val="003A6387"/>
    <w:rsid w:val="003A7011"/>
    <w:rsid w:val="003B1454"/>
    <w:rsid w:val="003B7FF9"/>
    <w:rsid w:val="003C028A"/>
    <w:rsid w:val="003D4F6B"/>
    <w:rsid w:val="003E01A0"/>
    <w:rsid w:val="003E3F98"/>
    <w:rsid w:val="00403BE4"/>
    <w:rsid w:val="004279FE"/>
    <w:rsid w:val="00431C62"/>
    <w:rsid w:val="00433C2A"/>
    <w:rsid w:val="00436E34"/>
    <w:rsid w:val="00452FC8"/>
    <w:rsid w:val="00455AD3"/>
    <w:rsid w:val="004716E8"/>
    <w:rsid w:val="00471D72"/>
    <w:rsid w:val="00485E85"/>
    <w:rsid w:val="0048673C"/>
    <w:rsid w:val="00487921"/>
    <w:rsid w:val="00491977"/>
    <w:rsid w:val="004A3989"/>
    <w:rsid w:val="004B4EDC"/>
    <w:rsid w:val="004B6612"/>
    <w:rsid w:val="004C0948"/>
    <w:rsid w:val="004D7E88"/>
    <w:rsid w:val="004F7DEB"/>
    <w:rsid w:val="0052536B"/>
    <w:rsid w:val="00526BC3"/>
    <w:rsid w:val="0053099F"/>
    <w:rsid w:val="0053508B"/>
    <w:rsid w:val="0055359F"/>
    <w:rsid w:val="00554188"/>
    <w:rsid w:val="00561D0B"/>
    <w:rsid w:val="005666DB"/>
    <w:rsid w:val="00570FEE"/>
    <w:rsid w:val="00574AE8"/>
    <w:rsid w:val="00591CF8"/>
    <w:rsid w:val="005939C6"/>
    <w:rsid w:val="005948D6"/>
    <w:rsid w:val="005A1364"/>
    <w:rsid w:val="005A17C3"/>
    <w:rsid w:val="005B144C"/>
    <w:rsid w:val="005B5B33"/>
    <w:rsid w:val="005D0742"/>
    <w:rsid w:val="005E3889"/>
    <w:rsid w:val="005E4F7B"/>
    <w:rsid w:val="005F5405"/>
    <w:rsid w:val="00604591"/>
    <w:rsid w:val="00605024"/>
    <w:rsid w:val="006146E5"/>
    <w:rsid w:val="00615D72"/>
    <w:rsid w:val="00620E6C"/>
    <w:rsid w:val="00636BF9"/>
    <w:rsid w:val="0065076E"/>
    <w:rsid w:val="00650F4A"/>
    <w:rsid w:val="006522D9"/>
    <w:rsid w:val="00671D5D"/>
    <w:rsid w:val="00675979"/>
    <w:rsid w:val="00691CB2"/>
    <w:rsid w:val="006A2C0E"/>
    <w:rsid w:val="006B2899"/>
    <w:rsid w:val="006D3377"/>
    <w:rsid w:val="006D4323"/>
    <w:rsid w:val="006D7E84"/>
    <w:rsid w:val="006E09BB"/>
    <w:rsid w:val="007242A9"/>
    <w:rsid w:val="00725474"/>
    <w:rsid w:val="00736771"/>
    <w:rsid w:val="007605D1"/>
    <w:rsid w:val="007633D7"/>
    <w:rsid w:val="00764B4D"/>
    <w:rsid w:val="0077406A"/>
    <w:rsid w:val="00775AF5"/>
    <w:rsid w:val="00782BD2"/>
    <w:rsid w:val="00783B4A"/>
    <w:rsid w:val="007920D0"/>
    <w:rsid w:val="0079263B"/>
    <w:rsid w:val="00793188"/>
    <w:rsid w:val="00794482"/>
    <w:rsid w:val="007C20AF"/>
    <w:rsid w:val="007C4699"/>
    <w:rsid w:val="007E62F1"/>
    <w:rsid w:val="007E67BE"/>
    <w:rsid w:val="00807A90"/>
    <w:rsid w:val="00834E34"/>
    <w:rsid w:val="00843C65"/>
    <w:rsid w:val="00846E9A"/>
    <w:rsid w:val="00850871"/>
    <w:rsid w:val="0086266C"/>
    <w:rsid w:val="0089021D"/>
    <w:rsid w:val="008B1ED2"/>
    <w:rsid w:val="008B5739"/>
    <w:rsid w:val="008B5925"/>
    <w:rsid w:val="008C46DB"/>
    <w:rsid w:val="008D69B9"/>
    <w:rsid w:val="008E2463"/>
    <w:rsid w:val="008F755D"/>
    <w:rsid w:val="0091238B"/>
    <w:rsid w:val="00941058"/>
    <w:rsid w:val="00942828"/>
    <w:rsid w:val="00982268"/>
    <w:rsid w:val="009850D1"/>
    <w:rsid w:val="009A1D30"/>
    <w:rsid w:val="009B2601"/>
    <w:rsid w:val="009C3863"/>
    <w:rsid w:val="009E162E"/>
    <w:rsid w:val="009E1B87"/>
    <w:rsid w:val="009E68C0"/>
    <w:rsid w:val="00A05142"/>
    <w:rsid w:val="00A06270"/>
    <w:rsid w:val="00A15927"/>
    <w:rsid w:val="00A3350B"/>
    <w:rsid w:val="00A33C0D"/>
    <w:rsid w:val="00A33F5A"/>
    <w:rsid w:val="00A40BAA"/>
    <w:rsid w:val="00A71643"/>
    <w:rsid w:val="00A7402A"/>
    <w:rsid w:val="00A85F28"/>
    <w:rsid w:val="00A947CD"/>
    <w:rsid w:val="00AB2FF0"/>
    <w:rsid w:val="00AC6863"/>
    <w:rsid w:val="00AE3D32"/>
    <w:rsid w:val="00AE6AB0"/>
    <w:rsid w:val="00AF5024"/>
    <w:rsid w:val="00B11C39"/>
    <w:rsid w:val="00B51350"/>
    <w:rsid w:val="00B54B12"/>
    <w:rsid w:val="00B57ED5"/>
    <w:rsid w:val="00B86F5D"/>
    <w:rsid w:val="00BA79AA"/>
    <w:rsid w:val="00BB1FFA"/>
    <w:rsid w:val="00BC0FA0"/>
    <w:rsid w:val="00BC317E"/>
    <w:rsid w:val="00BF42DB"/>
    <w:rsid w:val="00C252B0"/>
    <w:rsid w:val="00C408A6"/>
    <w:rsid w:val="00C51D41"/>
    <w:rsid w:val="00C62FE7"/>
    <w:rsid w:val="00C663D4"/>
    <w:rsid w:val="00C764B9"/>
    <w:rsid w:val="00C77712"/>
    <w:rsid w:val="00C8786C"/>
    <w:rsid w:val="00CA0D18"/>
    <w:rsid w:val="00CA444A"/>
    <w:rsid w:val="00CC0DFA"/>
    <w:rsid w:val="00CC41B4"/>
    <w:rsid w:val="00CF18F9"/>
    <w:rsid w:val="00CF5C90"/>
    <w:rsid w:val="00D01726"/>
    <w:rsid w:val="00D13D08"/>
    <w:rsid w:val="00D209ED"/>
    <w:rsid w:val="00D316DD"/>
    <w:rsid w:val="00D41166"/>
    <w:rsid w:val="00D45CFA"/>
    <w:rsid w:val="00D47DDF"/>
    <w:rsid w:val="00D616AE"/>
    <w:rsid w:val="00D72354"/>
    <w:rsid w:val="00D80473"/>
    <w:rsid w:val="00D8246F"/>
    <w:rsid w:val="00DA4F35"/>
    <w:rsid w:val="00DB6D94"/>
    <w:rsid w:val="00DC64F7"/>
    <w:rsid w:val="00DD1CFE"/>
    <w:rsid w:val="00DD5150"/>
    <w:rsid w:val="00DD5427"/>
    <w:rsid w:val="00DD712E"/>
    <w:rsid w:val="00DF0F2C"/>
    <w:rsid w:val="00DF34B0"/>
    <w:rsid w:val="00DF6FD9"/>
    <w:rsid w:val="00E053D0"/>
    <w:rsid w:val="00E10AF1"/>
    <w:rsid w:val="00E10D2C"/>
    <w:rsid w:val="00E311B8"/>
    <w:rsid w:val="00E370D3"/>
    <w:rsid w:val="00E3750C"/>
    <w:rsid w:val="00E466F7"/>
    <w:rsid w:val="00E65F3B"/>
    <w:rsid w:val="00E83C95"/>
    <w:rsid w:val="00E86B28"/>
    <w:rsid w:val="00EA7747"/>
    <w:rsid w:val="00ED3AF4"/>
    <w:rsid w:val="00EE7057"/>
    <w:rsid w:val="00EF42D2"/>
    <w:rsid w:val="00F1751B"/>
    <w:rsid w:val="00F53009"/>
    <w:rsid w:val="00F62C71"/>
    <w:rsid w:val="00FC6E14"/>
    <w:rsid w:val="00FC6E5B"/>
    <w:rsid w:val="00FF6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ED743"/>
  <w15:chartTrackingRefBased/>
  <w15:docId w15:val="{1AFBB6BC-D93B-43F1-873B-5E92436B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64B9"/>
    <w:pPr>
      <w:widowControl w:val="0"/>
      <w:ind w:firstLineChars="200" w:firstLine="200"/>
    </w:pPr>
  </w:style>
  <w:style w:type="paragraph" w:styleId="1">
    <w:name w:val="heading 1"/>
    <w:next w:val="a0"/>
    <w:link w:val="1Char"/>
    <w:uiPriority w:val="9"/>
    <w:qFormat/>
    <w:rsid w:val="008B1ED2"/>
    <w:pPr>
      <w:keepNext/>
      <w:keepLines/>
      <w:spacing w:before="120" w:after="120"/>
      <w:outlineLvl w:val="0"/>
    </w:pPr>
    <w:rPr>
      <w:b/>
      <w:bCs/>
      <w:kern w:val="44"/>
      <w:sz w:val="28"/>
      <w:szCs w:val="44"/>
    </w:rPr>
  </w:style>
  <w:style w:type="paragraph" w:styleId="2">
    <w:name w:val="heading 2"/>
    <w:next w:val="a"/>
    <w:link w:val="2Char"/>
    <w:uiPriority w:val="9"/>
    <w:unhideWhenUsed/>
    <w:qFormat/>
    <w:rsid w:val="00C663D4"/>
    <w:pPr>
      <w:keepNext/>
      <w:keepLines/>
      <w:spacing w:before="120" w:after="1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D47DDF"/>
    <w:pPr>
      <w:keepNext/>
      <w:keepLines/>
      <w:spacing w:before="120" w:after="120"/>
      <w:ind w:firstLineChars="0" w:firstLine="0"/>
      <w:outlineLvl w:val="2"/>
    </w:pPr>
    <w:rPr>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B1ED2"/>
    <w:rPr>
      <w:b/>
      <w:bCs/>
      <w:kern w:val="44"/>
      <w:sz w:val="28"/>
      <w:szCs w:val="44"/>
    </w:rPr>
  </w:style>
  <w:style w:type="character" w:customStyle="1" w:styleId="2Char">
    <w:name w:val="标题 2 Char"/>
    <w:basedOn w:val="a1"/>
    <w:link w:val="2"/>
    <w:uiPriority w:val="9"/>
    <w:rsid w:val="00C663D4"/>
    <w:rPr>
      <w:rFonts w:asciiTheme="majorHAnsi" w:eastAsiaTheme="majorEastAsia" w:hAnsiTheme="majorHAnsi" w:cstheme="majorBidi"/>
      <w:b/>
      <w:bCs/>
      <w:sz w:val="24"/>
      <w:szCs w:val="32"/>
    </w:rPr>
  </w:style>
  <w:style w:type="paragraph" w:styleId="a0">
    <w:name w:val="No Spacing"/>
    <w:uiPriority w:val="1"/>
    <w:qFormat/>
    <w:rsid w:val="008B1ED2"/>
    <w:pPr>
      <w:widowControl w:val="0"/>
      <w:ind w:firstLineChars="200" w:firstLine="200"/>
      <w:jc w:val="both"/>
    </w:pPr>
  </w:style>
  <w:style w:type="character" w:customStyle="1" w:styleId="3Char">
    <w:name w:val="标题 3 Char"/>
    <w:basedOn w:val="a1"/>
    <w:link w:val="3"/>
    <w:uiPriority w:val="9"/>
    <w:rsid w:val="00D47DDF"/>
    <w:rPr>
      <w:bCs/>
      <w:sz w:val="24"/>
      <w:szCs w:val="32"/>
    </w:rPr>
  </w:style>
  <w:style w:type="paragraph" w:styleId="a4">
    <w:name w:val="header"/>
    <w:basedOn w:val="a"/>
    <w:link w:val="Char"/>
    <w:uiPriority w:val="99"/>
    <w:unhideWhenUsed/>
    <w:rsid w:val="0052536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52536B"/>
    <w:rPr>
      <w:sz w:val="18"/>
      <w:szCs w:val="18"/>
    </w:rPr>
  </w:style>
  <w:style w:type="paragraph" w:styleId="a5">
    <w:name w:val="footer"/>
    <w:basedOn w:val="a"/>
    <w:link w:val="Char0"/>
    <w:uiPriority w:val="99"/>
    <w:unhideWhenUsed/>
    <w:rsid w:val="0052536B"/>
    <w:pPr>
      <w:tabs>
        <w:tab w:val="center" w:pos="4153"/>
        <w:tab w:val="right" w:pos="8306"/>
      </w:tabs>
      <w:snapToGrid w:val="0"/>
    </w:pPr>
    <w:rPr>
      <w:sz w:val="18"/>
      <w:szCs w:val="18"/>
    </w:rPr>
  </w:style>
  <w:style w:type="character" w:customStyle="1" w:styleId="Char0">
    <w:name w:val="页脚 Char"/>
    <w:basedOn w:val="a1"/>
    <w:link w:val="a5"/>
    <w:uiPriority w:val="99"/>
    <w:rsid w:val="0052536B"/>
    <w:rPr>
      <w:sz w:val="18"/>
      <w:szCs w:val="18"/>
    </w:rPr>
  </w:style>
  <w:style w:type="character" w:styleId="a6">
    <w:name w:val="Strong"/>
    <w:basedOn w:val="a1"/>
    <w:uiPriority w:val="22"/>
    <w:qFormat/>
    <w:rsid w:val="004D7E88"/>
    <w:rPr>
      <w:b/>
      <w:bCs/>
    </w:rPr>
  </w:style>
  <w:style w:type="table" w:styleId="a7">
    <w:name w:val="Table Grid"/>
    <w:basedOn w:val="a2"/>
    <w:uiPriority w:val="39"/>
    <w:rsid w:val="000C31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1"/>
    <w:uiPriority w:val="99"/>
    <w:semiHidden/>
    <w:unhideWhenUsed/>
    <w:rsid w:val="00DC64F7"/>
    <w:rPr>
      <w:sz w:val="21"/>
      <w:szCs w:val="21"/>
    </w:rPr>
  </w:style>
  <w:style w:type="paragraph" w:styleId="a9">
    <w:name w:val="annotation text"/>
    <w:basedOn w:val="a"/>
    <w:link w:val="Char1"/>
    <w:uiPriority w:val="99"/>
    <w:semiHidden/>
    <w:unhideWhenUsed/>
    <w:rsid w:val="00DC64F7"/>
  </w:style>
  <w:style w:type="character" w:customStyle="1" w:styleId="Char1">
    <w:name w:val="批注文字 Char"/>
    <w:basedOn w:val="a1"/>
    <w:link w:val="a9"/>
    <w:uiPriority w:val="99"/>
    <w:semiHidden/>
    <w:rsid w:val="00DC64F7"/>
  </w:style>
  <w:style w:type="paragraph" w:styleId="aa">
    <w:name w:val="annotation subject"/>
    <w:basedOn w:val="a9"/>
    <w:next w:val="a9"/>
    <w:link w:val="Char2"/>
    <w:uiPriority w:val="99"/>
    <w:semiHidden/>
    <w:unhideWhenUsed/>
    <w:rsid w:val="00DC64F7"/>
    <w:rPr>
      <w:b/>
      <w:bCs/>
    </w:rPr>
  </w:style>
  <w:style w:type="character" w:customStyle="1" w:styleId="Char2">
    <w:name w:val="批注主题 Char"/>
    <w:basedOn w:val="Char1"/>
    <w:link w:val="aa"/>
    <w:uiPriority w:val="99"/>
    <w:semiHidden/>
    <w:rsid w:val="00DC64F7"/>
    <w:rPr>
      <w:b/>
      <w:bCs/>
    </w:rPr>
  </w:style>
  <w:style w:type="paragraph" w:styleId="ab">
    <w:name w:val="Balloon Text"/>
    <w:basedOn w:val="a"/>
    <w:link w:val="Char3"/>
    <w:uiPriority w:val="99"/>
    <w:semiHidden/>
    <w:unhideWhenUsed/>
    <w:rsid w:val="00DC64F7"/>
    <w:rPr>
      <w:sz w:val="18"/>
      <w:szCs w:val="18"/>
    </w:rPr>
  </w:style>
  <w:style w:type="character" w:customStyle="1" w:styleId="Char3">
    <w:name w:val="批注框文本 Char"/>
    <w:basedOn w:val="a1"/>
    <w:link w:val="ab"/>
    <w:uiPriority w:val="99"/>
    <w:semiHidden/>
    <w:rsid w:val="00DC64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0057124">
      <w:bodyDiv w:val="1"/>
      <w:marLeft w:val="0"/>
      <w:marRight w:val="0"/>
      <w:marTop w:val="0"/>
      <w:marBottom w:val="0"/>
      <w:divBdr>
        <w:top w:val="none" w:sz="0" w:space="0" w:color="auto"/>
        <w:left w:val="none" w:sz="0" w:space="0" w:color="auto"/>
        <w:bottom w:val="none" w:sz="0" w:space="0" w:color="auto"/>
        <w:right w:val="none" w:sz="0" w:space="0" w:color="auto"/>
      </w:divBdr>
    </w:div>
    <w:div w:id="1661422581">
      <w:bodyDiv w:val="1"/>
      <w:marLeft w:val="0"/>
      <w:marRight w:val="0"/>
      <w:marTop w:val="0"/>
      <w:marBottom w:val="0"/>
      <w:divBdr>
        <w:top w:val="none" w:sz="0" w:space="0" w:color="auto"/>
        <w:left w:val="none" w:sz="0" w:space="0" w:color="auto"/>
        <w:bottom w:val="none" w:sz="0" w:space="0" w:color="auto"/>
        <w:right w:val="none" w:sz="0" w:space="0" w:color="auto"/>
      </w:divBdr>
    </w:div>
    <w:div w:id="2042432172">
      <w:bodyDiv w:val="1"/>
      <w:marLeft w:val="0"/>
      <w:marRight w:val="0"/>
      <w:marTop w:val="0"/>
      <w:marBottom w:val="0"/>
      <w:divBdr>
        <w:top w:val="none" w:sz="0" w:space="0" w:color="auto"/>
        <w:left w:val="none" w:sz="0" w:space="0" w:color="auto"/>
        <w:bottom w:val="none" w:sz="0" w:space="0" w:color="auto"/>
        <w:right w:val="none" w:sz="0" w:space="0" w:color="auto"/>
      </w:divBdr>
      <w:divsChild>
        <w:div w:id="646977454">
          <w:marLeft w:val="0"/>
          <w:marRight w:val="0"/>
          <w:marTop w:val="0"/>
          <w:marBottom w:val="0"/>
          <w:divBdr>
            <w:top w:val="none" w:sz="0" w:space="0" w:color="auto"/>
            <w:left w:val="none" w:sz="0" w:space="0" w:color="auto"/>
            <w:bottom w:val="none" w:sz="0" w:space="0" w:color="auto"/>
            <w:right w:val="none" w:sz="0" w:space="0" w:color="auto"/>
          </w:divBdr>
          <w:divsChild>
            <w:div w:id="28917118">
              <w:marLeft w:val="0"/>
              <w:marRight w:val="0"/>
              <w:marTop w:val="0"/>
              <w:marBottom w:val="0"/>
              <w:divBdr>
                <w:top w:val="none" w:sz="0" w:space="0" w:color="auto"/>
                <w:left w:val="none" w:sz="0" w:space="0" w:color="auto"/>
                <w:bottom w:val="none" w:sz="0" w:space="0" w:color="auto"/>
                <w:right w:val="none" w:sz="0" w:space="0" w:color="auto"/>
              </w:divBdr>
              <w:divsChild>
                <w:div w:id="837696244">
                  <w:marLeft w:val="0"/>
                  <w:marRight w:val="0"/>
                  <w:marTop w:val="0"/>
                  <w:marBottom w:val="0"/>
                  <w:divBdr>
                    <w:top w:val="none" w:sz="0" w:space="0" w:color="auto"/>
                    <w:left w:val="none" w:sz="0" w:space="0" w:color="auto"/>
                    <w:bottom w:val="none" w:sz="0" w:space="0" w:color="auto"/>
                    <w:right w:val="none" w:sz="0" w:space="0" w:color="auto"/>
                  </w:divBdr>
                </w:div>
                <w:div w:id="1535463670">
                  <w:marLeft w:val="0"/>
                  <w:marRight w:val="0"/>
                  <w:marTop w:val="0"/>
                  <w:marBottom w:val="0"/>
                  <w:divBdr>
                    <w:top w:val="none" w:sz="0" w:space="0" w:color="auto"/>
                    <w:left w:val="none" w:sz="0" w:space="0" w:color="auto"/>
                    <w:bottom w:val="none" w:sz="0" w:space="0" w:color="auto"/>
                    <w:right w:val="none" w:sz="0" w:space="0" w:color="auto"/>
                  </w:divBdr>
                  <w:divsChild>
                    <w:div w:id="1388996641">
                      <w:marLeft w:val="0"/>
                      <w:marRight w:val="0"/>
                      <w:marTop w:val="0"/>
                      <w:marBottom w:val="0"/>
                      <w:divBdr>
                        <w:top w:val="none" w:sz="0" w:space="0" w:color="auto"/>
                        <w:left w:val="none" w:sz="0" w:space="0" w:color="auto"/>
                        <w:bottom w:val="none" w:sz="0" w:space="0" w:color="auto"/>
                        <w:right w:val="none" w:sz="0" w:space="0" w:color="auto"/>
                      </w:divBdr>
                      <w:divsChild>
                        <w:div w:id="339893367">
                          <w:marLeft w:val="0"/>
                          <w:marRight w:val="0"/>
                          <w:marTop w:val="0"/>
                          <w:marBottom w:val="0"/>
                          <w:divBdr>
                            <w:top w:val="none" w:sz="0" w:space="0" w:color="auto"/>
                            <w:left w:val="none" w:sz="0" w:space="0" w:color="auto"/>
                            <w:bottom w:val="none" w:sz="0" w:space="0" w:color="auto"/>
                            <w:right w:val="none" w:sz="0" w:space="0" w:color="auto"/>
                          </w:divBdr>
                          <w:divsChild>
                            <w:div w:id="123617842">
                              <w:marLeft w:val="0"/>
                              <w:marRight w:val="0"/>
                              <w:marTop w:val="0"/>
                              <w:marBottom w:val="0"/>
                              <w:divBdr>
                                <w:top w:val="none" w:sz="0" w:space="0" w:color="auto"/>
                                <w:left w:val="none" w:sz="0" w:space="0" w:color="auto"/>
                                <w:bottom w:val="none" w:sz="0" w:space="0" w:color="auto"/>
                                <w:right w:val="none" w:sz="0" w:space="0" w:color="auto"/>
                              </w:divBdr>
                              <w:divsChild>
                                <w:div w:id="598216004">
                                  <w:marLeft w:val="0"/>
                                  <w:marRight w:val="0"/>
                                  <w:marTop w:val="0"/>
                                  <w:marBottom w:val="0"/>
                                  <w:divBdr>
                                    <w:top w:val="none" w:sz="0" w:space="0" w:color="auto"/>
                                    <w:left w:val="none" w:sz="0" w:space="0" w:color="auto"/>
                                    <w:bottom w:val="none" w:sz="0" w:space="0" w:color="auto"/>
                                    <w:right w:val="none" w:sz="0" w:space="0" w:color="auto"/>
                                  </w:divBdr>
                                  <w:divsChild>
                                    <w:div w:id="985935893">
                                      <w:marLeft w:val="0"/>
                                      <w:marRight w:val="0"/>
                                      <w:marTop w:val="0"/>
                                      <w:marBottom w:val="0"/>
                                      <w:divBdr>
                                        <w:top w:val="none" w:sz="0" w:space="0" w:color="auto"/>
                                        <w:left w:val="none" w:sz="0" w:space="0" w:color="auto"/>
                                        <w:bottom w:val="none" w:sz="0" w:space="0" w:color="auto"/>
                                        <w:right w:val="none" w:sz="0" w:space="0" w:color="auto"/>
                                      </w:divBdr>
                                      <w:divsChild>
                                        <w:div w:id="707146093">
                                          <w:marLeft w:val="0"/>
                                          <w:marRight w:val="0"/>
                                          <w:marTop w:val="0"/>
                                          <w:marBottom w:val="0"/>
                                          <w:divBdr>
                                            <w:top w:val="none" w:sz="0" w:space="0" w:color="auto"/>
                                            <w:left w:val="none" w:sz="0" w:space="0" w:color="auto"/>
                                            <w:bottom w:val="none" w:sz="0" w:space="0" w:color="auto"/>
                                            <w:right w:val="none" w:sz="0" w:space="0" w:color="auto"/>
                                          </w:divBdr>
                                          <w:divsChild>
                                            <w:div w:id="1765370505">
                                              <w:marLeft w:val="0"/>
                                              <w:marRight w:val="0"/>
                                              <w:marTop w:val="0"/>
                                              <w:marBottom w:val="0"/>
                                              <w:divBdr>
                                                <w:top w:val="none" w:sz="0" w:space="0" w:color="auto"/>
                                                <w:left w:val="none" w:sz="0" w:space="0" w:color="auto"/>
                                                <w:bottom w:val="none" w:sz="0" w:space="0" w:color="auto"/>
                                                <w:right w:val="none" w:sz="0" w:space="0" w:color="auto"/>
                                              </w:divBdr>
                                              <w:divsChild>
                                                <w:div w:id="1617786000">
                                                  <w:marLeft w:val="0"/>
                                                  <w:marRight w:val="0"/>
                                                  <w:marTop w:val="0"/>
                                                  <w:marBottom w:val="0"/>
                                                  <w:divBdr>
                                                    <w:top w:val="none" w:sz="0" w:space="0" w:color="auto"/>
                                                    <w:left w:val="none" w:sz="0" w:space="0" w:color="auto"/>
                                                    <w:bottom w:val="none" w:sz="0" w:space="0" w:color="auto"/>
                                                    <w:right w:val="none" w:sz="0" w:space="0" w:color="auto"/>
                                                  </w:divBdr>
                                                  <w:divsChild>
                                                    <w:div w:id="691763371">
                                                      <w:marLeft w:val="0"/>
                                                      <w:marRight w:val="0"/>
                                                      <w:marTop w:val="0"/>
                                                      <w:marBottom w:val="0"/>
                                                      <w:divBdr>
                                                        <w:top w:val="none" w:sz="0" w:space="0" w:color="auto"/>
                                                        <w:left w:val="none" w:sz="0" w:space="0" w:color="auto"/>
                                                        <w:bottom w:val="none" w:sz="0" w:space="0" w:color="auto"/>
                                                        <w:right w:val="none" w:sz="0" w:space="0" w:color="auto"/>
                                                      </w:divBdr>
                                                      <w:divsChild>
                                                        <w:div w:id="1725717602">
                                                          <w:marLeft w:val="0"/>
                                                          <w:marRight w:val="0"/>
                                                          <w:marTop w:val="0"/>
                                                          <w:marBottom w:val="0"/>
                                                          <w:divBdr>
                                                            <w:top w:val="none" w:sz="0" w:space="0" w:color="auto"/>
                                                            <w:left w:val="none" w:sz="0" w:space="0" w:color="auto"/>
                                                            <w:bottom w:val="none" w:sz="0" w:space="0" w:color="auto"/>
                                                            <w:right w:val="none" w:sz="0" w:space="0" w:color="auto"/>
                                                          </w:divBdr>
                                                          <w:divsChild>
                                                            <w:div w:id="1657804247">
                                                              <w:marLeft w:val="0"/>
                                                              <w:marRight w:val="0"/>
                                                              <w:marTop w:val="0"/>
                                                              <w:marBottom w:val="0"/>
                                                              <w:divBdr>
                                                                <w:top w:val="none" w:sz="0" w:space="0" w:color="auto"/>
                                                                <w:left w:val="none" w:sz="0" w:space="0" w:color="auto"/>
                                                                <w:bottom w:val="none" w:sz="0" w:space="0" w:color="auto"/>
                                                                <w:right w:val="none" w:sz="0" w:space="0" w:color="auto"/>
                                                              </w:divBdr>
                                                              <w:divsChild>
                                                                <w:div w:id="1231037402">
                                                                  <w:marLeft w:val="0"/>
                                                                  <w:marRight w:val="0"/>
                                                                  <w:marTop w:val="0"/>
                                                                  <w:marBottom w:val="0"/>
                                                                  <w:divBdr>
                                                                    <w:top w:val="none" w:sz="0" w:space="0" w:color="auto"/>
                                                                    <w:left w:val="none" w:sz="0" w:space="0" w:color="auto"/>
                                                                    <w:bottom w:val="none" w:sz="0" w:space="0" w:color="auto"/>
                                                                    <w:right w:val="none" w:sz="0" w:space="0" w:color="auto"/>
                                                                  </w:divBdr>
                                                                  <w:divsChild>
                                                                    <w:div w:id="1733889657">
                                                                      <w:marLeft w:val="0"/>
                                                                      <w:marRight w:val="0"/>
                                                                      <w:marTop w:val="0"/>
                                                                      <w:marBottom w:val="0"/>
                                                                      <w:divBdr>
                                                                        <w:top w:val="none" w:sz="0" w:space="0" w:color="auto"/>
                                                                        <w:left w:val="none" w:sz="0" w:space="0" w:color="auto"/>
                                                                        <w:bottom w:val="none" w:sz="0" w:space="0" w:color="auto"/>
                                                                        <w:right w:val="none" w:sz="0" w:space="0" w:color="auto"/>
                                                                      </w:divBdr>
                                                                      <w:divsChild>
                                                                        <w:div w:id="1214661045">
                                                                          <w:marLeft w:val="0"/>
                                                                          <w:marRight w:val="0"/>
                                                                          <w:marTop w:val="0"/>
                                                                          <w:marBottom w:val="0"/>
                                                                          <w:divBdr>
                                                                            <w:top w:val="none" w:sz="0" w:space="0" w:color="auto"/>
                                                                            <w:left w:val="none" w:sz="0" w:space="0" w:color="auto"/>
                                                                            <w:bottom w:val="none" w:sz="0" w:space="0" w:color="auto"/>
                                                                            <w:right w:val="none" w:sz="0" w:space="0" w:color="auto"/>
                                                                          </w:divBdr>
                                                                          <w:divsChild>
                                                                            <w:div w:id="1767075132">
                                                                              <w:marLeft w:val="0"/>
                                                                              <w:marRight w:val="0"/>
                                                                              <w:marTop w:val="0"/>
                                                                              <w:marBottom w:val="0"/>
                                                                              <w:divBdr>
                                                                                <w:top w:val="none" w:sz="0" w:space="0" w:color="auto"/>
                                                                                <w:left w:val="none" w:sz="0" w:space="0" w:color="auto"/>
                                                                                <w:bottom w:val="none" w:sz="0" w:space="0" w:color="auto"/>
                                                                                <w:right w:val="none" w:sz="0" w:space="0" w:color="auto"/>
                                                                              </w:divBdr>
                                                                              <w:divsChild>
                                                                                <w:div w:id="1443763921">
                                                                                  <w:marLeft w:val="0"/>
                                                                                  <w:marRight w:val="0"/>
                                                                                  <w:marTop w:val="0"/>
                                                                                  <w:marBottom w:val="0"/>
                                                                                  <w:divBdr>
                                                                                    <w:top w:val="none" w:sz="0" w:space="0" w:color="auto"/>
                                                                                    <w:left w:val="none" w:sz="0" w:space="0" w:color="auto"/>
                                                                                    <w:bottom w:val="none" w:sz="0" w:space="0" w:color="auto"/>
                                                                                    <w:right w:val="none" w:sz="0" w:space="0" w:color="auto"/>
                                                                                  </w:divBdr>
                                                                                  <w:divsChild>
                                                                                    <w:div w:id="1283027588">
                                                                                      <w:marLeft w:val="0"/>
                                                                                      <w:marRight w:val="0"/>
                                                                                      <w:marTop w:val="0"/>
                                                                                      <w:marBottom w:val="0"/>
                                                                                      <w:divBdr>
                                                                                        <w:top w:val="none" w:sz="0" w:space="0" w:color="auto"/>
                                                                                        <w:left w:val="none" w:sz="0" w:space="0" w:color="auto"/>
                                                                                        <w:bottom w:val="none" w:sz="0" w:space="0" w:color="auto"/>
                                                                                        <w:right w:val="none" w:sz="0" w:space="0" w:color="auto"/>
                                                                                      </w:divBdr>
                                                                                      <w:divsChild>
                                                                                        <w:div w:id="1513060232">
                                                                                          <w:marLeft w:val="0"/>
                                                                                          <w:marRight w:val="0"/>
                                                                                          <w:marTop w:val="0"/>
                                                                                          <w:marBottom w:val="0"/>
                                                                                          <w:divBdr>
                                                                                            <w:top w:val="none" w:sz="0" w:space="0" w:color="auto"/>
                                                                                            <w:left w:val="none" w:sz="0" w:space="0" w:color="auto"/>
                                                                                            <w:bottom w:val="none" w:sz="0" w:space="0" w:color="auto"/>
                                                                                            <w:right w:val="none" w:sz="0" w:space="0" w:color="auto"/>
                                                                                          </w:divBdr>
                                                                                          <w:divsChild>
                                                                                            <w:div w:id="8072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9141157">
                                                          <w:marLeft w:val="0"/>
                                                          <w:marRight w:val="0"/>
                                                          <w:marTop w:val="0"/>
                                                          <w:marBottom w:val="0"/>
                                                          <w:divBdr>
                                                            <w:top w:val="none" w:sz="0" w:space="0" w:color="auto"/>
                                                            <w:left w:val="none" w:sz="0" w:space="0" w:color="auto"/>
                                                            <w:bottom w:val="none" w:sz="0" w:space="0" w:color="auto"/>
                                                            <w:right w:val="none" w:sz="0" w:space="0" w:color="auto"/>
                                                          </w:divBdr>
                                                          <w:divsChild>
                                                            <w:div w:id="208760660">
                                                              <w:marLeft w:val="0"/>
                                                              <w:marRight w:val="0"/>
                                                              <w:marTop w:val="0"/>
                                                              <w:marBottom w:val="0"/>
                                                              <w:divBdr>
                                                                <w:top w:val="none" w:sz="0" w:space="0" w:color="auto"/>
                                                                <w:left w:val="none" w:sz="0" w:space="0" w:color="auto"/>
                                                                <w:bottom w:val="none" w:sz="0" w:space="0" w:color="auto"/>
                                                                <w:right w:val="none" w:sz="0" w:space="0" w:color="auto"/>
                                                              </w:divBdr>
                                                              <w:divsChild>
                                                                <w:div w:id="962926120">
                                                                  <w:marLeft w:val="0"/>
                                                                  <w:marRight w:val="0"/>
                                                                  <w:marTop w:val="0"/>
                                                                  <w:marBottom w:val="0"/>
                                                                  <w:divBdr>
                                                                    <w:top w:val="none" w:sz="0" w:space="0" w:color="auto"/>
                                                                    <w:left w:val="none" w:sz="0" w:space="0" w:color="auto"/>
                                                                    <w:bottom w:val="none" w:sz="0" w:space="0" w:color="auto"/>
                                                                    <w:right w:val="none" w:sz="0" w:space="0" w:color="auto"/>
                                                                  </w:divBdr>
                                                                  <w:divsChild>
                                                                    <w:div w:id="13048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2704840">
                      <w:marLeft w:val="0"/>
                      <w:marRight w:val="0"/>
                      <w:marTop w:val="0"/>
                      <w:marBottom w:val="0"/>
                      <w:divBdr>
                        <w:top w:val="none" w:sz="0" w:space="0" w:color="auto"/>
                        <w:left w:val="none" w:sz="0" w:space="0" w:color="auto"/>
                        <w:bottom w:val="none" w:sz="0" w:space="0" w:color="auto"/>
                        <w:right w:val="none" w:sz="0" w:space="0" w:color="auto"/>
                      </w:divBdr>
                      <w:divsChild>
                        <w:div w:id="1197162540">
                          <w:marLeft w:val="0"/>
                          <w:marRight w:val="0"/>
                          <w:marTop w:val="0"/>
                          <w:marBottom w:val="0"/>
                          <w:divBdr>
                            <w:top w:val="none" w:sz="0" w:space="0" w:color="auto"/>
                            <w:left w:val="none" w:sz="0" w:space="0" w:color="auto"/>
                            <w:bottom w:val="none" w:sz="0" w:space="0" w:color="auto"/>
                            <w:right w:val="none" w:sz="0" w:space="0" w:color="auto"/>
                          </w:divBdr>
                          <w:divsChild>
                            <w:div w:id="464852165">
                              <w:marLeft w:val="0"/>
                              <w:marRight w:val="0"/>
                              <w:marTop w:val="0"/>
                              <w:marBottom w:val="0"/>
                              <w:divBdr>
                                <w:top w:val="none" w:sz="0" w:space="0" w:color="auto"/>
                                <w:left w:val="none" w:sz="0" w:space="0" w:color="auto"/>
                                <w:bottom w:val="none" w:sz="0" w:space="0" w:color="auto"/>
                                <w:right w:val="none" w:sz="0" w:space="0" w:color="auto"/>
                              </w:divBdr>
                              <w:divsChild>
                                <w:div w:id="523787027">
                                  <w:marLeft w:val="0"/>
                                  <w:marRight w:val="0"/>
                                  <w:marTop w:val="0"/>
                                  <w:marBottom w:val="0"/>
                                  <w:divBdr>
                                    <w:top w:val="none" w:sz="0" w:space="0" w:color="auto"/>
                                    <w:left w:val="none" w:sz="0" w:space="0" w:color="auto"/>
                                    <w:bottom w:val="none" w:sz="0" w:space="0" w:color="auto"/>
                                    <w:right w:val="none" w:sz="0" w:space="0" w:color="auto"/>
                                  </w:divBdr>
                                  <w:divsChild>
                                    <w:div w:id="1968853152">
                                      <w:marLeft w:val="0"/>
                                      <w:marRight w:val="0"/>
                                      <w:marTop w:val="0"/>
                                      <w:marBottom w:val="0"/>
                                      <w:divBdr>
                                        <w:top w:val="none" w:sz="0" w:space="0" w:color="auto"/>
                                        <w:left w:val="none" w:sz="0" w:space="0" w:color="auto"/>
                                        <w:bottom w:val="none" w:sz="0" w:space="0" w:color="auto"/>
                                        <w:right w:val="none" w:sz="0" w:space="0" w:color="auto"/>
                                      </w:divBdr>
                                      <w:divsChild>
                                        <w:div w:id="2081512594">
                                          <w:marLeft w:val="0"/>
                                          <w:marRight w:val="0"/>
                                          <w:marTop w:val="0"/>
                                          <w:marBottom w:val="0"/>
                                          <w:divBdr>
                                            <w:top w:val="none" w:sz="0" w:space="0" w:color="auto"/>
                                            <w:left w:val="none" w:sz="0" w:space="0" w:color="auto"/>
                                            <w:bottom w:val="none" w:sz="0" w:space="0" w:color="auto"/>
                                            <w:right w:val="none" w:sz="0" w:space="0" w:color="auto"/>
                                          </w:divBdr>
                                          <w:divsChild>
                                            <w:div w:id="1329866611">
                                              <w:marLeft w:val="0"/>
                                              <w:marRight w:val="0"/>
                                              <w:marTop w:val="0"/>
                                              <w:marBottom w:val="0"/>
                                              <w:divBdr>
                                                <w:top w:val="none" w:sz="0" w:space="0" w:color="auto"/>
                                                <w:left w:val="none" w:sz="0" w:space="0" w:color="auto"/>
                                                <w:bottom w:val="none" w:sz="0" w:space="0" w:color="auto"/>
                                                <w:right w:val="none" w:sz="0" w:space="0" w:color="auto"/>
                                              </w:divBdr>
                                              <w:divsChild>
                                                <w:div w:id="1502039061">
                                                  <w:marLeft w:val="0"/>
                                                  <w:marRight w:val="0"/>
                                                  <w:marTop w:val="0"/>
                                                  <w:marBottom w:val="0"/>
                                                  <w:divBdr>
                                                    <w:top w:val="none" w:sz="0" w:space="0" w:color="auto"/>
                                                    <w:left w:val="none" w:sz="0" w:space="0" w:color="auto"/>
                                                    <w:bottom w:val="none" w:sz="0" w:space="0" w:color="auto"/>
                                                    <w:right w:val="none" w:sz="0" w:space="0" w:color="auto"/>
                                                  </w:divBdr>
                                                  <w:divsChild>
                                                    <w:div w:id="1658534848">
                                                      <w:marLeft w:val="0"/>
                                                      <w:marRight w:val="0"/>
                                                      <w:marTop w:val="0"/>
                                                      <w:marBottom w:val="0"/>
                                                      <w:divBdr>
                                                        <w:top w:val="none" w:sz="0" w:space="0" w:color="auto"/>
                                                        <w:left w:val="none" w:sz="0" w:space="0" w:color="auto"/>
                                                        <w:bottom w:val="none" w:sz="0" w:space="0" w:color="auto"/>
                                                        <w:right w:val="none" w:sz="0" w:space="0" w:color="auto"/>
                                                      </w:divBdr>
                                                      <w:divsChild>
                                                        <w:div w:id="1506750913">
                                                          <w:marLeft w:val="0"/>
                                                          <w:marRight w:val="0"/>
                                                          <w:marTop w:val="0"/>
                                                          <w:marBottom w:val="0"/>
                                                          <w:divBdr>
                                                            <w:top w:val="none" w:sz="0" w:space="0" w:color="auto"/>
                                                            <w:left w:val="none" w:sz="0" w:space="0" w:color="auto"/>
                                                            <w:bottom w:val="none" w:sz="0" w:space="0" w:color="auto"/>
                                                            <w:right w:val="none" w:sz="0" w:space="0" w:color="auto"/>
                                                          </w:divBdr>
                                                          <w:divsChild>
                                                            <w:div w:id="2133010814">
                                                              <w:marLeft w:val="0"/>
                                                              <w:marRight w:val="0"/>
                                                              <w:marTop w:val="0"/>
                                                              <w:marBottom w:val="0"/>
                                                              <w:divBdr>
                                                                <w:top w:val="none" w:sz="0" w:space="0" w:color="auto"/>
                                                                <w:left w:val="none" w:sz="0" w:space="0" w:color="auto"/>
                                                                <w:bottom w:val="none" w:sz="0" w:space="0" w:color="auto"/>
                                                                <w:right w:val="none" w:sz="0" w:space="0" w:color="auto"/>
                                                              </w:divBdr>
                                                              <w:divsChild>
                                                                <w:div w:id="446891569">
                                                                  <w:marLeft w:val="0"/>
                                                                  <w:marRight w:val="0"/>
                                                                  <w:marTop w:val="0"/>
                                                                  <w:marBottom w:val="0"/>
                                                                  <w:divBdr>
                                                                    <w:top w:val="none" w:sz="0" w:space="0" w:color="auto"/>
                                                                    <w:left w:val="none" w:sz="0" w:space="0" w:color="auto"/>
                                                                    <w:bottom w:val="none" w:sz="0" w:space="0" w:color="auto"/>
                                                                    <w:right w:val="none" w:sz="0" w:space="0" w:color="auto"/>
                                                                  </w:divBdr>
                                                                  <w:divsChild>
                                                                    <w:div w:id="13499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9608524">
              <w:marLeft w:val="0"/>
              <w:marRight w:val="0"/>
              <w:marTop w:val="0"/>
              <w:marBottom w:val="0"/>
              <w:divBdr>
                <w:top w:val="none" w:sz="0" w:space="0" w:color="auto"/>
                <w:left w:val="none" w:sz="0" w:space="0" w:color="auto"/>
                <w:bottom w:val="none" w:sz="0" w:space="0" w:color="auto"/>
                <w:right w:val="none" w:sz="0" w:space="0" w:color="auto"/>
              </w:divBdr>
              <w:divsChild>
                <w:div w:id="1240867568">
                  <w:marLeft w:val="0"/>
                  <w:marRight w:val="0"/>
                  <w:marTop w:val="0"/>
                  <w:marBottom w:val="0"/>
                  <w:divBdr>
                    <w:top w:val="none" w:sz="0" w:space="0" w:color="auto"/>
                    <w:left w:val="none" w:sz="0" w:space="0" w:color="auto"/>
                    <w:bottom w:val="none" w:sz="0" w:space="0" w:color="auto"/>
                    <w:right w:val="none" w:sz="0" w:space="0" w:color="auto"/>
                  </w:divBdr>
                  <w:divsChild>
                    <w:div w:id="74291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9686">
              <w:marLeft w:val="0"/>
              <w:marRight w:val="0"/>
              <w:marTop w:val="0"/>
              <w:marBottom w:val="0"/>
              <w:divBdr>
                <w:top w:val="none" w:sz="0" w:space="0" w:color="auto"/>
                <w:left w:val="none" w:sz="0" w:space="0" w:color="auto"/>
                <w:bottom w:val="none" w:sz="0" w:space="0" w:color="auto"/>
                <w:right w:val="none" w:sz="0" w:space="0" w:color="auto"/>
              </w:divBdr>
              <w:divsChild>
                <w:div w:id="1848523752">
                  <w:marLeft w:val="0"/>
                  <w:marRight w:val="0"/>
                  <w:marTop w:val="0"/>
                  <w:marBottom w:val="0"/>
                  <w:divBdr>
                    <w:top w:val="none" w:sz="0" w:space="0" w:color="auto"/>
                    <w:left w:val="none" w:sz="0" w:space="0" w:color="auto"/>
                    <w:bottom w:val="none" w:sz="0" w:space="0" w:color="auto"/>
                    <w:right w:val="none" w:sz="0" w:space="0" w:color="auto"/>
                  </w:divBdr>
                </w:div>
              </w:divsChild>
            </w:div>
            <w:div w:id="649136573">
              <w:marLeft w:val="0"/>
              <w:marRight w:val="0"/>
              <w:marTop w:val="0"/>
              <w:marBottom w:val="0"/>
              <w:divBdr>
                <w:top w:val="none" w:sz="0" w:space="0" w:color="auto"/>
                <w:left w:val="none" w:sz="0" w:space="0" w:color="auto"/>
                <w:bottom w:val="none" w:sz="0" w:space="0" w:color="auto"/>
                <w:right w:val="none" w:sz="0" w:space="0" w:color="auto"/>
              </w:divBdr>
              <w:divsChild>
                <w:div w:id="4162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1202">
          <w:marLeft w:val="0"/>
          <w:marRight w:val="0"/>
          <w:marTop w:val="0"/>
          <w:marBottom w:val="0"/>
          <w:divBdr>
            <w:top w:val="none" w:sz="0" w:space="0" w:color="auto"/>
            <w:left w:val="none" w:sz="0" w:space="0" w:color="auto"/>
            <w:bottom w:val="none" w:sz="0" w:space="0" w:color="auto"/>
            <w:right w:val="none" w:sz="0" w:space="0" w:color="auto"/>
          </w:divBdr>
          <w:divsChild>
            <w:div w:id="1556231782">
              <w:marLeft w:val="0"/>
              <w:marRight w:val="0"/>
              <w:marTop w:val="0"/>
              <w:marBottom w:val="0"/>
              <w:divBdr>
                <w:top w:val="none" w:sz="0" w:space="0" w:color="auto"/>
                <w:left w:val="none" w:sz="0" w:space="0" w:color="auto"/>
                <w:bottom w:val="none" w:sz="0" w:space="0" w:color="auto"/>
                <w:right w:val="none" w:sz="0" w:space="0" w:color="auto"/>
              </w:divBdr>
              <w:divsChild>
                <w:div w:id="1709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11270">
          <w:marLeft w:val="0"/>
          <w:marRight w:val="0"/>
          <w:marTop w:val="0"/>
          <w:marBottom w:val="0"/>
          <w:divBdr>
            <w:top w:val="none" w:sz="0" w:space="0" w:color="auto"/>
            <w:left w:val="none" w:sz="0" w:space="0" w:color="auto"/>
            <w:bottom w:val="none" w:sz="0" w:space="0" w:color="auto"/>
            <w:right w:val="none" w:sz="0" w:space="0" w:color="auto"/>
          </w:divBdr>
          <w:divsChild>
            <w:div w:id="2002856247">
              <w:marLeft w:val="0"/>
              <w:marRight w:val="0"/>
              <w:marTop w:val="0"/>
              <w:marBottom w:val="0"/>
              <w:divBdr>
                <w:top w:val="none" w:sz="0" w:space="0" w:color="auto"/>
                <w:left w:val="none" w:sz="0" w:space="0" w:color="auto"/>
                <w:bottom w:val="none" w:sz="0" w:space="0" w:color="auto"/>
                <w:right w:val="none" w:sz="0" w:space="0" w:color="auto"/>
              </w:divBdr>
              <w:divsChild>
                <w:div w:id="527913476">
                  <w:marLeft w:val="0"/>
                  <w:marRight w:val="0"/>
                  <w:marTop w:val="0"/>
                  <w:marBottom w:val="0"/>
                  <w:divBdr>
                    <w:top w:val="none" w:sz="0" w:space="0" w:color="auto"/>
                    <w:left w:val="none" w:sz="0" w:space="0" w:color="auto"/>
                    <w:bottom w:val="none" w:sz="0" w:space="0" w:color="auto"/>
                    <w:right w:val="none" w:sz="0" w:space="0" w:color="auto"/>
                  </w:divBdr>
                </w:div>
              </w:divsChild>
            </w:div>
            <w:div w:id="526064195">
              <w:marLeft w:val="0"/>
              <w:marRight w:val="0"/>
              <w:marTop w:val="0"/>
              <w:marBottom w:val="0"/>
              <w:divBdr>
                <w:top w:val="none" w:sz="0" w:space="0" w:color="auto"/>
                <w:left w:val="none" w:sz="0" w:space="0" w:color="auto"/>
                <w:bottom w:val="none" w:sz="0" w:space="0" w:color="auto"/>
                <w:right w:val="none" w:sz="0" w:space="0" w:color="auto"/>
              </w:divBdr>
              <w:divsChild>
                <w:div w:id="881357278">
                  <w:marLeft w:val="0"/>
                  <w:marRight w:val="0"/>
                  <w:marTop w:val="0"/>
                  <w:marBottom w:val="0"/>
                  <w:divBdr>
                    <w:top w:val="none" w:sz="0" w:space="0" w:color="auto"/>
                    <w:left w:val="none" w:sz="0" w:space="0" w:color="auto"/>
                    <w:bottom w:val="none" w:sz="0" w:space="0" w:color="auto"/>
                    <w:right w:val="none" w:sz="0" w:space="0" w:color="auto"/>
                  </w:divBdr>
                </w:div>
                <w:div w:id="2113282721">
                  <w:marLeft w:val="0"/>
                  <w:marRight w:val="0"/>
                  <w:marTop w:val="0"/>
                  <w:marBottom w:val="0"/>
                  <w:divBdr>
                    <w:top w:val="none" w:sz="0" w:space="0" w:color="auto"/>
                    <w:left w:val="none" w:sz="0" w:space="0" w:color="auto"/>
                    <w:bottom w:val="none" w:sz="0" w:space="0" w:color="auto"/>
                    <w:right w:val="none" w:sz="0" w:space="0" w:color="auto"/>
                  </w:divBdr>
                </w:div>
              </w:divsChild>
            </w:div>
            <w:div w:id="64036855">
              <w:marLeft w:val="0"/>
              <w:marRight w:val="0"/>
              <w:marTop w:val="0"/>
              <w:marBottom w:val="0"/>
              <w:divBdr>
                <w:top w:val="none" w:sz="0" w:space="0" w:color="auto"/>
                <w:left w:val="none" w:sz="0" w:space="0" w:color="auto"/>
                <w:bottom w:val="none" w:sz="0" w:space="0" w:color="auto"/>
                <w:right w:val="none" w:sz="0" w:space="0" w:color="auto"/>
              </w:divBdr>
              <w:divsChild>
                <w:div w:id="2669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D9133-CCCC-491D-9638-4E177CDA2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9</Pages>
  <Words>689</Words>
  <Characters>3930</Characters>
  <Application>Microsoft Office Word</Application>
  <DocSecurity>0</DocSecurity>
  <Lines>32</Lines>
  <Paragraphs>9</Paragraphs>
  <ScaleCrop>false</ScaleCrop>
  <Company/>
  <LinksUpToDate>false</LinksUpToDate>
  <CharactersWithSpaces>4610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607</cp:revision>
  <dcterms:created xsi:type="dcterms:W3CDTF">2018-10-23T09:30:00Z</dcterms:created>
  <dcterms:modified xsi:type="dcterms:W3CDTF">2018-11-03T07:08:00Z</dcterms:modified>
</cp:coreProperties>
</file>