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01" w:rsidRDefault="0054762E">
      <w:r>
        <w:rPr>
          <w:rFonts w:hint="eastAsia"/>
        </w:rPr>
        <w:t>服务端调优：</w:t>
      </w:r>
    </w:p>
    <w:p w:rsidR="0036186D" w:rsidRDefault="0036186D">
      <w:r>
        <w:rPr>
          <w:rFonts w:hint="eastAsia"/>
        </w:rPr>
        <w:t>步骤一</w:t>
      </w:r>
      <w:r>
        <w:t>:</w:t>
      </w:r>
    </w:p>
    <w:p w:rsidR="0036186D" w:rsidRDefault="00E3247D" w:rsidP="003618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根据上周的压力</w:t>
      </w:r>
      <w:r w:rsidR="0014232C">
        <w:rPr>
          <w:rFonts w:hint="eastAsia"/>
        </w:rPr>
        <w:t>测试结果，组织了一次性能分析会</w:t>
      </w:r>
      <w:r w:rsidR="005C7146">
        <w:rPr>
          <w:rFonts w:hint="eastAsia"/>
        </w:rPr>
        <w:t>，结果显示</w:t>
      </w:r>
      <w:r w:rsidR="00D74D83">
        <w:rPr>
          <w:rFonts w:hint="eastAsia"/>
        </w:rPr>
        <w:t>登录场景</w:t>
      </w:r>
      <w:r w:rsidR="00D74D83">
        <w:t>/</w:t>
      </w:r>
    </w:p>
    <w:p w:rsidR="00D74D83" w:rsidRDefault="00D74D83" w:rsidP="003618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解锁场景不符合需求标准；</w:t>
      </w:r>
    </w:p>
    <w:p w:rsidR="0098693A" w:rsidRDefault="0098693A" w:rsidP="003618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根据压测结果，定位：</w:t>
      </w:r>
    </w:p>
    <w:p w:rsidR="00A92135" w:rsidRDefault="0098693A" w:rsidP="0098693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</w:t>
      </w:r>
      <w:r w:rsidR="00D74D83">
        <w:rPr>
          <w:rFonts w:hint="eastAsia"/>
        </w:rPr>
        <w:t>耗时的接口：登录接口</w:t>
      </w:r>
      <w:r w:rsidR="00D74D83">
        <w:t>(/p/user/</w:t>
      </w:r>
      <w:proofErr w:type="spellStart"/>
      <w:r w:rsidR="00D74D83">
        <w:t>userLogin</w:t>
      </w:r>
      <w:proofErr w:type="spellEnd"/>
      <w:r w:rsidR="00D74D83">
        <w:t>)</w:t>
      </w:r>
      <w:r w:rsidR="00D74D83">
        <w:rPr>
          <w:rFonts w:hint="eastAsia"/>
        </w:rPr>
        <w:t>和</w:t>
      </w:r>
      <w:bookmarkStart w:id="0" w:name="OLE_LINK3"/>
      <w:bookmarkStart w:id="1" w:name="OLE_LINK4"/>
      <w:r w:rsidR="00D74D83">
        <w:rPr>
          <w:rFonts w:hint="eastAsia"/>
        </w:rPr>
        <w:t>获取所有策略接口</w:t>
      </w:r>
      <w:r w:rsidR="00D74D83">
        <w:t>(/p/user/</w:t>
      </w:r>
      <w:proofErr w:type="spellStart"/>
      <w:r w:rsidR="00D74D83">
        <w:t>getAllPolicyAndAuthApp</w:t>
      </w:r>
      <w:proofErr w:type="spellEnd"/>
      <w:r w:rsidR="00D74D83">
        <w:t>)</w:t>
      </w:r>
      <w:bookmarkEnd w:id="0"/>
      <w:bookmarkEnd w:id="1"/>
    </w:p>
    <w:p w:rsidR="0098693A" w:rsidRDefault="0098693A" w:rsidP="0098693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较耗时接口：</w:t>
      </w:r>
      <w:bookmarkStart w:id="2" w:name="OLE_LINK5"/>
      <w:bookmarkStart w:id="3" w:name="OLE_LINK6"/>
      <w:bookmarkStart w:id="4" w:name="OLE_LINK7"/>
      <w:r>
        <w:rPr>
          <w:rFonts w:hint="eastAsia"/>
        </w:rPr>
        <w:t>获取客户端策略接口</w:t>
      </w:r>
      <w:r>
        <w:t>(/p/user/</w:t>
      </w:r>
      <w:proofErr w:type="spellStart"/>
      <w:r>
        <w:t>getCustomerPolicy</w:t>
      </w:r>
      <w:proofErr w:type="spellEnd"/>
      <w:r>
        <w:t>)</w:t>
      </w:r>
      <w:bookmarkEnd w:id="2"/>
      <w:bookmarkEnd w:id="3"/>
      <w:bookmarkEnd w:id="4"/>
    </w:p>
    <w:p w:rsidR="0036186D" w:rsidRDefault="0036186D" w:rsidP="0036186D">
      <w:r>
        <w:rPr>
          <w:rFonts w:hint="eastAsia"/>
        </w:rPr>
        <w:t>步骤二</w:t>
      </w:r>
      <w:r>
        <w:t>:</w:t>
      </w:r>
    </w:p>
    <w:p w:rsidR="00A92135" w:rsidRDefault="00A92135" w:rsidP="00A921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进行代码逻辑的讨论</w:t>
      </w:r>
    </w:p>
    <w:p w:rsidR="0036186D" w:rsidRDefault="0036186D" w:rsidP="0036186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主要对定位到的耗时接口进行代码逻辑上的讨论，挖掘优化点</w:t>
      </w:r>
    </w:p>
    <w:p w:rsidR="0054762E" w:rsidRDefault="0054762E" w:rsidP="0054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登录接口</w:t>
      </w:r>
      <w:bookmarkStart w:id="5" w:name="OLE_LINK1"/>
      <w:bookmarkStart w:id="6" w:name="OLE_LINK2"/>
      <w:r>
        <w:t>(/p/user/</w:t>
      </w:r>
      <w:proofErr w:type="spellStart"/>
      <w:r>
        <w:t>userLogin</w:t>
      </w:r>
      <w:proofErr w:type="spellEnd"/>
      <w:r>
        <w:t>)</w:t>
      </w:r>
      <w:bookmarkEnd w:id="5"/>
      <w:bookmarkEnd w:id="6"/>
    </w:p>
    <w:p w:rsidR="0054762E" w:rsidRDefault="0036186D" w:rsidP="005476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优化点：在客户端带着自身标识，用户名，密码进行登录认证时</w:t>
      </w:r>
      <w:r w:rsidR="007971AF">
        <w:rPr>
          <w:rFonts w:hint="eastAsia"/>
        </w:rPr>
        <w:t>，在设备与用户进行绑定的过程中，将对数据库的插入／更新操作合并一次数据库查询，即达到目的</w:t>
      </w:r>
      <w:r w:rsidR="007971AF">
        <w:t xml:space="preserve">: </w:t>
      </w:r>
      <w:r w:rsidR="007971AF">
        <w:rPr>
          <w:rFonts w:hint="eastAsia"/>
        </w:rPr>
        <w:t>当数据库中存在该条记录，实施</w:t>
      </w:r>
      <w:r w:rsidR="007971AF">
        <w:rPr>
          <w:rFonts w:hint="eastAsia"/>
        </w:rPr>
        <w:t>update</w:t>
      </w:r>
      <w:r w:rsidR="007971AF">
        <w:rPr>
          <w:rFonts w:hint="eastAsia"/>
        </w:rPr>
        <w:t>操作；不存在时，实施</w:t>
      </w:r>
      <w:r w:rsidR="007971AF">
        <w:t>insert</w:t>
      </w:r>
      <w:r w:rsidR="007971AF">
        <w:rPr>
          <w:rFonts w:hint="eastAsia"/>
        </w:rPr>
        <w:t>操作</w:t>
      </w:r>
    </w:p>
    <w:p w:rsidR="007971AF" w:rsidRDefault="007971AF" w:rsidP="007971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获取所有策略接口</w:t>
      </w:r>
      <w:r>
        <w:t>(/p/user/</w:t>
      </w:r>
      <w:proofErr w:type="spellStart"/>
      <w:r>
        <w:t>getAllPolicyAndAuthApp</w:t>
      </w:r>
      <w:proofErr w:type="spellEnd"/>
      <w:r>
        <w:t>)</w:t>
      </w:r>
    </w:p>
    <w:p w:rsidR="0098693A" w:rsidRDefault="007971AF" w:rsidP="009869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优化点</w:t>
      </w:r>
      <w:r>
        <w:t xml:space="preserve">: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查询计数</w:t>
      </w:r>
      <w:r w:rsidR="0098693A">
        <w:rPr>
          <w:rFonts w:hint="eastAsia"/>
        </w:rPr>
        <w:t>count()</w:t>
      </w:r>
      <w:r>
        <w:rPr>
          <w:rFonts w:hint="eastAsia"/>
        </w:rPr>
        <w:t>方法</w:t>
      </w:r>
      <w:r w:rsidR="0098693A">
        <w:t xml:space="preserve">: </w:t>
      </w:r>
      <w:r w:rsidR="0098693A">
        <w:rPr>
          <w:rFonts w:hint="eastAsia"/>
        </w:rPr>
        <w:t>由于</w:t>
      </w:r>
      <w:r w:rsidR="0098693A">
        <w:rPr>
          <w:rFonts w:hint="eastAsia"/>
        </w:rPr>
        <w:t>python</w:t>
      </w:r>
      <w:r w:rsidR="0098693A">
        <w:rPr>
          <w:rFonts w:hint="eastAsia"/>
        </w:rPr>
        <w:t>的</w:t>
      </w:r>
      <w:proofErr w:type="spellStart"/>
      <w:r w:rsidR="0098693A">
        <w:t>mongodb</w:t>
      </w:r>
      <w:proofErr w:type="spellEnd"/>
      <w:r w:rsidR="0098693A">
        <w:rPr>
          <w:rFonts w:hint="eastAsia"/>
        </w:rPr>
        <w:t>驱动的原因，</w:t>
      </w:r>
    </w:p>
    <w:p w:rsidR="007971AF" w:rsidRDefault="0098693A" w:rsidP="0098693A">
      <w:pPr>
        <w:pStyle w:val="a3"/>
        <w:ind w:left="1620" w:firstLineChars="0" w:firstLine="60"/>
      </w:pPr>
      <w:r>
        <w:rPr>
          <w:rFonts w:hint="eastAsia"/>
        </w:rPr>
        <w:t xml:space="preserve"> </w:t>
      </w:r>
      <w:r>
        <w:rPr>
          <w:rFonts w:hint="eastAsia"/>
        </w:rPr>
        <w:t>不提供</w:t>
      </w:r>
      <w:r>
        <w:rPr>
          <w:rFonts w:hint="eastAsia"/>
        </w:rPr>
        <w:t>count()</w:t>
      </w:r>
      <w:r>
        <w:rPr>
          <w:rFonts w:hint="eastAsia"/>
        </w:rPr>
        <w:t>方法中添加查询条件</w:t>
      </w:r>
    </w:p>
    <w:p w:rsidR="0098693A" w:rsidRDefault="007971AF" w:rsidP="007971AF">
      <w:pPr>
        <w:ind w:left="1260"/>
      </w:pPr>
      <w:r>
        <w:rPr>
          <w:rFonts w:hint="eastAsia"/>
        </w:rPr>
        <w:t xml:space="preserve">   2. </w:t>
      </w:r>
      <w:proofErr w:type="spellStart"/>
      <w:r>
        <w:rPr>
          <w:rFonts w:hint="eastAsia"/>
        </w:rPr>
        <w:t>to</w:t>
      </w:r>
      <w:r>
        <w:t>_list</w:t>
      </w:r>
      <w:proofErr w:type="spellEnd"/>
      <w:r>
        <w:t>(</w:t>
      </w:r>
      <w:r w:rsidR="0098693A">
        <w:rPr>
          <w:rFonts w:hint="eastAsia"/>
        </w:rPr>
        <w:t>l</w:t>
      </w:r>
      <w:r w:rsidR="0098693A">
        <w:t>ength</w:t>
      </w:r>
      <w:r>
        <w:t>)</w:t>
      </w:r>
      <w:r>
        <w:rPr>
          <w:rFonts w:hint="eastAsia"/>
        </w:rPr>
        <w:t>方法：数据库查询结果需使用此方法转换结果，</w:t>
      </w:r>
    </w:p>
    <w:p w:rsidR="007971AF" w:rsidRDefault="0098693A" w:rsidP="0098693A">
      <w:pPr>
        <w:ind w:left="1260" w:firstLine="420"/>
        <w:rPr>
          <w:rFonts w:hint="eastAsia"/>
        </w:rPr>
      </w:pPr>
      <w:r>
        <w:t xml:space="preserve"> </w:t>
      </w:r>
      <w:r w:rsidR="007971AF">
        <w:rPr>
          <w:rFonts w:hint="eastAsia"/>
        </w:rPr>
        <w:t>此方法不会</w:t>
      </w:r>
      <w:r>
        <w:rPr>
          <w:rFonts w:hint="eastAsia"/>
        </w:rPr>
        <w:t>提前申请内存</w:t>
      </w:r>
    </w:p>
    <w:p w:rsidR="0098693A" w:rsidRDefault="0098693A" w:rsidP="0098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获取客户端策略接口</w:t>
      </w:r>
      <w:r>
        <w:t>(/p/user/</w:t>
      </w:r>
      <w:proofErr w:type="spellStart"/>
      <w:r>
        <w:t>getCustomerPolicy</w:t>
      </w:r>
      <w:proofErr w:type="spellEnd"/>
      <w:r>
        <w:t>)</w:t>
      </w:r>
    </w:p>
    <w:p w:rsidR="0098693A" w:rsidRDefault="0098693A" w:rsidP="0098693A">
      <w:pPr>
        <w:pStyle w:val="a3"/>
        <w:ind w:left="780" w:firstLineChars="0" w:firstLine="0"/>
      </w:pPr>
      <w:r>
        <w:rPr>
          <w:rFonts w:hint="eastAsia"/>
        </w:rPr>
        <w:t>优化点：更改原有的代码逻辑</w:t>
      </w:r>
      <w:r w:rsidR="00704706">
        <w:rPr>
          <w:rFonts w:hint="eastAsia"/>
        </w:rPr>
        <w:t>，将计算处理的部分实现异步，不阻塞主进程；并减少查库次数。</w:t>
      </w:r>
      <w:bookmarkStart w:id="7" w:name="_GoBack"/>
      <w:bookmarkEnd w:id="7"/>
    </w:p>
    <w:sectPr w:rsidR="0098693A" w:rsidSect="007D7C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D6"/>
    <w:multiLevelType w:val="hybridMultilevel"/>
    <w:tmpl w:val="7C228186"/>
    <w:lvl w:ilvl="0" w:tplc="B484D0F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7AC4C29"/>
    <w:multiLevelType w:val="hybridMultilevel"/>
    <w:tmpl w:val="B376289A"/>
    <w:lvl w:ilvl="0" w:tplc="83388B70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8CD2E14"/>
    <w:multiLevelType w:val="hybridMultilevel"/>
    <w:tmpl w:val="1B3C0C6C"/>
    <w:lvl w:ilvl="0" w:tplc="3BCC6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2E"/>
    <w:rsid w:val="0014232C"/>
    <w:rsid w:val="0036186D"/>
    <w:rsid w:val="003F5EC9"/>
    <w:rsid w:val="0054762E"/>
    <w:rsid w:val="005C7146"/>
    <w:rsid w:val="00704706"/>
    <w:rsid w:val="007971AF"/>
    <w:rsid w:val="007D7C01"/>
    <w:rsid w:val="0098693A"/>
    <w:rsid w:val="00A92135"/>
    <w:rsid w:val="00D74D83"/>
    <w:rsid w:val="00E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2C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帅龙 贾</dc:creator>
  <cp:keywords/>
  <dc:description/>
  <cp:lastModifiedBy>帅龙 贾</cp:lastModifiedBy>
  <cp:revision>1</cp:revision>
  <dcterms:created xsi:type="dcterms:W3CDTF">2018-09-13T05:47:00Z</dcterms:created>
  <dcterms:modified xsi:type="dcterms:W3CDTF">2018-09-13T08:17:00Z</dcterms:modified>
</cp:coreProperties>
</file>