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44A3" w14:textId="1C6B5BA3" w:rsidR="007F3C60" w:rsidRDefault="007F3C60" w:rsidP="007F3C60">
      <w:pPr>
        <w:pStyle w:val="1"/>
      </w:pPr>
      <w:r>
        <w:rPr>
          <w:rFonts w:hint="eastAsia"/>
        </w:rPr>
        <w:t>十四轮补充迭代</w:t>
      </w:r>
      <w:r w:rsidR="00A03DA7">
        <w:rPr>
          <w:rFonts w:hint="eastAsia"/>
        </w:rPr>
        <w:t>（年前）</w:t>
      </w:r>
    </w:p>
    <w:p w14:paraId="2F2BFF3B" w14:textId="417C994F" w:rsidR="006B2FD4" w:rsidRDefault="0055788F" w:rsidP="007F3C60">
      <w:pPr>
        <w:pStyle w:val="2"/>
      </w:pPr>
      <w:r>
        <w:t>L</w:t>
      </w:r>
      <w:r>
        <w:rPr>
          <w:rFonts w:hint="eastAsia"/>
        </w:rPr>
        <w:t>icense</w:t>
      </w:r>
      <w:r>
        <w:rPr>
          <w:rFonts w:hint="eastAsia"/>
        </w:rPr>
        <w:t>管理</w:t>
      </w:r>
    </w:p>
    <w:p w14:paraId="55937B3B" w14:textId="114386F9" w:rsidR="00D53744" w:rsidRPr="007F3C60" w:rsidRDefault="006B2FD4" w:rsidP="006B2FD4">
      <w:pPr>
        <w:pStyle w:val="a7"/>
        <w:numPr>
          <w:ilvl w:val="0"/>
          <w:numId w:val="1"/>
        </w:numPr>
        <w:ind w:firstLineChars="0"/>
      </w:pPr>
      <w:r w:rsidRPr="007F3C60">
        <w:rPr>
          <w:rFonts w:hint="eastAsia"/>
        </w:rPr>
        <w:t>增加License过期通知界面，可以配置</w:t>
      </w:r>
      <w:r w:rsidR="0055788F" w:rsidRPr="007F3C60">
        <w:rPr>
          <w:rFonts w:hint="eastAsia"/>
        </w:rPr>
        <w:t>通知时间</w:t>
      </w:r>
      <w:r w:rsidRPr="007F3C60">
        <w:rPr>
          <w:rFonts w:hint="eastAsia"/>
        </w:rPr>
        <w:t>（提前1</w:t>
      </w:r>
      <w:r w:rsidRPr="007F3C60">
        <w:t>5</w:t>
      </w:r>
      <w:r w:rsidRPr="007F3C60">
        <w:rPr>
          <w:rFonts w:hint="eastAsia"/>
        </w:rPr>
        <w:t>天、7天、3天等）、通知</w:t>
      </w:r>
      <w:r w:rsidR="0055788F" w:rsidRPr="007F3C60">
        <w:rPr>
          <w:rFonts w:hint="eastAsia"/>
        </w:rPr>
        <w:t>邮箱</w:t>
      </w:r>
    </w:p>
    <w:p w14:paraId="01184A72" w14:textId="25893101" w:rsidR="0055788F" w:rsidRPr="007F3C60" w:rsidRDefault="006B2FD4" w:rsidP="006B2FD4">
      <w:pPr>
        <w:pStyle w:val="a7"/>
        <w:numPr>
          <w:ilvl w:val="0"/>
          <w:numId w:val="1"/>
        </w:numPr>
        <w:ind w:firstLineChars="0"/>
      </w:pPr>
      <w:r w:rsidRPr="007F3C60">
        <w:rPr>
          <w:rFonts w:hint="eastAsia"/>
        </w:rPr>
        <w:t>优化</w:t>
      </w:r>
      <w:r w:rsidR="0055788F" w:rsidRPr="007F3C60">
        <w:rPr>
          <w:rFonts w:hint="eastAsia"/>
        </w:rPr>
        <w:t>联系方式</w:t>
      </w:r>
      <w:r w:rsidRPr="007F3C60">
        <w:rPr>
          <w:rFonts w:hint="eastAsia"/>
        </w:rPr>
        <w:t>界面</w:t>
      </w:r>
      <w:r w:rsidR="0055788F" w:rsidRPr="007F3C60">
        <w:rPr>
          <w:rFonts w:hint="eastAsia"/>
        </w:rPr>
        <w:t>，</w:t>
      </w:r>
      <w:r w:rsidRPr="007F3C60">
        <w:rPr>
          <w:rFonts w:hint="eastAsia"/>
        </w:rPr>
        <w:t>在License配置里增加</w:t>
      </w:r>
      <w:r w:rsidR="0055788F" w:rsidRPr="007F3C60">
        <w:rPr>
          <w:rFonts w:hint="eastAsia"/>
        </w:rPr>
        <w:t>代理商联系方式</w:t>
      </w:r>
      <w:r w:rsidRPr="007F3C60">
        <w:rPr>
          <w:rFonts w:hint="eastAsia"/>
        </w:rPr>
        <w:t>，显示在License管理界面的“联系我们”界面中</w:t>
      </w:r>
      <w:r w:rsidR="00182AB8" w:rsidRPr="007F3C60">
        <w:rPr>
          <w:rFonts w:hint="eastAsia"/>
        </w:rPr>
        <w:t>（大东）</w:t>
      </w:r>
    </w:p>
    <w:p w14:paraId="0F97A35D" w14:textId="6E1F40E3" w:rsidR="00AE40F5" w:rsidRPr="007F3C60" w:rsidRDefault="00AE40F5" w:rsidP="007F3C60">
      <w:pPr>
        <w:pStyle w:val="2"/>
      </w:pPr>
      <w:r w:rsidRPr="007F3C60">
        <w:rPr>
          <w:rFonts w:hint="eastAsia"/>
        </w:rPr>
        <w:t>配置文件</w:t>
      </w:r>
    </w:p>
    <w:p w14:paraId="3C65C642" w14:textId="4E54DC02" w:rsidR="00B31C3F" w:rsidRPr="007F3C60" w:rsidRDefault="00B31C3F" w:rsidP="00CB62E4">
      <w:pPr>
        <w:pStyle w:val="a7"/>
        <w:numPr>
          <w:ilvl w:val="0"/>
          <w:numId w:val="5"/>
        </w:numPr>
        <w:ind w:firstLineChars="0"/>
      </w:pPr>
      <w:r w:rsidRPr="007F3C60">
        <w:rPr>
          <w:rFonts w:hint="eastAsia"/>
        </w:rPr>
        <w:t>高级配置管理：文件的下载和上传；</w:t>
      </w:r>
      <w:r w:rsidR="00C13F65" w:rsidRPr="007F3C60">
        <w:rPr>
          <w:rFonts w:hint="eastAsia"/>
        </w:rPr>
        <w:t>（大东）</w:t>
      </w:r>
      <w:r w:rsidR="0036277B" w:rsidRPr="007F3C60">
        <w:rPr>
          <w:rFonts w:hint="eastAsia"/>
        </w:rPr>
        <w:t>支持</w:t>
      </w:r>
      <w:r w:rsidRPr="007F3C60">
        <w:rPr>
          <w:rFonts w:hint="eastAsia"/>
        </w:rPr>
        <w:t>分机构配置</w:t>
      </w:r>
    </w:p>
    <w:p w14:paraId="5E535C8D" w14:textId="22616334" w:rsidR="002D5A6E" w:rsidRPr="007F3C60" w:rsidRDefault="002D5A6E" w:rsidP="00CB62E4">
      <w:pPr>
        <w:pStyle w:val="a7"/>
        <w:numPr>
          <w:ilvl w:val="0"/>
          <w:numId w:val="5"/>
        </w:numPr>
        <w:ind w:firstLineChars="0"/>
      </w:pPr>
      <w:r w:rsidRPr="007F3C60">
        <w:rPr>
          <w:rFonts w:hint="eastAsia"/>
        </w:rPr>
        <w:t>高级配置文件中增加：</w:t>
      </w:r>
      <w:r w:rsidRPr="007F3C60">
        <w:t>GPS使用、相机使用、进入围栏、跳出围栏、使用黑名单APP等客户端操作行为是否提示、是否审计的开关项</w:t>
      </w:r>
    </w:p>
    <w:p w14:paraId="1F717978" w14:textId="5C565F15" w:rsidR="006959B7" w:rsidRPr="007F3C60" w:rsidRDefault="006959B7" w:rsidP="00CB62E4">
      <w:pPr>
        <w:pStyle w:val="a7"/>
        <w:numPr>
          <w:ilvl w:val="0"/>
          <w:numId w:val="5"/>
        </w:numPr>
        <w:ind w:firstLineChars="0"/>
      </w:pPr>
      <w:r w:rsidRPr="007F3C60">
        <w:rPr>
          <w:rFonts w:hint="eastAsia"/>
        </w:rPr>
        <w:t>P</w:t>
      </w:r>
      <w:r w:rsidRPr="007F3C60">
        <w:t>OS</w:t>
      </w:r>
      <w:r w:rsidRPr="007F3C60">
        <w:rPr>
          <w:rFonts w:hint="eastAsia"/>
        </w:rPr>
        <w:t>返回键处理，底部应用图标显示、设备管理应用商店图标</w:t>
      </w:r>
    </w:p>
    <w:p w14:paraId="788A9738" w14:textId="11319589" w:rsidR="00113FB2" w:rsidRPr="007F3C60" w:rsidRDefault="00462DA6" w:rsidP="00CB62E4">
      <w:pPr>
        <w:pStyle w:val="a7"/>
        <w:numPr>
          <w:ilvl w:val="0"/>
          <w:numId w:val="5"/>
        </w:numPr>
        <w:ind w:firstLineChars="0"/>
      </w:pPr>
      <w:r w:rsidRPr="007F3C60">
        <w:rPr>
          <w:rFonts w:hint="eastAsia"/>
        </w:rPr>
        <w:t>所有弹窗提示有默认提示，可以支持自定义提示。</w:t>
      </w:r>
    </w:p>
    <w:p w14:paraId="46AAF8F6" w14:textId="0EF2B488" w:rsidR="00235AF9" w:rsidRPr="007F3C60" w:rsidRDefault="00235AF9" w:rsidP="007F3C60">
      <w:pPr>
        <w:pStyle w:val="2"/>
      </w:pPr>
      <w:r w:rsidRPr="007F3C60">
        <w:rPr>
          <w:rFonts w:hint="eastAsia"/>
        </w:rPr>
        <w:t>注销与离线</w:t>
      </w:r>
    </w:p>
    <w:p w14:paraId="1B233C3D" w14:textId="2AD8CD02" w:rsidR="00235AF9" w:rsidRPr="007F3C60" w:rsidRDefault="00C77828" w:rsidP="00235AF9">
      <w:pPr>
        <w:pStyle w:val="a7"/>
        <w:numPr>
          <w:ilvl w:val="0"/>
          <w:numId w:val="3"/>
        </w:numPr>
        <w:ind w:firstLineChars="0"/>
      </w:pPr>
      <w:r w:rsidRPr="007F3C60">
        <w:rPr>
          <w:rFonts w:hint="eastAsia"/>
        </w:rPr>
        <w:t>用户手动注销不计入失联状态</w:t>
      </w:r>
    </w:p>
    <w:p w14:paraId="7013BA14" w14:textId="32DAD168" w:rsidR="00C77828" w:rsidRPr="007F3C60" w:rsidRDefault="00C77828" w:rsidP="00235AF9">
      <w:pPr>
        <w:pStyle w:val="a7"/>
        <w:numPr>
          <w:ilvl w:val="0"/>
          <w:numId w:val="3"/>
        </w:numPr>
        <w:ind w:firstLineChars="0"/>
      </w:pPr>
      <w:r w:rsidRPr="007F3C60">
        <w:rPr>
          <w:rFonts w:hint="eastAsia"/>
        </w:rPr>
        <w:t>下发策略依照设备进行下发，手动注销仍能接受策略。</w:t>
      </w:r>
    </w:p>
    <w:p w14:paraId="0FA05B5A" w14:textId="41035197" w:rsidR="009D5359" w:rsidRPr="007F3C60" w:rsidRDefault="009D5359" w:rsidP="00235AF9">
      <w:pPr>
        <w:pStyle w:val="a7"/>
        <w:numPr>
          <w:ilvl w:val="0"/>
          <w:numId w:val="3"/>
        </w:numPr>
        <w:ind w:firstLineChars="0"/>
      </w:pPr>
      <w:r w:rsidRPr="007F3C60">
        <w:rPr>
          <w:rFonts w:hint="eastAsia"/>
        </w:rPr>
        <w:t>解绑设备按照设备在线处理，淘汰设备按照设备离线处理</w:t>
      </w:r>
    </w:p>
    <w:p w14:paraId="3AAE5142" w14:textId="77777777" w:rsidR="00CB62E4" w:rsidRPr="007F3C60" w:rsidRDefault="00CB62E4" w:rsidP="007F3C60">
      <w:pPr>
        <w:pStyle w:val="2"/>
      </w:pPr>
      <w:r w:rsidRPr="007F3C60">
        <w:rPr>
          <w:rFonts w:hint="eastAsia"/>
        </w:rPr>
        <w:t>其他</w:t>
      </w:r>
    </w:p>
    <w:p w14:paraId="4C7036C4" w14:textId="77777777" w:rsidR="00CB62E4" w:rsidRPr="007F3C60" w:rsidRDefault="00CB62E4" w:rsidP="00CB62E4">
      <w:pPr>
        <w:pStyle w:val="a7"/>
        <w:numPr>
          <w:ilvl w:val="0"/>
          <w:numId w:val="4"/>
        </w:numPr>
        <w:ind w:firstLineChars="0"/>
      </w:pPr>
      <w:r w:rsidRPr="007F3C60">
        <w:rPr>
          <w:rFonts w:hint="eastAsia"/>
        </w:rPr>
        <w:t>管理员默认密码不修改时禁止访问管理界面</w:t>
      </w:r>
    </w:p>
    <w:p w14:paraId="06F2B05A" w14:textId="2C35175B" w:rsidR="007F3C60" w:rsidRDefault="007F3C60" w:rsidP="007F3C60">
      <w:pPr>
        <w:pStyle w:val="1"/>
      </w:pPr>
      <w:r>
        <w:rPr>
          <w:rFonts w:hint="eastAsia"/>
        </w:rPr>
        <w:t>十五轮迭代</w:t>
      </w:r>
      <w:r w:rsidR="00A03DA7">
        <w:rPr>
          <w:rFonts w:hint="eastAsia"/>
        </w:rPr>
        <w:t>（年后）</w:t>
      </w:r>
      <w:bookmarkStart w:id="0" w:name="_GoBack"/>
      <w:bookmarkEnd w:id="0"/>
    </w:p>
    <w:p w14:paraId="77A233F3" w14:textId="77777777" w:rsidR="007F3C60" w:rsidRDefault="007F3C60" w:rsidP="007F3C60">
      <w:pPr>
        <w:pStyle w:val="2"/>
      </w:pPr>
      <w:r>
        <w:t>L</w:t>
      </w:r>
      <w:r>
        <w:rPr>
          <w:rFonts w:hint="eastAsia"/>
        </w:rPr>
        <w:t>icense</w:t>
      </w:r>
      <w:r>
        <w:rPr>
          <w:rFonts w:hint="eastAsia"/>
        </w:rPr>
        <w:t>管理</w:t>
      </w:r>
    </w:p>
    <w:p w14:paraId="75CB0245" w14:textId="77777777" w:rsidR="007F3C60" w:rsidRDefault="007F3C60" w:rsidP="007F3C6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增加配置项，可以根据下属机构分配终端授权数</w:t>
      </w:r>
      <w:r w:rsidRPr="00B31C3F">
        <w:rPr>
          <w:rFonts w:hint="eastAsia"/>
          <w:b/>
          <w:color w:val="FF0000"/>
        </w:rPr>
        <w:t>（十五轮）</w:t>
      </w:r>
    </w:p>
    <w:p w14:paraId="082306EF" w14:textId="77777777" w:rsidR="007F3C60" w:rsidRDefault="007F3C60" w:rsidP="007F3C60">
      <w:pPr>
        <w:pStyle w:val="2"/>
      </w:pPr>
      <w:r>
        <w:rPr>
          <w:rFonts w:hint="eastAsia"/>
        </w:rPr>
        <w:t>系统设置</w:t>
      </w:r>
    </w:p>
    <w:p w14:paraId="42CDA7A9" w14:textId="77777777" w:rsidR="007F3C60" w:rsidRPr="006B2FD4" w:rsidRDefault="007F3C60" w:rsidP="007F3C60">
      <w:r>
        <w:rPr>
          <w:rFonts w:hint="eastAsia"/>
        </w:rPr>
        <w:t>将超级管理员下的设置——系统设置下移至各机构设置处，各机构管理员可以根据机构情况设置。</w:t>
      </w:r>
      <w:r w:rsidRPr="00B31C3F">
        <w:rPr>
          <w:rFonts w:hint="eastAsia"/>
          <w:b/>
          <w:color w:val="FF0000"/>
        </w:rPr>
        <w:t>（十五轮）</w:t>
      </w:r>
    </w:p>
    <w:p w14:paraId="66A5D802" w14:textId="77777777" w:rsidR="007F3C60" w:rsidRDefault="007F3C60" w:rsidP="007F3C60">
      <w:pPr>
        <w:pStyle w:val="2"/>
      </w:pPr>
      <w:r>
        <w:rPr>
          <w:rFonts w:hint="eastAsia"/>
        </w:rPr>
        <w:t>合规策略</w:t>
      </w:r>
    </w:p>
    <w:p w14:paraId="035CA7DC" w14:textId="77777777" w:rsidR="007F3C60" w:rsidRDefault="007F3C60" w:rsidP="007F3C60">
      <w:r>
        <w:rPr>
          <w:rFonts w:hint="eastAsia"/>
        </w:rPr>
        <w:t>增加配置通知邮箱、通知电话项，根据配置的联系方式通知管理员。</w:t>
      </w:r>
      <w:r w:rsidRPr="00B31C3F">
        <w:rPr>
          <w:rFonts w:hint="eastAsia"/>
          <w:b/>
          <w:color w:val="FF0000"/>
        </w:rPr>
        <w:t>（十五轮）</w:t>
      </w:r>
    </w:p>
    <w:p w14:paraId="4C16678F" w14:textId="77777777" w:rsidR="007F3C60" w:rsidRDefault="007F3C60" w:rsidP="007F3C60">
      <w:pPr>
        <w:pStyle w:val="2"/>
      </w:pPr>
      <w:r>
        <w:rPr>
          <w:rFonts w:hint="eastAsia"/>
        </w:rPr>
        <w:t>手机端管理</w:t>
      </w:r>
      <w:r>
        <w:rPr>
          <w:rFonts w:hint="eastAsia"/>
        </w:rPr>
        <w:t>A</w:t>
      </w:r>
      <w:r>
        <w:t>PP</w:t>
      </w:r>
    </w:p>
    <w:p w14:paraId="128FB0C5" w14:textId="77777777" w:rsidR="007F3C60" w:rsidRDefault="007F3C60" w:rsidP="007F3C60">
      <w:r w:rsidRPr="00B31C3F">
        <w:rPr>
          <w:rFonts w:hint="eastAsia"/>
          <w:b/>
          <w:color w:val="FF0000"/>
        </w:rPr>
        <w:t>（十五轮）</w:t>
      </w:r>
      <w:r>
        <w:rPr>
          <w:rFonts w:hint="eastAsia"/>
        </w:rPr>
        <w:t>在客户端（安全空间内）开发管理A</w:t>
      </w:r>
      <w:r>
        <w:t>PP</w:t>
      </w:r>
      <w:r>
        <w:rPr>
          <w:rFonts w:hint="eastAsia"/>
        </w:rPr>
        <w:t>，用户进入安全空间后，使用后台管理员账号、密码登入管理A</w:t>
      </w:r>
      <w:r>
        <w:t>PP</w:t>
      </w:r>
      <w:r>
        <w:rPr>
          <w:rFonts w:hint="eastAsia"/>
        </w:rPr>
        <w:t>，可以在该A</w:t>
      </w:r>
      <w:r>
        <w:t>PP</w:t>
      </w:r>
      <w:r>
        <w:rPr>
          <w:rFonts w:hint="eastAsia"/>
        </w:rPr>
        <w:t>中完成用户管理、设备管理、数据统计查看等功能，例如：</w:t>
      </w:r>
    </w:p>
    <w:p w14:paraId="2D7D248C" w14:textId="77777777" w:rsidR="007F3C60" w:rsidRDefault="007F3C60" w:rsidP="007F3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用户请假管理</w:t>
      </w:r>
    </w:p>
    <w:p w14:paraId="34EFE46E" w14:textId="77777777" w:rsidR="007F3C60" w:rsidRDefault="007F3C60" w:rsidP="007F3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用户公出管理</w:t>
      </w:r>
    </w:p>
    <w:p w14:paraId="721B1411" w14:textId="77777777" w:rsidR="007F3C60" w:rsidRDefault="007F3C60" w:rsidP="007F3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违规数据统计</w:t>
      </w:r>
    </w:p>
    <w:p w14:paraId="13DDD4A7" w14:textId="77777777" w:rsidR="007F3C60" w:rsidRDefault="007F3C60" w:rsidP="007F3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应用数据统计</w:t>
      </w:r>
    </w:p>
    <w:p w14:paraId="4033C38A" w14:textId="77777777" w:rsidR="007F3C60" w:rsidRDefault="007F3C60" w:rsidP="007F3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用户行为统计</w:t>
      </w:r>
    </w:p>
    <w:p w14:paraId="1CE159CE" w14:textId="77777777" w:rsidR="007F3C60" w:rsidRDefault="007F3C60" w:rsidP="007F3C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……</w:t>
      </w:r>
    </w:p>
    <w:p w14:paraId="5E6DB4FA" w14:textId="77777777" w:rsidR="007F3C60" w:rsidRDefault="007F3C60" w:rsidP="007F3C60">
      <w:pPr>
        <w:pStyle w:val="2"/>
      </w:pPr>
      <w:r>
        <w:rPr>
          <w:rFonts w:hint="eastAsia"/>
        </w:rPr>
        <w:t>人机卡的绑定关系</w:t>
      </w:r>
    </w:p>
    <w:p w14:paraId="31C4D3E8" w14:textId="77777777" w:rsidR="007F3C60" w:rsidRPr="006959B7" w:rsidRDefault="007F3C60" w:rsidP="007F3C60">
      <w:r w:rsidRPr="00B31C3F">
        <w:rPr>
          <w:rFonts w:hint="eastAsia"/>
          <w:b/>
          <w:color w:val="FF0000"/>
        </w:rPr>
        <w:t>（十五轮）</w:t>
      </w:r>
    </w:p>
    <w:p w14:paraId="67023323" w14:textId="77777777" w:rsidR="007F3C60" w:rsidRDefault="007F3C60" w:rsidP="007F3C60">
      <w:r>
        <w:rPr>
          <w:noProof/>
        </w:rPr>
        <w:drawing>
          <wp:inline distT="0" distB="0" distL="0" distR="0" wp14:anchorId="3E88B1FE" wp14:editId="1D212C07">
            <wp:extent cx="5274310" cy="5209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文件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6F75" w14:textId="77777777" w:rsidR="007F3C60" w:rsidRDefault="007F3C60" w:rsidP="007F3C60">
      <w:pPr>
        <w:pStyle w:val="2"/>
      </w:pPr>
      <w:r>
        <w:rPr>
          <w:rFonts w:hint="eastAsia"/>
        </w:rPr>
        <w:t>设备运动轨迹记录</w:t>
      </w:r>
    </w:p>
    <w:p w14:paraId="743A9C8A" w14:textId="77777777" w:rsidR="007F3C60" w:rsidRPr="00D303F7" w:rsidRDefault="007F3C60" w:rsidP="007F3C60">
      <w:r w:rsidRPr="00B31C3F">
        <w:rPr>
          <w:rFonts w:hint="eastAsia"/>
          <w:b/>
          <w:color w:val="FF0000"/>
        </w:rPr>
        <w:t>（十五轮）</w:t>
      </w:r>
    </w:p>
    <w:p w14:paraId="07944D74" w14:textId="77777777" w:rsidR="007F3C60" w:rsidRDefault="007F3C60" w:rsidP="007F3C60">
      <w:pPr>
        <w:pStyle w:val="2"/>
      </w:pPr>
      <w:r>
        <w:rPr>
          <w:rFonts w:hint="eastAsia"/>
        </w:rPr>
        <w:t>应用和文档的分级管控</w:t>
      </w:r>
    </w:p>
    <w:p w14:paraId="5F6BFD3B" w14:textId="77777777" w:rsidR="007F3C60" w:rsidRPr="00D303F7" w:rsidRDefault="007F3C60" w:rsidP="007F3C60">
      <w:r w:rsidRPr="00B31C3F">
        <w:rPr>
          <w:rFonts w:hint="eastAsia"/>
          <w:b/>
          <w:color w:val="FF0000"/>
        </w:rPr>
        <w:t>（十五轮）</w:t>
      </w:r>
    </w:p>
    <w:p w14:paraId="4CDEB313" w14:textId="77777777" w:rsidR="007F3C60" w:rsidRDefault="007F3C60" w:rsidP="007F3C60">
      <w:pPr>
        <w:pStyle w:val="2"/>
      </w:pPr>
      <w:r>
        <w:rPr>
          <w:rFonts w:hint="eastAsia"/>
        </w:rPr>
        <w:t>其他</w:t>
      </w:r>
    </w:p>
    <w:p w14:paraId="15C645A6" w14:textId="77777777" w:rsidR="007F3C60" w:rsidRPr="00D303F7" w:rsidRDefault="007F3C60" w:rsidP="007F3C6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丰富首页的统计项，例如黑名单访问次数、最常用应用次数等</w:t>
      </w:r>
      <w:r w:rsidRPr="00B31C3F">
        <w:rPr>
          <w:rFonts w:hint="eastAsia"/>
          <w:b/>
          <w:color w:val="FF0000"/>
        </w:rPr>
        <w:t>（十五轮）</w:t>
      </w:r>
    </w:p>
    <w:p w14:paraId="726AA215" w14:textId="77777777" w:rsidR="007F3C60" w:rsidRPr="00462DA6" w:rsidRDefault="007F3C60" w:rsidP="007F3C6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简化用户配置服务器信息</w:t>
      </w:r>
      <w:r w:rsidRPr="00B31C3F">
        <w:rPr>
          <w:rFonts w:hint="eastAsia"/>
          <w:b/>
          <w:color w:val="FF0000"/>
        </w:rPr>
        <w:t>（十五轮）</w:t>
      </w:r>
    </w:p>
    <w:p w14:paraId="03DAB018" w14:textId="782F3887" w:rsidR="007F3C60" w:rsidRPr="007F3C60" w:rsidRDefault="007F3C60" w:rsidP="007F3C6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应用白名单统一设置</w:t>
      </w:r>
      <w:r w:rsidRPr="000E7415">
        <w:rPr>
          <w:rFonts w:hint="eastAsia"/>
          <w:b/>
          <w:color w:val="FF0000"/>
        </w:rPr>
        <w:t>（十五轮）</w:t>
      </w:r>
    </w:p>
    <w:sectPr w:rsidR="007F3C60" w:rsidRPr="007F3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9406D" w14:textId="77777777" w:rsidR="00692375" w:rsidRDefault="00692375" w:rsidP="0055788F">
      <w:r>
        <w:separator/>
      </w:r>
    </w:p>
  </w:endnote>
  <w:endnote w:type="continuationSeparator" w:id="0">
    <w:p w14:paraId="577611A0" w14:textId="77777777" w:rsidR="00692375" w:rsidRDefault="00692375" w:rsidP="0055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91AB4" w14:textId="77777777" w:rsidR="00692375" w:rsidRDefault="00692375" w:rsidP="0055788F">
      <w:r>
        <w:separator/>
      </w:r>
    </w:p>
  </w:footnote>
  <w:footnote w:type="continuationSeparator" w:id="0">
    <w:p w14:paraId="0FD243FE" w14:textId="77777777" w:rsidR="00692375" w:rsidRDefault="00692375" w:rsidP="00557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676"/>
    <w:multiLevelType w:val="hybridMultilevel"/>
    <w:tmpl w:val="A5506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65AFE"/>
    <w:multiLevelType w:val="hybridMultilevel"/>
    <w:tmpl w:val="02802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10A84"/>
    <w:multiLevelType w:val="hybridMultilevel"/>
    <w:tmpl w:val="49362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727"/>
    <w:multiLevelType w:val="hybridMultilevel"/>
    <w:tmpl w:val="CB90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126D52"/>
    <w:multiLevelType w:val="hybridMultilevel"/>
    <w:tmpl w:val="70A60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151F3"/>
    <w:multiLevelType w:val="hybridMultilevel"/>
    <w:tmpl w:val="70A60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E86C8C"/>
    <w:multiLevelType w:val="hybridMultilevel"/>
    <w:tmpl w:val="02802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7F"/>
    <w:rsid w:val="0008616F"/>
    <w:rsid w:val="000E7415"/>
    <w:rsid w:val="00113FB2"/>
    <w:rsid w:val="00124897"/>
    <w:rsid w:val="00182AB8"/>
    <w:rsid w:val="00235AF9"/>
    <w:rsid w:val="00251FFA"/>
    <w:rsid w:val="002D5A6E"/>
    <w:rsid w:val="003245B6"/>
    <w:rsid w:val="00344849"/>
    <w:rsid w:val="00344D2B"/>
    <w:rsid w:val="0036277B"/>
    <w:rsid w:val="00462DA6"/>
    <w:rsid w:val="004E4B25"/>
    <w:rsid w:val="0055788F"/>
    <w:rsid w:val="005E4CBC"/>
    <w:rsid w:val="0067345A"/>
    <w:rsid w:val="00692375"/>
    <w:rsid w:val="006959B7"/>
    <w:rsid w:val="006B2FD4"/>
    <w:rsid w:val="006E1B0F"/>
    <w:rsid w:val="007F3C60"/>
    <w:rsid w:val="009D5359"/>
    <w:rsid w:val="00A03DA7"/>
    <w:rsid w:val="00A632E1"/>
    <w:rsid w:val="00AA2187"/>
    <w:rsid w:val="00AB000E"/>
    <w:rsid w:val="00AE40F5"/>
    <w:rsid w:val="00B31C3F"/>
    <w:rsid w:val="00B90EB1"/>
    <w:rsid w:val="00C13F65"/>
    <w:rsid w:val="00C454BD"/>
    <w:rsid w:val="00C77828"/>
    <w:rsid w:val="00CB62E4"/>
    <w:rsid w:val="00D303F7"/>
    <w:rsid w:val="00EB057F"/>
    <w:rsid w:val="00E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1E257"/>
  <w15:chartTrackingRefBased/>
  <w15:docId w15:val="{AE8068AC-8E0E-46B2-B752-588F879B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44D2B"/>
    <w:pPr>
      <w:keepNext/>
      <w:keepLines/>
      <w:spacing w:before="120" w:after="120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3C60"/>
    <w:pPr>
      <w:keepNext/>
      <w:keepLines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8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4D2B"/>
    <w:rPr>
      <w:rFonts w:eastAsia="宋体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6B2F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3C60"/>
    <w:rPr>
      <w:rFonts w:asciiTheme="majorHAnsi" w:eastAsia="宋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zhao</dc:creator>
  <cp:keywords/>
  <dc:description/>
  <cp:lastModifiedBy>hanyu zhao</cp:lastModifiedBy>
  <cp:revision>14</cp:revision>
  <dcterms:created xsi:type="dcterms:W3CDTF">2019-01-10T03:41:00Z</dcterms:created>
  <dcterms:modified xsi:type="dcterms:W3CDTF">2019-01-14T09:32:00Z</dcterms:modified>
</cp:coreProperties>
</file>