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88409" w14:textId="77777777" w:rsidR="00071A24" w:rsidRPr="00BB07D2" w:rsidRDefault="00B054A1" w:rsidP="007F69F7">
      <w:pPr>
        <w:spacing w:beforeLines="50" w:before="156" w:line="240" w:lineRule="auto"/>
        <w:ind w:firstLineChars="200" w:firstLine="420"/>
        <w:rPr>
          <w:rFonts w:eastAsia="黑体"/>
          <w:sz w:val="21"/>
          <w:szCs w:val="21"/>
        </w:rPr>
      </w:pPr>
      <w:r w:rsidRPr="00BB07D2">
        <w:rPr>
          <w:rFonts w:eastAsia="黑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EC8E27" wp14:editId="71B6E8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321040"/>
                <wp:effectExtent l="0" t="0" r="25400" b="35560"/>
                <wp:wrapNone/>
                <wp:docPr id="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FA3045" id="Rectangle 9" o:spid="_x0000_s1026" style="position:absolute;left:0;text-align:left;margin-left:0;margin-top:0;width:414pt;height:65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d6IgIAAD4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"/>
            </w:pict>
          </mc:Fallback>
        </mc:AlternateContent>
      </w:r>
    </w:p>
    <w:p w14:paraId="534E37BE" w14:textId="77777777" w:rsidR="0029194D" w:rsidRPr="00BB07D2" w:rsidRDefault="0029194D" w:rsidP="007F69F7">
      <w:pPr>
        <w:spacing w:beforeLines="50" w:before="156" w:line="240" w:lineRule="auto"/>
        <w:ind w:firstLineChars="200" w:firstLine="420"/>
        <w:jc w:val="right"/>
        <w:rPr>
          <w:rFonts w:eastAsia="黑体"/>
          <w:sz w:val="21"/>
          <w:szCs w:val="21"/>
        </w:rPr>
      </w:pPr>
      <w:r w:rsidRPr="00BB07D2">
        <w:rPr>
          <w:rFonts w:eastAsia="黑体" w:hint="eastAsia"/>
          <w:sz w:val="21"/>
          <w:szCs w:val="21"/>
        </w:rPr>
        <w:t>版本号：</w:t>
      </w:r>
      <w:r w:rsidRPr="00BB07D2">
        <w:rPr>
          <w:rFonts w:eastAsia="黑体" w:hint="eastAsia"/>
          <w:sz w:val="21"/>
          <w:szCs w:val="21"/>
        </w:rPr>
        <w:t>V</w:t>
      </w:r>
      <w:r w:rsidRPr="00BB07D2">
        <w:rPr>
          <w:rFonts w:eastAsia="黑体"/>
          <w:sz w:val="21"/>
          <w:szCs w:val="21"/>
        </w:rPr>
        <w:t>1</w:t>
      </w:r>
      <w:r w:rsidRPr="00BB07D2">
        <w:rPr>
          <w:rFonts w:eastAsia="黑体" w:hint="eastAsia"/>
          <w:sz w:val="21"/>
          <w:szCs w:val="21"/>
        </w:rPr>
        <w:t>.</w:t>
      </w:r>
      <w:r w:rsidRPr="00BB07D2">
        <w:rPr>
          <w:rFonts w:eastAsia="黑体"/>
          <w:sz w:val="21"/>
          <w:szCs w:val="21"/>
        </w:rPr>
        <w:t>0</w:t>
      </w:r>
    </w:p>
    <w:p w14:paraId="7ABD5234" w14:textId="77777777" w:rsidR="0029194D" w:rsidRPr="00BB07D2" w:rsidRDefault="0029194D" w:rsidP="007F69F7">
      <w:pPr>
        <w:spacing w:beforeLines="50" w:before="156" w:line="240" w:lineRule="auto"/>
        <w:ind w:firstLineChars="200" w:firstLine="420"/>
        <w:rPr>
          <w:rFonts w:eastAsia="黑体"/>
          <w:sz w:val="21"/>
          <w:szCs w:val="21"/>
        </w:rPr>
      </w:pPr>
    </w:p>
    <w:p w14:paraId="4C07A175" w14:textId="77777777" w:rsidR="00015660" w:rsidRPr="00BB07D2" w:rsidRDefault="00015660" w:rsidP="007F69F7">
      <w:pPr>
        <w:spacing w:beforeLines="50" w:before="156" w:line="240" w:lineRule="auto"/>
        <w:ind w:firstLineChars="200" w:firstLine="420"/>
        <w:rPr>
          <w:rFonts w:eastAsia="黑体"/>
          <w:sz w:val="21"/>
          <w:szCs w:val="21"/>
        </w:rPr>
      </w:pPr>
    </w:p>
    <w:p w14:paraId="5BC9D60D" w14:textId="77777777" w:rsidR="00015660" w:rsidRPr="00BB07D2" w:rsidRDefault="00015660" w:rsidP="007F69F7">
      <w:pPr>
        <w:spacing w:beforeLines="50" w:before="156" w:line="240" w:lineRule="auto"/>
        <w:ind w:firstLineChars="200" w:firstLine="420"/>
        <w:jc w:val="center"/>
        <w:rPr>
          <w:rFonts w:eastAsia="黑体"/>
          <w:sz w:val="21"/>
          <w:szCs w:val="21"/>
        </w:rPr>
      </w:pPr>
    </w:p>
    <w:p w14:paraId="692594AD" w14:textId="77777777" w:rsidR="00015660" w:rsidRPr="00BB07D2" w:rsidRDefault="00015660" w:rsidP="007F69F7">
      <w:pPr>
        <w:spacing w:beforeLines="50" w:before="156" w:line="240" w:lineRule="auto"/>
        <w:ind w:firstLineChars="200" w:firstLine="420"/>
        <w:jc w:val="center"/>
        <w:rPr>
          <w:rFonts w:eastAsia="黑体"/>
          <w:sz w:val="21"/>
          <w:szCs w:val="21"/>
        </w:rPr>
      </w:pPr>
    </w:p>
    <w:p w14:paraId="61C59686" w14:textId="77777777" w:rsidR="00015660" w:rsidRPr="00BB07D2" w:rsidRDefault="00015660" w:rsidP="007F69F7">
      <w:pPr>
        <w:spacing w:beforeLines="50" w:before="156" w:line="240" w:lineRule="auto"/>
        <w:ind w:firstLineChars="200" w:firstLine="420"/>
        <w:jc w:val="center"/>
        <w:rPr>
          <w:rFonts w:eastAsia="黑体"/>
          <w:sz w:val="21"/>
          <w:szCs w:val="21"/>
        </w:rPr>
      </w:pPr>
    </w:p>
    <w:p w14:paraId="742C7F2C" w14:textId="41B51780" w:rsidR="0029194D" w:rsidRPr="008550C2" w:rsidRDefault="00B41F1C" w:rsidP="00B825A3">
      <w:pPr>
        <w:spacing w:beforeLines="50" w:before="156" w:line="240" w:lineRule="auto"/>
        <w:ind w:firstLineChars="200" w:firstLine="952"/>
        <w:jc w:val="center"/>
        <w:rPr>
          <w:rFonts w:ascii="黑体" w:eastAsia="黑体" w:hAnsi="黑体" w:cs="黑体"/>
          <w:b/>
          <w:sz w:val="44"/>
          <w:szCs w:val="44"/>
        </w:rPr>
      </w:pPr>
      <w:proofErr w:type="spellStart"/>
      <w:r w:rsidRPr="008550C2">
        <w:rPr>
          <w:rFonts w:eastAsia="黑体" w:hint="eastAsia"/>
          <w:b/>
          <w:sz w:val="44"/>
          <w:szCs w:val="44"/>
        </w:rPr>
        <w:t>Sec</w:t>
      </w:r>
      <w:r w:rsidRPr="008550C2">
        <w:rPr>
          <w:rFonts w:eastAsia="黑体"/>
          <w:b/>
          <w:sz w:val="44"/>
          <w:szCs w:val="44"/>
        </w:rPr>
        <w:t>Space</w:t>
      </w:r>
      <w:proofErr w:type="spellEnd"/>
      <w:r w:rsidRPr="008550C2">
        <w:rPr>
          <w:rFonts w:eastAsia="黑体"/>
          <w:b/>
          <w:sz w:val="44"/>
          <w:szCs w:val="44"/>
        </w:rPr>
        <w:t xml:space="preserve"> License</w:t>
      </w:r>
      <w:r w:rsidRPr="008550C2">
        <w:rPr>
          <w:rFonts w:eastAsia="黑体" w:hint="eastAsia"/>
          <w:b/>
          <w:sz w:val="44"/>
          <w:szCs w:val="44"/>
        </w:rPr>
        <w:t>设计</w:t>
      </w:r>
      <w:r w:rsidR="00F0711E" w:rsidRPr="008550C2">
        <w:rPr>
          <w:rFonts w:eastAsia="黑体" w:hint="eastAsia"/>
          <w:b/>
          <w:sz w:val="44"/>
          <w:szCs w:val="44"/>
        </w:rPr>
        <w:t>方案</w:t>
      </w:r>
    </w:p>
    <w:p w14:paraId="6A17BBC9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2B8BF127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32AF248F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041A4F0E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00577C0B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373E6F10" w14:textId="77777777" w:rsidR="0029194D" w:rsidRPr="00BB07D2" w:rsidRDefault="0029194D" w:rsidP="007F69F7">
      <w:pPr>
        <w:pStyle w:val="af2"/>
        <w:spacing w:beforeLines="50" w:before="156" w:line="240" w:lineRule="auto"/>
        <w:ind w:firstLineChars="200" w:firstLine="420"/>
        <w:jc w:val="center"/>
        <w:rPr>
          <w:b w:val="0"/>
          <w:sz w:val="21"/>
          <w:szCs w:val="21"/>
        </w:rPr>
      </w:pPr>
    </w:p>
    <w:p w14:paraId="71379413" w14:textId="2A91769C" w:rsidR="00F72D1E" w:rsidRPr="008550C2" w:rsidRDefault="008739DB" w:rsidP="007F69F7">
      <w:pPr>
        <w:pStyle w:val="af2"/>
        <w:spacing w:beforeLines="50" w:before="156" w:line="240" w:lineRule="auto"/>
        <w:ind w:firstLineChars="200" w:firstLine="640"/>
        <w:jc w:val="center"/>
        <w:rPr>
          <w:b w:val="0"/>
          <w:sz w:val="32"/>
          <w:szCs w:val="32"/>
        </w:rPr>
      </w:pPr>
      <w:r w:rsidRPr="008550C2">
        <w:rPr>
          <w:b w:val="0"/>
          <w:sz w:val="32"/>
          <w:szCs w:val="32"/>
        </w:rPr>
        <w:t>201</w:t>
      </w:r>
      <w:r w:rsidR="0029194D" w:rsidRPr="008550C2">
        <w:rPr>
          <w:b w:val="0"/>
          <w:sz w:val="32"/>
          <w:szCs w:val="32"/>
        </w:rPr>
        <w:t>8</w:t>
      </w:r>
      <w:r w:rsidRPr="008550C2">
        <w:rPr>
          <w:b w:val="0"/>
          <w:sz w:val="32"/>
          <w:szCs w:val="32"/>
        </w:rPr>
        <w:t>年</w:t>
      </w:r>
      <w:r w:rsidR="00B41F1C" w:rsidRPr="008550C2">
        <w:rPr>
          <w:rFonts w:hint="eastAsia"/>
          <w:b w:val="0"/>
          <w:sz w:val="32"/>
          <w:szCs w:val="32"/>
        </w:rPr>
        <w:t>4</w:t>
      </w:r>
      <w:r w:rsidRPr="008550C2">
        <w:rPr>
          <w:b w:val="0"/>
          <w:sz w:val="32"/>
          <w:szCs w:val="32"/>
        </w:rPr>
        <w:t>月</w:t>
      </w:r>
    </w:p>
    <w:p w14:paraId="7C388E44" w14:textId="77777777" w:rsidR="00757D23" w:rsidRPr="00BB07D2" w:rsidRDefault="00AF1177" w:rsidP="00B825A3">
      <w:pPr>
        <w:spacing w:line="240" w:lineRule="auto"/>
        <w:ind w:left="480"/>
        <w:jc w:val="center"/>
        <w:rPr>
          <w:rFonts w:ascii="宋体" w:hAnsi="宋体"/>
          <w:sz w:val="21"/>
          <w:szCs w:val="21"/>
        </w:rPr>
      </w:pPr>
      <w:r w:rsidRPr="00BB07D2">
        <w:rPr>
          <w:rFonts w:ascii="宋体" w:hAnsi="宋体"/>
          <w:kern w:val="0"/>
          <w:sz w:val="21"/>
          <w:szCs w:val="21"/>
        </w:rPr>
        <w:br w:type="page"/>
      </w:r>
      <w:r w:rsidR="00757D23" w:rsidRPr="00BB07D2">
        <w:rPr>
          <w:rFonts w:ascii="宋体" w:hAnsi="宋体" w:hint="eastAsia"/>
          <w:sz w:val="21"/>
          <w:szCs w:val="21"/>
        </w:rPr>
        <w:lastRenderedPageBreak/>
        <w:t>修订</w:t>
      </w:r>
      <w:r w:rsidR="00540931" w:rsidRPr="00BB07D2">
        <w:rPr>
          <w:rFonts w:ascii="宋体" w:hAnsi="宋体" w:hint="eastAsia"/>
          <w:sz w:val="21"/>
          <w:szCs w:val="21"/>
        </w:rPr>
        <w:t>记录</w:t>
      </w:r>
    </w:p>
    <w:tbl>
      <w:tblPr>
        <w:tblW w:w="846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1092"/>
        <w:gridCol w:w="2311"/>
        <w:gridCol w:w="2230"/>
        <w:gridCol w:w="1418"/>
      </w:tblGrid>
      <w:tr w:rsidR="00517357" w:rsidRPr="00BB07D2" w14:paraId="0D01CB94" w14:textId="77777777" w:rsidTr="0005006B">
        <w:trPr>
          <w:trHeight w:val="225"/>
        </w:trPr>
        <w:tc>
          <w:tcPr>
            <w:tcW w:w="1416" w:type="dxa"/>
          </w:tcPr>
          <w:p w14:paraId="20B6C02A" w14:textId="77777777" w:rsidR="008D1FEB" w:rsidRPr="00BB07D2" w:rsidRDefault="008D1FEB" w:rsidP="00B825A3">
            <w:pPr>
              <w:spacing w:line="240" w:lineRule="auto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B07D2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1092" w:type="dxa"/>
          </w:tcPr>
          <w:p w14:paraId="1DF6CFAB" w14:textId="77777777" w:rsidR="008D1FEB" w:rsidRPr="00BB07D2" w:rsidRDefault="008D1FEB" w:rsidP="00B825A3">
            <w:pPr>
              <w:spacing w:line="240" w:lineRule="auto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B07D2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2311" w:type="dxa"/>
          </w:tcPr>
          <w:p w14:paraId="2089A6BE" w14:textId="77777777" w:rsidR="008D1FEB" w:rsidRPr="00BB07D2" w:rsidRDefault="008D1FEB" w:rsidP="00B825A3">
            <w:pPr>
              <w:spacing w:line="240" w:lineRule="auto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B07D2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变更记录</w:t>
            </w:r>
          </w:p>
        </w:tc>
        <w:tc>
          <w:tcPr>
            <w:tcW w:w="2230" w:type="dxa"/>
          </w:tcPr>
          <w:p w14:paraId="5BCE95C6" w14:textId="77777777" w:rsidR="008D1FEB" w:rsidRPr="00BB07D2" w:rsidRDefault="008D1FEB" w:rsidP="00B825A3">
            <w:pPr>
              <w:spacing w:line="240" w:lineRule="auto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B07D2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修订描述</w:t>
            </w:r>
          </w:p>
        </w:tc>
        <w:tc>
          <w:tcPr>
            <w:tcW w:w="1418" w:type="dxa"/>
          </w:tcPr>
          <w:p w14:paraId="1F54A319" w14:textId="77777777" w:rsidR="008D1FEB" w:rsidRPr="00BB07D2" w:rsidRDefault="008D1FEB" w:rsidP="00B825A3">
            <w:pPr>
              <w:spacing w:line="240" w:lineRule="auto"/>
              <w:jc w:val="center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BB07D2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修订人</w:t>
            </w:r>
          </w:p>
        </w:tc>
      </w:tr>
      <w:tr w:rsidR="00517357" w:rsidRPr="00BB07D2" w14:paraId="1CD88D56" w14:textId="77777777" w:rsidTr="0005006B">
        <w:trPr>
          <w:trHeight w:val="135"/>
        </w:trPr>
        <w:tc>
          <w:tcPr>
            <w:tcW w:w="1416" w:type="dxa"/>
          </w:tcPr>
          <w:p w14:paraId="18EBA9E9" w14:textId="1DAAC4AA" w:rsidR="008D1FEB" w:rsidRPr="00BB07D2" w:rsidRDefault="00B41F1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2018.04.11</w:t>
            </w:r>
          </w:p>
        </w:tc>
        <w:tc>
          <w:tcPr>
            <w:tcW w:w="1092" w:type="dxa"/>
          </w:tcPr>
          <w:p w14:paraId="23E20B84" w14:textId="53599A27" w:rsidR="008D1FEB" w:rsidRPr="00BB07D2" w:rsidRDefault="00B41F1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sz w:val="21"/>
                <w:szCs w:val="21"/>
              </w:rPr>
              <w:t>V1.0</w:t>
            </w:r>
          </w:p>
        </w:tc>
        <w:tc>
          <w:tcPr>
            <w:tcW w:w="2311" w:type="dxa"/>
          </w:tcPr>
          <w:p w14:paraId="31E07F73" w14:textId="77777777" w:rsidR="008D1FEB" w:rsidRPr="00BB07D2" w:rsidRDefault="008D1FEB" w:rsidP="00B825A3">
            <w:pPr>
              <w:spacing w:line="240" w:lineRule="auto"/>
              <w:ind w:left="480"/>
              <w:rPr>
                <w:sz w:val="21"/>
                <w:szCs w:val="21"/>
              </w:rPr>
            </w:pPr>
          </w:p>
        </w:tc>
        <w:tc>
          <w:tcPr>
            <w:tcW w:w="2230" w:type="dxa"/>
          </w:tcPr>
          <w:p w14:paraId="0C8636F9" w14:textId="60E4B3F6" w:rsidR="008D1FEB" w:rsidRPr="00BB07D2" w:rsidRDefault="00F0711E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sz w:val="21"/>
                <w:szCs w:val="21"/>
              </w:rPr>
              <w:t>License</w:t>
            </w:r>
            <w:r w:rsidR="00B41F1C" w:rsidRPr="00BB07D2">
              <w:rPr>
                <w:rFonts w:hint="eastAsia"/>
                <w:sz w:val="21"/>
                <w:szCs w:val="21"/>
              </w:rPr>
              <w:t>设计方案</w:t>
            </w:r>
            <w:r w:rsidR="00B72BAF" w:rsidRPr="00BB07D2">
              <w:rPr>
                <w:rFonts w:hint="eastAsia"/>
                <w:sz w:val="21"/>
                <w:szCs w:val="21"/>
              </w:rPr>
              <w:t>草案</w:t>
            </w:r>
          </w:p>
        </w:tc>
        <w:tc>
          <w:tcPr>
            <w:tcW w:w="1418" w:type="dxa"/>
          </w:tcPr>
          <w:p w14:paraId="13F799EB" w14:textId="404E4148" w:rsidR="008D1FEB" w:rsidRPr="00BB07D2" w:rsidRDefault="00B41F1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张俊</w:t>
            </w:r>
          </w:p>
        </w:tc>
      </w:tr>
      <w:tr w:rsidR="00ED4CF4" w:rsidRPr="00BB07D2" w14:paraId="472BF03D" w14:textId="77777777" w:rsidTr="0005006B">
        <w:trPr>
          <w:trHeight w:val="135"/>
        </w:trPr>
        <w:tc>
          <w:tcPr>
            <w:tcW w:w="1416" w:type="dxa"/>
          </w:tcPr>
          <w:p w14:paraId="3AB2E23A" w14:textId="141F023D" w:rsidR="00ED4CF4" w:rsidRPr="00BB07D2" w:rsidRDefault="00414D9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2018.04.1</w:t>
            </w:r>
            <w:r w:rsidR="00B72BAF" w:rsidRPr="00BB07D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092" w:type="dxa"/>
          </w:tcPr>
          <w:p w14:paraId="7B9D9792" w14:textId="4F233DAB" w:rsidR="00ED4CF4" w:rsidRPr="00BB07D2" w:rsidRDefault="00414D9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V</w:t>
            </w:r>
            <w:r w:rsidRPr="00BB07D2">
              <w:rPr>
                <w:sz w:val="21"/>
                <w:szCs w:val="21"/>
              </w:rPr>
              <w:t>2.0</w:t>
            </w:r>
          </w:p>
        </w:tc>
        <w:tc>
          <w:tcPr>
            <w:tcW w:w="2311" w:type="dxa"/>
          </w:tcPr>
          <w:p w14:paraId="67CCA756" w14:textId="6F61548F" w:rsidR="00ED4CF4" w:rsidRPr="00BB07D2" w:rsidRDefault="00414D9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增加</w:t>
            </w:r>
            <w:r w:rsidRPr="00BB07D2">
              <w:rPr>
                <w:sz w:val="21"/>
                <w:szCs w:val="21"/>
              </w:rPr>
              <w:t>License</w:t>
            </w:r>
            <w:r w:rsidRPr="00BB07D2">
              <w:rPr>
                <w:rFonts w:hint="eastAsia"/>
                <w:sz w:val="21"/>
                <w:szCs w:val="21"/>
              </w:rPr>
              <w:t>控制項，对</w:t>
            </w:r>
            <w:r w:rsidRPr="00BB07D2">
              <w:rPr>
                <w:rFonts w:hint="eastAsia"/>
                <w:sz w:val="21"/>
                <w:szCs w:val="21"/>
              </w:rPr>
              <w:t>Li</w:t>
            </w:r>
            <w:r w:rsidRPr="00BB07D2">
              <w:rPr>
                <w:sz w:val="21"/>
                <w:szCs w:val="21"/>
              </w:rPr>
              <w:t>cense</w:t>
            </w:r>
            <w:r w:rsidRPr="00BB07D2">
              <w:rPr>
                <w:rFonts w:hint="eastAsia"/>
                <w:sz w:val="21"/>
                <w:szCs w:val="21"/>
              </w:rPr>
              <w:t>有效期控制设计进行修改</w:t>
            </w:r>
          </w:p>
        </w:tc>
        <w:tc>
          <w:tcPr>
            <w:tcW w:w="2230" w:type="dxa"/>
          </w:tcPr>
          <w:p w14:paraId="313C6C47" w14:textId="3E01CEA9" w:rsidR="00ED4CF4" w:rsidRPr="00BB07D2" w:rsidRDefault="00414D9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L</w:t>
            </w:r>
            <w:r w:rsidRPr="00BB07D2">
              <w:rPr>
                <w:sz w:val="21"/>
                <w:szCs w:val="21"/>
              </w:rPr>
              <w:t>icense</w:t>
            </w:r>
            <w:r w:rsidRPr="00BB07D2">
              <w:rPr>
                <w:rFonts w:hint="eastAsia"/>
                <w:sz w:val="21"/>
                <w:szCs w:val="21"/>
              </w:rPr>
              <w:t>设计方案初定</w:t>
            </w:r>
          </w:p>
        </w:tc>
        <w:tc>
          <w:tcPr>
            <w:tcW w:w="1418" w:type="dxa"/>
          </w:tcPr>
          <w:p w14:paraId="7612B80E" w14:textId="6662058E" w:rsidR="00ED4CF4" w:rsidRPr="00BB07D2" w:rsidRDefault="00414D9C" w:rsidP="00B825A3">
            <w:pPr>
              <w:spacing w:line="240" w:lineRule="auto"/>
              <w:rPr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张俊</w:t>
            </w:r>
          </w:p>
        </w:tc>
      </w:tr>
      <w:tr w:rsidR="001F14EF" w:rsidRPr="00BB07D2" w14:paraId="33DF7938" w14:textId="77777777" w:rsidTr="0005006B">
        <w:trPr>
          <w:trHeight w:val="135"/>
        </w:trPr>
        <w:tc>
          <w:tcPr>
            <w:tcW w:w="1416" w:type="dxa"/>
          </w:tcPr>
          <w:p w14:paraId="7BAC3770" w14:textId="59909A64" w:rsidR="001F14EF" w:rsidRPr="00BB07D2" w:rsidRDefault="005874D7" w:rsidP="00B825A3">
            <w:pPr>
              <w:spacing w:line="240" w:lineRule="auto"/>
              <w:rPr>
                <w:color w:val="000000"/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2018.04.1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092" w:type="dxa"/>
          </w:tcPr>
          <w:p w14:paraId="18D7B761" w14:textId="1B7FD761" w:rsidR="001F14EF" w:rsidRPr="00BB07D2" w:rsidRDefault="005874D7" w:rsidP="00B825A3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V3.0</w:t>
            </w:r>
          </w:p>
        </w:tc>
        <w:tc>
          <w:tcPr>
            <w:tcW w:w="2311" w:type="dxa"/>
          </w:tcPr>
          <w:p w14:paraId="26A2C919" w14:textId="33066B0D" w:rsidR="001F14EF" w:rsidRPr="00BB07D2" w:rsidRDefault="005874D7" w:rsidP="00B825A3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增加</w:t>
            </w:r>
            <w:r w:rsidRPr="005874D7">
              <w:rPr>
                <w:rFonts w:hint="eastAsia"/>
                <w:color w:val="000000"/>
                <w:sz w:val="21"/>
                <w:szCs w:val="21"/>
              </w:rPr>
              <w:t>授权接口映射设计</w:t>
            </w:r>
          </w:p>
        </w:tc>
        <w:tc>
          <w:tcPr>
            <w:tcW w:w="2230" w:type="dxa"/>
          </w:tcPr>
          <w:p w14:paraId="4E099B26" w14:textId="2987E9DF" w:rsidR="001F14EF" w:rsidRPr="00BB07D2" w:rsidRDefault="005874D7" w:rsidP="00B825A3">
            <w:pPr>
              <w:spacing w:line="240" w:lineRule="auto"/>
              <w:rPr>
                <w:color w:val="000000"/>
                <w:sz w:val="21"/>
                <w:szCs w:val="21"/>
              </w:rPr>
            </w:pPr>
            <w:r w:rsidRPr="005874D7">
              <w:rPr>
                <w:rFonts w:hint="eastAsia"/>
                <w:color w:val="000000"/>
                <w:sz w:val="21"/>
                <w:szCs w:val="21"/>
              </w:rPr>
              <w:t>License</w:t>
            </w:r>
            <w:r>
              <w:rPr>
                <w:rFonts w:hint="eastAsia"/>
                <w:color w:val="000000"/>
                <w:sz w:val="21"/>
                <w:szCs w:val="21"/>
              </w:rPr>
              <w:t>设计方案</w:t>
            </w:r>
            <w:r w:rsidR="00B45BE7">
              <w:rPr>
                <w:rFonts w:hint="eastAsia"/>
                <w:color w:val="000000"/>
                <w:sz w:val="21"/>
                <w:szCs w:val="21"/>
              </w:rPr>
              <w:t>完</w:t>
            </w:r>
            <w:r>
              <w:rPr>
                <w:rFonts w:hint="eastAsia"/>
                <w:color w:val="000000"/>
                <w:sz w:val="21"/>
                <w:szCs w:val="21"/>
              </w:rPr>
              <w:t>稿</w:t>
            </w:r>
          </w:p>
        </w:tc>
        <w:tc>
          <w:tcPr>
            <w:tcW w:w="1418" w:type="dxa"/>
          </w:tcPr>
          <w:p w14:paraId="6191DD31" w14:textId="18458FD7" w:rsidR="001F14EF" w:rsidRPr="00BB07D2" w:rsidRDefault="005874D7" w:rsidP="00B825A3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刘大东</w:t>
            </w:r>
          </w:p>
        </w:tc>
      </w:tr>
      <w:tr w:rsidR="001B6416" w:rsidRPr="00BB07D2" w14:paraId="55A0782C" w14:textId="77777777" w:rsidTr="000D2C15">
        <w:trPr>
          <w:trHeight w:val="135"/>
        </w:trPr>
        <w:tc>
          <w:tcPr>
            <w:tcW w:w="1416" w:type="dxa"/>
          </w:tcPr>
          <w:p w14:paraId="3D559070" w14:textId="77777777" w:rsidR="001B6416" w:rsidRPr="00BB07D2" w:rsidRDefault="001B6416" w:rsidP="000D2C15">
            <w:pPr>
              <w:spacing w:line="240" w:lineRule="auto"/>
              <w:rPr>
                <w:color w:val="000000"/>
                <w:sz w:val="21"/>
                <w:szCs w:val="21"/>
              </w:rPr>
            </w:pPr>
            <w:r w:rsidRPr="00BB07D2">
              <w:rPr>
                <w:rFonts w:hint="eastAsia"/>
                <w:sz w:val="21"/>
                <w:szCs w:val="21"/>
              </w:rPr>
              <w:t>2018.04.1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092" w:type="dxa"/>
          </w:tcPr>
          <w:p w14:paraId="169300C4" w14:textId="2B90B347" w:rsidR="001B6416" w:rsidRPr="00BB07D2" w:rsidRDefault="001B6416" w:rsidP="000D2C15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V3.0</w:t>
            </w:r>
            <w:r>
              <w:rPr>
                <w:color w:val="000000"/>
                <w:sz w:val="21"/>
                <w:szCs w:val="21"/>
              </w:rPr>
              <w:t>.1</w:t>
            </w:r>
          </w:p>
        </w:tc>
        <w:tc>
          <w:tcPr>
            <w:tcW w:w="2311" w:type="dxa"/>
          </w:tcPr>
          <w:p w14:paraId="20911E25" w14:textId="10A0A77E" w:rsidR="001B6416" w:rsidRPr="00BB07D2" w:rsidRDefault="001B6416" w:rsidP="000D2C15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控制项增加功能开关及格式说明；增加</w:t>
            </w:r>
            <w:proofErr w:type="spellStart"/>
            <w:r>
              <w:rPr>
                <w:color w:val="000000"/>
                <w:sz w:val="21"/>
                <w:szCs w:val="21"/>
              </w:rPr>
              <w:t>Licese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信息查看项</w:t>
            </w:r>
            <w:r>
              <w:rPr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t>文档格式修改；</w:t>
            </w:r>
          </w:p>
        </w:tc>
        <w:tc>
          <w:tcPr>
            <w:tcW w:w="2230" w:type="dxa"/>
          </w:tcPr>
          <w:p w14:paraId="7A3E3B18" w14:textId="44DC46D7" w:rsidR="001B6416" w:rsidRPr="00BB07D2" w:rsidRDefault="001B6416">
            <w:pPr>
              <w:spacing w:line="240" w:lineRule="auto"/>
              <w:rPr>
                <w:color w:val="000000"/>
                <w:sz w:val="21"/>
                <w:szCs w:val="21"/>
              </w:rPr>
            </w:pPr>
            <w:r w:rsidRPr="005874D7">
              <w:rPr>
                <w:rFonts w:hint="eastAsia"/>
                <w:color w:val="000000"/>
                <w:sz w:val="21"/>
                <w:szCs w:val="21"/>
              </w:rPr>
              <w:t>License</w:t>
            </w:r>
            <w:r>
              <w:rPr>
                <w:rFonts w:hint="eastAsia"/>
                <w:color w:val="000000"/>
                <w:sz w:val="21"/>
                <w:szCs w:val="21"/>
              </w:rPr>
              <w:t>设计方案终稿</w:t>
            </w:r>
          </w:p>
        </w:tc>
        <w:tc>
          <w:tcPr>
            <w:tcW w:w="1418" w:type="dxa"/>
          </w:tcPr>
          <w:p w14:paraId="406DF6C3" w14:textId="16CB2C2C" w:rsidR="001B6416" w:rsidRPr="00BB07D2" w:rsidRDefault="001B6416" w:rsidP="000D2C15">
            <w:pPr>
              <w:spacing w:line="24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张俊</w:t>
            </w:r>
          </w:p>
        </w:tc>
      </w:tr>
      <w:tr w:rsidR="001F14EF" w:rsidRPr="00BB07D2" w14:paraId="14F4FF68" w14:textId="77777777" w:rsidTr="0005006B">
        <w:trPr>
          <w:cantSplit/>
          <w:trHeight w:val="195"/>
        </w:trPr>
        <w:tc>
          <w:tcPr>
            <w:tcW w:w="1416" w:type="dxa"/>
          </w:tcPr>
          <w:p w14:paraId="1F3A19B6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12F90FB8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77DCCCF3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6CAF6E93" w14:textId="77777777" w:rsidR="001F14EF" w:rsidRPr="00BB07D2" w:rsidRDefault="001F14EF" w:rsidP="00B825A3">
            <w:pPr>
              <w:spacing w:line="240" w:lineRule="auto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131F79D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26FB8694" w14:textId="77777777" w:rsidTr="0005006B">
        <w:trPr>
          <w:cantSplit/>
          <w:trHeight w:val="195"/>
        </w:trPr>
        <w:tc>
          <w:tcPr>
            <w:tcW w:w="1416" w:type="dxa"/>
          </w:tcPr>
          <w:p w14:paraId="15F6E332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3B76A14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5116B9E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6FE7805A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F33F2EF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34438FCF" w14:textId="77777777" w:rsidTr="0005006B">
        <w:trPr>
          <w:cantSplit/>
          <w:trHeight w:val="195"/>
        </w:trPr>
        <w:tc>
          <w:tcPr>
            <w:tcW w:w="1416" w:type="dxa"/>
          </w:tcPr>
          <w:p w14:paraId="1A66A7BF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6F3E04E7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394F0CCD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28AAEA1E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FE44BFA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701EBFED" w14:textId="77777777" w:rsidTr="0005006B">
        <w:trPr>
          <w:cantSplit/>
          <w:trHeight w:val="195"/>
        </w:trPr>
        <w:tc>
          <w:tcPr>
            <w:tcW w:w="1416" w:type="dxa"/>
          </w:tcPr>
          <w:p w14:paraId="1EF0D7CF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1893F15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7E9EB24E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292B456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C12965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12088685" w14:textId="77777777" w:rsidTr="0005006B">
        <w:trPr>
          <w:cantSplit/>
          <w:trHeight w:val="195"/>
        </w:trPr>
        <w:tc>
          <w:tcPr>
            <w:tcW w:w="1416" w:type="dxa"/>
          </w:tcPr>
          <w:p w14:paraId="66B5E101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6A85D195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2AC62263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0E2200F7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98BC4C5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2CD1230A" w14:textId="77777777" w:rsidTr="0005006B">
        <w:trPr>
          <w:cantSplit/>
          <w:trHeight w:val="195"/>
        </w:trPr>
        <w:tc>
          <w:tcPr>
            <w:tcW w:w="1416" w:type="dxa"/>
          </w:tcPr>
          <w:p w14:paraId="6C1D64B2" w14:textId="77777777" w:rsidR="001F14EF" w:rsidRPr="00BB07D2" w:rsidRDefault="001F14EF" w:rsidP="00B825A3">
            <w:pPr>
              <w:spacing w:line="240" w:lineRule="auto"/>
              <w:ind w:left="480"/>
              <w:rPr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3EACEC56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0AF379D6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3995AB02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DCE4245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2E21FFB0" w14:textId="77777777" w:rsidTr="0005006B">
        <w:trPr>
          <w:cantSplit/>
          <w:trHeight w:val="195"/>
        </w:trPr>
        <w:tc>
          <w:tcPr>
            <w:tcW w:w="1416" w:type="dxa"/>
          </w:tcPr>
          <w:p w14:paraId="6E3A0588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42F31683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02B36CD8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3863585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6419C9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69B82F15" w14:textId="77777777" w:rsidTr="0005006B">
        <w:trPr>
          <w:cantSplit/>
          <w:trHeight w:val="195"/>
        </w:trPr>
        <w:tc>
          <w:tcPr>
            <w:tcW w:w="1416" w:type="dxa"/>
          </w:tcPr>
          <w:p w14:paraId="695AD5CE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5CC93BFE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2F0F584A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7ABAE0A0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E4860D8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18A309E6" w14:textId="77777777" w:rsidTr="0005006B">
        <w:trPr>
          <w:cantSplit/>
          <w:trHeight w:val="195"/>
        </w:trPr>
        <w:tc>
          <w:tcPr>
            <w:tcW w:w="1416" w:type="dxa"/>
          </w:tcPr>
          <w:p w14:paraId="59F33921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62E39488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4FC614AD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7D140091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366C513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29F18E90" w14:textId="77777777" w:rsidTr="0005006B">
        <w:trPr>
          <w:cantSplit/>
          <w:trHeight w:val="195"/>
        </w:trPr>
        <w:tc>
          <w:tcPr>
            <w:tcW w:w="1416" w:type="dxa"/>
          </w:tcPr>
          <w:p w14:paraId="41BF858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6B72AF76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29C221C7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179695F4" w14:textId="77777777" w:rsidR="001F14EF" w:rsidRPr="00BB07D2" w:rsidRDefault="001F14EF" w:rsidP="00B825A3">
            <w:pPr>
              <w:spacing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7037022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706C068F" w14:textId="77777777" w:rsidTr="0005006B">
        <w:trPr>
          <w:cantSplit/>
          <w:trHeight w:val="195"/>
        </w:trPr>
        <w:tc>
          <w:tcPr>
            <w:tcW w:w="1416" w:type="dxa"/>
          </w:tcPr>
          <w:p w14:paraId="32F6E55B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44C9B2FE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08E49970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44DF0506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AD09EE2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28345359" w14:textId="77777777" w:rsidTr="0005006B">
        <w:trPr>
          <w:cantSplit/>
          <w:trHeight w:val="195"/>
        </w:trPr>
        <w:tc>
          <w:tcPr>
            <w:tcW w:w="1416" w:type="dxa"/>
          </w:tcPr>
          <w:p w14:paraId="7B44A092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12D0EE5D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745519D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7FCDEFF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A7C28C2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1F14EF" w:rsidRPr="00BB07D2" w14:paraId="1771AA4A" w14:textId="77777777" w:rsidTr="0005006B">
        <w:trPr>
          <w:cantSplit/>
          <w:trHeight w:val="195"/>
        </w:trPr>
        <w:tc>
          <w:tcPr>
            <w:tcW w:w="1416" w:type="dxa"/>
          </w:tcPr>
          <w:p w14:paraId="7A6E51FF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092" w:type="dxa"/>
          </w:tcPr>
          <w:p w14:paraId="754CAD94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311" w:type="dxa"/>
          </w:tcPr>
          <w:p w14:paraId="19ABF00B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74249169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9EB6AEC" w14:textId="77777777" w:rsidR="001F14EF" w:rsidRPr="00BB07D2" w:rsidRDefault="001F14EF" w:rsidP="00B825A3">
            <w:pPr>
              <w:spacing w:line="240" w:lineRule="auto"/>
              <w:ind w:left="48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14:paraId="54AAB531" w14:textId="7D0E5363" w:rsidR="00B41F1C" w:rsidRPr="00BB07D2" w:rsidRDefault="00B41F1C" w:rsidP="00C93A63">
      <w:pPr>
        <w:tabs>
          <w:tab w:val="right" w:pos="8312"/>
        </w:tabs>
        <w:spacing w:line="240" w:lineRule="auto"/>
        <w:rPr>
          <w:rFonts w:ascii="宋体" w:hAnsi="宋体"/>
          <w:sz w:val="21"/>
          <w:szCs w:val="21"/>
        </w:rPr>
        <w:sectPr w:rsidR="00B41F1C" w:rsidRPr="00BB07D2" w:rsidSect="000A35C7"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bookmarkStart w:id="0" w:name="_GoBack"/>
      <w:bookmarkEnd w:id="0"/>
    </w:p>
    <w:bookmarkStart w:id="1" w:name="_Toc385608123" w:displacedByCustomXml="next"/>
    <w:bookmarkStart w:id="2" w:name="_Toc385607097" w:displacedByCustomXml="next"/>
    <w:sdt>
      <w:sdtPr>
        <w:rPr>
          <w:b/>
          <w:lang w:val="zh-CN"/>
        </w:rPr>
        <w:id w:val="-232776515"/>
        <w:docPartObj>
          <w:docPartGallery w:val="Table of Contents"/>
          <w:docPartUnique/>
        </w:docPartObj>
      </w:sdtPr>
      <w:sdtEndPr>
        <w:rPr>
          <w:b w:val="0"/>
          <w:bCs/>
          <w:sz w:val="21"/>
        </w:rPr>
      </w:sdtEndPr>
      <w:sdtContent>
        <w:p w14:paraId="109FE0AC" w14:textId="4B863A2A" w:rsidR="00040844" w:rsidRDefault="00D13AF0" w:rsidP="00040844">
          <w:pPr>
            <w:pStyle w:val="10"/>
            <w:tabs>
              <w:tab w:val="right" w:leader="dot" w:pos="8302"/>
            </w:tabs>
            <w:jc w:val="center"/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BB07D2">
            <w:rPr>
              <w:lang w:val="zh-CN"/>
            </w:rPr>
            <w:t>目</w:t>
          </w:r>
          <w:r w:rsidRPr="00BB07D2">
            <w:rPr>
              <w:rFonts w:hint="eastAsia"/>
              <w:lang w:val="zh-CN"/>
            </w:rPr>
            <w:t xml:space="preserve">   </w:t>
          </w:r>
          <w:r w:rsidRPr="00BB07D2">
            <w:rPr>
              <w:lang w:val="zh-CN"/>
            </w:rPr>
            <w:t>录</w:t>
          </w:r>
          <w:bookmarkEnd w:id="2"/>
          <w:bookmarkEnd w:id="1"/>
          <w:r w:rsidRPr="00BB07D2">
            <w:rPr>
              <w:b/>
              <w:kern w:val="44"/>
              <w:sz w:val="28"/>
            </w:rPr>
            <w:fldChar w:fldCharType="begin"/>
          </w:r>
          <w:r w:rsidRPr="00BB07D2">
            <w:instrText xml:space="preserve"> TOC \o "1-3" \h \z \u </w:instrText>
          </w:r>
          <w:r w:rsidRPr="00BB07D2">
            <w:rPr>
              <w:b/>
              <w:kern w:val="44"/>
              <w:sz w:val="28"/>
            </w:rPr>
            <w:fldChar w:fldCharType="separate"/>
          </w:r>
        </w:p>
        <w:p w14:paraId="607AD910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</w:rPr>
            <w:t>License</w:t>
          </w:r>
          <w:r>
            <w:rPr>
              <w:rFonts w:hint="eastAsia"/>
              <w:noProof/>
            </w:rPr>
            <w:t>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E61C98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二、设计需求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E3CEA2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2.1  </w:t>
          </w:r>
          <w:r>
            <w:rPr>
              <w:rFonts w:hint="eastAsia"/>
              <w:noProof/>
            </w:rPr>
            <w:t>需求背景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7AE767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>2.2  License</w:t>
          </w:r>
          <w:r>
            <w:rPr>
              <w:rFonts w:hint="eastAsia"/>
              <w:noProof/>
            </w:rPr>
            <w:t>设计需求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0C505B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License</w:t>
          </w:r>
          <w:r>
            <w:rPr>
              <w:rFonts w:hint="eastAsia"/>
              <w:noProof/>
            </w:rPr>
            <w:t>控制项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73894E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企业名称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672B6F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机构代码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FA20B4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有效期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C5A25C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最大用户数量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F27EC2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3.5 </w:t>
          </w:r>
          <w:r>
            <w:rPr>
              <w:rFonts w:hint="eastAsia"/>
              <w:noProof/>
            </w:rPr>
            <w:t>最大设备数量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F5C26E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3.6 </w:t>
          </w:r>
          <w:r>
            <w:rPr>
              <w:rFonts w:hint="eastAsia"/>
              <w:noProof/>
            </w:rPr>
            <w:t>最大子级机构数量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30A372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3.7 </w:t>
          </w:r>
          <w:r>
            <w:rPr>
              <w:rFonts w:hint="eastAsia"/>
              <w:noProof/>
            </w:rPr>
            <w:t>功能模块控制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FB09B5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3.8 </w:t>
          </w:r>
          <w:r>
            <w:rPr>
              <w:rFonts w:hint="eastAsia"/>
              <w:noProof/>
            </w:rPr>
            <w:t>服务器唯一标识码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B02E8E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3.9 </w:t>
          </w:r>
          <w:r>
            <w:rPr>
              <w:rFonts w:hint="eastAsia"/>
              <w:noProof/>
            </w:rPr>
            <w:t>最大在线用户数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FF6FA92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3.10 </w:t>
          </w:r>
          <w:r>
            <w:rPr>
              <w:rFonts w:hint="eastAsia"/>
              <w:noProof/>
            </w:rPr>
            <w:t>移动终端权限控制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F7659E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四、</w:t>
          </w:r>
          <w:r>
            <w:rPr>
              <w:noProof/>
            </w:rPr>
            <w:t xml:space="preserve">License </w:t>
          </w:r>
          <w:r>
            <w:rPr>
              <w:rFonts w:hint="eastAsia"/>
              <w:noProof/>
            </w:rPr>
            <w:t>文件设计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02292C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4.1 </w:t>
          </w:r>
          <w:r>
            <w:rPr>
              <w:rFonts w:hint="eastAsia"/>
              <w:noProof/>
            </w:rPr>
            <w:t>授权文件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F287D4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授权接口映射设计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A5199D1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五、</w:t>
          </w:r>
          <w:r>
            <w:rPr>
              <w:noProof/>
            </w:rPr>
            <w:t>License</w:t>
          </w:r>
          <w:r>
            <w:rPr>
              <w:rFonts w:hint="eastAsia"/>
              <w:noProof/>
            </w:rPr>
            <w:t>安全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86E3E8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5.1  </w:t>
          </w:r>
          <w:r>
            <w:rPr>
              <w:rFonts w:hint="eastAsia"/>
              <w:noProof/>
            </w:rPr>
            <w:t>密钥对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CE21438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>5.2  License</w:t>
          </w:r>
          <w:r>
            <w:rPr>
              <w:rFonts w:hint="eastAsia"/>
              <w:noProof/>
            </w:rPr>
            <w:t>文件加密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82E997D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>5.3  License</w:t>
          </w:r>
          <w:r>
            <w:rPr>
              <w:rFonts w:hint="eastAsia"/>
              <w:noProof/>
            </w:rPr>
            <w:t>签名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C30EAC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5.4  License </w:t>
          </w:r>
          <w:r>
            <w:rPr>
              <w:rFonts w:hint="eastAsia"/>
              <w:noProof/>
            </w:rPr>
            <w:t>签名验证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解密操作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16DA84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>5.5  License</w:t>
          </w:r>
          <w:r>
            <w:rPr>
              <w:rFonts w:hint="eastAsia"/>
              <w:noProof/>
            </w:rPr>
            <w:t>签发服务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3C9C183" w14:textId="77777777" w:rsidR="00040844" w:rsidRDefault="00040844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rFonts w:hint="eastAsia"/>
              <w:noProof/>
            </w:rPr>
            <w:t>六、</w:t>
          </w:r>
          <w:r>
            <w:rPr>
              <w:noProof/>
            </w:rPr>
            <w:t xml:space="preserve"> License</w:t>
          </w:r>
          <w:r>
            <w:rPr>
              <w:rFonts w:hint="eastAsia"/>
              <w:noProof/>
            </w:rPr>
            <w:t>设计流程图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E1183F9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>6.1 License</w:t>
          </w:r>
          <w:r>
            <w:rPr>
              <w:rFonts w:hint="eastAsia"/>
              <w:noProof/>
            </w:rPr>
            <w:t>过期通知及有效期设计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100C8F0" w14:textId="77777777" w:rsidR="00040844" w:rsidRDefault="00040844" w:rsidP="00040844">
          <w:pPr>
            <w:pStyle w:val="21"/>
            <w:tabs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noProof/>
            </w:rPr>
            <w:t xml:space="preserve">6.2  License </w:t>
          </w:r>
          <w:r>
            <w:rPr>
              <w:rFonts w:hint="eastAsia"/>
              <w:noProof/>
            </w:rPr>
            <w:t>验证方案设计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_Toc385608150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5867AFA" w14:textId="12C6CFF4" w:rsidR="00D13AF0" w:rsidRPr="00BB07D2" w:rsidRDefault="00D13AF0" w:rsidP="00040844">
          <w:pPr>
            <w:spacing w:beforeLines="50" w:before="156" w:line="240" w:lineRule="auto"/>
            <w:ind w:firstLineChars="200" w:firstLine="420"/>
            <w:rPr>
              <w:sz w:val="21"/>
              <w:szCs w:val="21"/>
            </w:rPr>
            <w:sectPr w:rsidR="00D13AF0" w:rsidRPr="00BB07D2" w:rsidSect="000A35C7">
              <w:pgSz w:w="11906" w:h="16838" w:code="9"/>
              <w:pgMar w:top="1440" w:right="1797" w:bottom="1440" w:left="1797" w:header="851" w:footer="992" w:gutter="0"/>
              <w:cols w:space="425"/>
              <w:titlePg/>
              <w:docGrid w:type="linesAndChars" w:linePitch="312"/>
            </w:sectPr>
          </w:pPr>
          <w:r w:rsidRPr="00BB07D2">
            <w:rPr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422072B8" w14:textId="752A839C" w:rsidR="00B41F1C" w:rsidRPr="00BB07D2" w:rsidRDefault="00680AA5" w:rsidP="00680AA5">
      <w:pPr>
        <w:pStyle w:val="1"/>
        <w:spacing w:before="312"/>
      </w:pPr>
      <w:bookmarkStart w:id="3" w:name="_Toc385608124"/>
      <w:r>
        <w:t>一</w:t>
      </w:r>
      <w:r>
        <w:rPr>
          <w:rFonts w:hint="eastAsia"/>
        </w:rPr>
        <w:t>、</w:t>
      </w:r>
      <w:r w:rsidRPr="00BB07D2">
        <w:t>License</w:t>
      </w:r>
      <w:r w:rsidRPr="00BB07D2">
        <w:rPr>
          <w:rFonts w:hint="eastAsia"/>
        </w:rPr>
        <w:t>简介</w:t>
      </w:r>
      <w:bookmarkEnd w:id="3"/>
    </w:p>
    <w:p w14:paraId="45677CDD" w14:textId="65E863F4" w:rsidR="00EA352F" w:rsidRDefault="00A40F69" w:rsidP="00C93A63">
      <w:pPr>
        <w:pStyle w:val="af4"/>
        <w:ind w:left="425" w:firstLineChars="176" w:firstLine="422"/>
      </w:pPr>
      <w:r w:rsidRPr="00BB07D2">
        <w:t>License</w:t>
      </w:r>
      <w:r w:rsidRPr="00BB07D2">
        <w:rPr>
          <w:rFonts w:hint="eastAsia"/>
        </w:rPr>
        <w:t>是版本许可证，相当于软件版权</w:t>
      </w:r>
      <w:r w:rsidR="00A23A6A" w:rsidRPr="00BB07D2">
        <w:rPr>
          <w:rFonts w:hint="eastAsia"/>
        </w:rPr>
        <w:t>；是一种</w:t>
      </w:r>
      <w:r w:rsidR="00327C59" w:rsidRPr="00BB07D2">
        <w:rPr>
          <w:rFonts w:hint="eastAsia"/>
        </w:rPr>
        <w:t>格式合同，由软件作者根据最终用户的需求制作的，用以规定和限制软件用户使用软件（或其源代码）的权利，以及作者应尽的义务。</w:t>
      </w:r>
      <w:r w:rsidR="00EA352F" w:rsidRPr="00BB07D2">
        <w:rPr>
          <w:rFonts w:hint="eastAsia"/>
        </w:rPr>
        <w:t>本质：防止盗版</w:t>
      </w:r>
      <w:r w:rsidR="00EA352F" w:rsidRPr="00BB07D2">
        <w:t xml:space="preserve">, </w:t>
      </w:r>
      <w:r w:rsidR="00EA352F" w:rsidRPr="00BB07D2">
        <w:rPr>
          <w:rFonts w:hint="eastAsia"/>
        </w:rPr>
        <w:t>按功能收费，控制使用时间</w:t>
      </w:r>
      <w:r w:rsidR="00D72554" w:rsidRPr="00BB07D2">
        <w:rPr>
          <w:rFonts w:hint="eastAsia"/>
        </w:rPr>
        <w:t>，控制用户数量，控制设备数量</w:t>
      </w:r>
      <w:r w:rsidR="00EA352F" w:rsidRPr="00BB07D2">
        <w:rPr>
          <w:rFonts w:hint="eastAsia"/>
        </w:rPr>
        <w:t>。</w:t>
      </w:r>
    </w:p>
    <w:p w14:paraId="7D95968A" w14:textId="77777777" w:rsidR="00681C11" w:rsidRPr="00BB07D2" w:rsidRDefault="00681C11" w:rsidP="00A84D60">
      <w:pPr>
        <w:pStyle w:val="af4"/>
        <w:ind w:firstLine="480"/>
      </w:pPr>
    </w:p>
    <w:p w14:paraId="64A5EB32" w14:textId="6FE58DF0" w:rsidR="00EA352F" w:rsidRPr="00BB07D2" w:rsidRDefault="00680AA5" w:rsidP="00680AA5">
      <w:pPr>
        <w:pStyle w:val="1"/>
        <w:spacing w:before="312"/>
      </w:pPr>
      <w:bookmarkStart w:id="4" w:name="_Toc385608125"/>
      <w:r>
        <w:rPr>
          <w:rFonts w:hint="eastAsia"/>
        </w:rPr>
        <w:t>二、</w:t>
      </w:r>
      <w:r w:rsidRPr="00BB07D2">
        <w:rPr>
          <w:rFonts w:hint="eastAsia"/>
        </w:rPr>
        <w:t>设计需求</w:t>
      </w:r>
      <w:bookmarkEnd w:id="4"/>
    </w:p>
    <w:p w14:paraId="1D4FB129" w14:textId="3CD790D9" w:rsidR="00D72554" w:rsidRPr="00BB07D2" w:rsidRDefault="00D72554" w:rsidP="00301B09">
      <w:pPr>
        <w:pStyle w:val="2"/>
        <w:spacing w:before="156" w:after="156"/>
      </w:pPr>
      <w:bookmarkStart w:id="5" w:name="_Toc385608126"/>
      <w:r w:rsidRPr="00BB07D2">
        <w:rPr>
          <w:rFonts w:hint="eastAsia"/>
        </w:rPr>
        <w:t xml:space="preserve">2.1  </w:t>
      </w:r>
      <w:r w:rsidRPr="00BB07D2">
        <w:rPr>
          <w:rFonts w:hint="eastAsia"/>
        </w:rPr>
        <w:t>需求背景</w:t>
      </w:r>
      <w:bookmarkEnd w:id="5"/>
    </w:p>
    <w:p w14:paraId="61941DA1" w14:textId="2EA02E55" w:rsidR="00073AF1" w:rsidRPr="00BB07D2" w:rsidRDefault="00073AF1" w:rsidP="00C93A63">
      <w:pPr>
        <w:pStyle w:val="af4"/>
        <w:ind w:left="425" w:firstLineChars="176" w:firstLine="422"/>
      </w:pPr>
      <w:r w:rsidRPr="00BB07D2">
        <w:t>目前，商用软件都是采用</w:t>
      </w:r>
      <w:r w:rsidRPr="00BB07D2">
        <w:t>License</w:t>
      </w:r>
      <w:r w:rsidRPr="00BB07D2">
        <w:t>授权的方式来保证软件本身不被盗用，以保证自身的利益。对于软件特殊行业而言，</w:t>
      </w:r>
      <w:r w:rsidRPr="00BB07D2">
        <w:rPr>
          <w:rFonts w:hint="eastAsia"/>
        </w:rPr>
        <w:t>通过</w:t>
      </w:r>
      <w:r w:rsidRPr="00BB07D2">
        <w:t>License</w:t>
      </w:r>
      <w:r w:rsidRPr="00BB07D2">
        <w:t>授权的方式是一种保护软件系统本身的一种有效的手段。</w:t>
      </w:r>
    </w:p>
    <w:p w14:paraId="34DC9F16" w14:textId="2F3AD554" w:rsidR="00D72554" w:rsidRPr="00BB07D2" w:rsidRDefault="00D72554" w:rsidP="00301B09">
      <w:pPr>
        <w:pStyle w:val="2"/>
        <w:spacing w:before="156" w:after="156"/>
      </w:pPr>
      <w:bookmarkStart w:id="6" w:name="_Toc385608127"/>
      <w:r w:rsidRPr="00BB07D2">
        <w:rPr>
          <w:rFonts w:hint="eastAsia"/>
        </w:rPr>
        <w:t xml:space="preserve">2.2  </w:t>
      </w:r>
      <w:r w:rsidRPr="00BB07D2">
        <w:t>License</w:t>
      </w:r>
      <w:r w:rsidRPr="00BB07D2">
        <w:rPr>
          <w:rFonts w:hint="eastAsia"/>
        </w:rPr>
        <w:t>设计需求</w:t>
      </w:r>
      <w:bookmarkEnd w:id="6"/>
    </w:p>
    <w:p w14:paraId="4517317C" w14:textId="70248CC5" w:rsidR="00C91BE5" w:rsidRPr="00BB07D2" w:rsidRDefault="00073AF1" w:rsidP="00A84D60">
      <w:pPr>
        <w:pStyle w:val="af4"/>
        <w:ind w:firstLine="480"/>
      </w:pPr>
      <w:r w:rsidRPr="00BB07D2">
        <w:rPr>
          <w:rFonts w:hint="eastAsia"/>
        </w:rPr>
        <w:t>根据</w:t>
      </w:r>
      <w:proofErr w:type="spellStart"/>
      <w:r w:rsidRPr="00BB07D2">
        <w:t>SecSpa</w:t>
      </w:r>
      <w:r w:rsidRPr="00BB07D2">
        <w:rPr>
          <w:rFonts w:hint="eastAsia"/>
        </w:rPr>
        <w:t>ce</w:t>
      </w:r>
      <w:proofErr w:type="spellEnd"/>
      <w:r w:rsidRPr="00BB07D2">
        <w:rPr>
          <w:rFonts w:hint="eastAsia"/>
        </w:rPr>
        <w:t>的需求，此</w:t>
      </w:r>
      <w:r w:rsidRPr="00BB07D2">
        <w:rPr>
          <w:rFonts w:hint="eastAsia"/>
        </w:rPr>
        <w:t>Li</w:t>
      </w:r>
      <w:r w:rsidRPr="00BB07D2">
        <w:t>cense</w:t>
      </w:r>
      <w:r w:rsidRPr="00BB07D2">
        <w:rPr>
          <w:rFonts w:hint="eastAsia"/>
        </w:rPr>
        <w:t>设计需满足以下几点：</w:t>
      </w:r>
    </w:p>
    <w:p w14:paraId="156A2296" w14:textId="25D243FB" w:rsidR="00073AF1" w:rsidRPr="00C93A63" w:rsidRDefault="00D72554" w:rsidP="00C93A63">
      <w:pPr>
        <w:pStyle w:val="af4"/>
        <w:ind w:firstLineChars="84"/>
        <w:rPr>
          <w:sz w:val="22"/>
          <w:szCs w:val="22"/>
        </w:rPr>
      </w:pPr>
      <w:r w:rsidRPr="00C93A63">
        <w:rPr>
          <w:rFonts w:ascii="黑体" w:eastAsia="黑体" w:hAnsi="宋体"/>
          <w:b/>
          <w:sz w:val="22"/>
          <w:szCs w:val="22"/>
        </w:rPr>
        <w:t>2.2.</w:t>
      </w:r>
      <w:r w:rsidR="00073AF1" w:rsidRPr="00C93A63">
        <w:rPr>
          <w:rFonts w:ascii="黑体" w:eastAsia="黑体" w:hAnsi="宋体"/>
          <w:b/>
          <w:sz w:val="22"/>
          <w:szCs w:val="22"/>
        </w:rPr>
        <w:t>1</w:t>
      </w:r>
      <w:r w:rsidRPr="00C93A63">
        <w:rPr>
          <w:rFonts w:ascii="黑体" w:eastAsia="黑体" w:hAnsi="宋体"/>
          <w:b/>
          <w:sz w:val="22"/>
          <w:szCs w:val="22"/>
        </w:rPr>
        <w:t xml:space="preserve"> </w:t>
      </w:r>
      <w:r w:rsidR="00073AF1" w:rsidRPr="00C93A63">
        <w:rPr>
          <w:rFonts w:ascii="黑体" w:eastAsia="黑体" w:hAnsi="宋体" w:hint="eastAsia"/>
          <w:b/>
          <w:sz w:val="22"/>
          <w:szCs w:val="22"/>
        </w:rPr>
        <w:t>机器绑定</w:t>
      </w:r>
    </w:p>
    <w:p w14:paraId="6826C4AF" w14:textId="77777777" w:rsidR="00B825A3" w:rsidRDefault="00073AF1" w:rsidP="00A84D60">
      <w:pPr>
        <w:pStyle w:val="af4"/>
        <w:ind w:firstLine="480"/>
      </w:pPr>
      <w:proofErr w:type="spellStart"/>
      <w:r w:rsidRPr="00BB07D2">
        <w:rPr>
          <w:rFonts w:hint="eastAsia"/>
        </w:rPr>
        <w:t>S</w:t>
      </w:r>
      <w:r w:rsidRPr="00BB07D2">
        <w:t>ecSpace</w:t>
      </w:r>
      <w:proofErr w:type="spellEnd"/>
      <w:r w:rsidRPr="00BB07D2">
        <w:rPr>
          <w:rFonts w:hint="eastAsia"/>
        </w:rPr>
        <w:t>服务器</w:t>
      </w:r>
      <w:r w:rsidRPr="00BB07D2">
        <w:t>在启动后，需要验证</w:t>
      </w:r>
      <w:r w:rsidRPr="00BB07D2">
        <w:t>License</w:t>
      </w:r>
      <w:r w:rsidRPr="00BB07D2">
        <w:t>，这个</w:t>
      </w:r>
      <w:r w:rsidRPr="00BB07D2">
        <w:t>License</w:t>
      </w:r>
      <w:r w:rsidRPr="00BB07D2">
        <w:t>的某个信息字段要与</w:t>
      </w:r>
    </w:p>
    <w:p w14:paraId="694C9C42" w14:textId="77777777" w:rsidR="00B825A3" w:rsidRDefault="00073AF1" w:rsidP="00A84D60">
      <w:pPr>
        <w:pStyle w:val="af4"/>
        <w:ind w:firstLine="480"/>
      </w:pPr>
      <w:r w:rsidRPr="00BB07D2">
        <w:rPr>
          <w:rFonts w:hint="eastAsia"/>
        </w:rPr>
        <w:t>服务器</w:t>
      </w:r>
      <w:r w:rsidRPr="00BB07D2">
        <w:t>的</w:t>
      </w:r>
      <w:r w:rsidRPr="00BB07D2">
        <w:rPr>
          <w:rFonts w:hint="eastAsia"/>
        </w:rPr>
        <w:t>唯一识别码</w:t>
      </w:r>
      <w:r w:rsidRPr="00BB07D2">
        <w:t>匹配，如果不匹配，则判</w:t>
      </w:r>
      <w:r w:rsidRPr="00BB07D2">
        <w:t>License</w:t>
      </w:r>
      <w:r w:rsidRPr="00BB07D2">
        <w:t>无效。</w:t>
      </w:r>
      <w:r w:rsidR="004616F4" w:rsidRPr="00BB07D2">
        <w:rPr>
          <w:rFonts w:hint="eastAsia"/>
        </w:rPr>
        <w:t>可有效防止系统被克</w:t>
      </w:r>
    </w:p>
    <w:p w14:paraId="1308647C" w14:textId="45394632" w:rsidR="00C91BE5" w:rsidRDefault="004616F4" w:rsidP="00C93A63">
      <w:pPr>
        <w:pStyle w:val="af4"/>
        <w:ind w:firstLine="480"/>
      </w:pPr>
      <w:r w:rsidRPr="00BB07D2">
        <w:rPr>
          <w:rFonts w:hint="eastAsia"/>
        </w:rPr>
        <w:t>隆使用。</w:t>
      </w:r>
    </w:p>
    <w:p w14:paraId="1BB36219" w14:textId="77777777" w:rsidR="00C91BE5" w:rsidRPr="00BB07D2" w:rsidRDefault="00C91BE5" w:rsidP="00A84D60">
      <w:pPr>
        <w:pStyle w:val="af4"/>
        <w:ind w:firstLine="480"/>
      </w:pPr>
    </w:p>
    <w:p w14:paraId="3B6BEBDE" w14:textId="0E86B72C" w:rsidR="00073AF1" w:rsidRPr="00BB07D2" w:rsidRDefault="00D72554" w:rsidP="00C93A63">
      <w:pPr>
        <w:pStyle w:val="af4"/>
        <w:ind w:firstLineChars="84"/>
      </w:pPr>
      <w:r w:rsidRPr="00C93A63">
        <w:rPr>
          <w:rFonts w:ascii="黑体" w:eastAsia="黑体" w:hAnsi="宋体"/>
          <w:b/>
          <w:sz w:val="22"/>
          <w:szCs w:val="22"/>
        </w:rPr>
        <w:t>2.2.</w:t>
      </w:r>
      <w:r w:rsidR="00073AF1" w:rsidRPr="00C93A63">
        <w:rPr>
          <w:rFonts w:ascii="黑体" w:eastAsia="黑体" w:hAnsi="宋体"/>
          <w:b/>
          <w:sz w:val="22"/>
          <w:szCs w:val="22"/>
        </w:rPr>
        <w:t>2</w:t>
      </w:r>
      <w:r w:rsidRPr="00C93A63">
        <w:rPr>
          <w:rFonts w:ascii="黑体" w:eastAsia="黑体" w:hAnsi="宋体"/>
          <w:b/>
          <w:sz w:val="22"/>
          <w:szCs w:val="22"/>
        </w:rPr>
        <w:t xml:space="preserve"> </w:t>
      </w:r>
      <w:r w:rsidR="008E0FF0" w:rsidRPr="00C93A63">
        <w:rPr>
          <w:rFonts w:ascii="黑体" w:eastAsia="黑体" w:hAnsi="宋体" w:hint="eastAsia"/>
          <w:b/>
          <w:sz w:val="22"/>
          <w:szCs w:val="22"/>
        </w:rPr>
        <w:t>管理端</w:t>
      </w:r>
      <w:r w:rsidR="00073AF1" w:rsidRPr="00C93A63">
        <w:rPr>
          <w:rFonts w:ascii="黑体" w:eastAsia="黑体" w:hAnsi="宋体" w:hint="eastAsia"/>
          <w:b/>
          <w:sz w:val="22"/>
          <w:szCs w:val="22"/>
        </w:rPr>
        <w:t>模块权限</w:t>
      </w:r>
    </w:p>
    <w:p w14:paraId="059B0E22" w14:textId="77777777" w:rsidR="00B825A3" w:rsidRDefault="004616F4" w:rsidP="00A84D60">
      <w:pPr>
        <w:pStyle w:val="af4"/>
        <w:ind w:firstLine="480"/>
      </w:pPr>
      <w:r w:rsidRPr="00BB07D2">
        <w:rPr>
          <w:rFonts w:hint="eastAsia"/>
        </w:rPr>
        <w:t>根据与软件用户的协商</w:t>
      </w:r>
      <w:r w:rsidR="00073AF1" w:rsidRPr="00BB07D2">
        <w:t>，</w:t>
      </w:r>
      <w:r w:rsidRPr="00BB07D2">
        <w:rPr>
          <w:rFonts w:hint="eastAsia"/>
        </w:rPr>
        <w:t>让用户在规定的权利内使用，</w:t>
      </w:r>
      <w:r w:rsidR="00073AF1" w:rsidRPr="00BB07D2">
        <w:t>License</w:t>
      </w:r>
      <w:r w:rsidRPr="00BB07D2">
        <w:t>的信息字段要包含</w:t>
      </w:r>
    </w:p>
    <w:p w14:paraId="4403B4E0" w14:textId="4146C3E8" w:rsidR="00C91BE5" w:rsidRDefault="004616F4" w:rsidP="00C93A63">
      <w:pPr>
        <w:pStyle w:val="af4"/>
        <w:ind w:firstLine="480"/>
      </w:pPr>
      <w:r w:rsidRPr="00BB07D2">
        <w:t>模块权限的信息</w:t>
      </w:r>
      <w:r w:rsidR="00073AF1" w:rsidRPr="00BB07D2">
        <w:t>。</w:t>
      </w:r>
    </w:p>
    <w:p w14:paraId="2D928A74" w14:textId="77777777" w:rsidR="00C91BE5" w:rsidRPr="00BB07D2" w:rsidRDefault="00C91BE5" w:rsidP="00A84D60">
      <w:pPr>
        <w:pStyle w:val="af4"/>
        <w:ind w:firstLine="480"/>
      </w:pPr>
    </w:p>
    <w:p w14:paraId="687D973F" w14:textId="0AC8E54C" w:rsidR="00E525C8" w:rsidRPr="00BB07D2" w:rsidRDefault="00D72554" w:rsidP="00C93A63">
      <w:pPr>
        <w:pStyle w:val="af4"/>
        <w:ind w:firstLineChars="84"/>
      </w:pPr>
      <w:r w:rsidRPr="00C93A63">
        <w:rPr>
          <w:rFonts w:ascii="黑体" w:eastAsia="黑体" w:hAnsi="宋体"/>
          <w:b/>
          <w:sz w:val="22"/>
          <w:szCs w:val="22"/>
        </w:rPr>
        <w:t>2.2.3</w:t>
      </w:r>
      <w:r w:rsidR="00E525C8" w:rsidRPr="00C93A63">
        <w:rPr>
          <w:rFonts w:ascii="黑体" w:eastAsia="黑体" w:hAnsi="宋体" w:hint="eastAsia"/>
          <w:b/>
          <w:sz w:val="22"/>
          <w:szCs w:val="22"/>
        </w:rPr>
        <w:t xml:space="preserve"> 系统权限</w:t>
      </w:r>
    </w:p>
    <w:p w14:paraId="7494366C" w14:textId="77777777" w:rsidR="00B825A3" w:rsidRDefault="00E525C8" w:rsidP="00A84D60">
      <w:pPr>
        <w:pStyle w:val="af4"/>
        <w:ind w:firstLine="480"/>
      </w:pPr>
      <w:r w:rsidRPr="00BB07D2">
        <w:rPr>
          <w:rFonts w:hint="eastAsia"/>
        </w:rPr>
        <w:t>根据与软件用户的协商，事先规定好企业名称，机构代码，用于控制安全空间登录</w:t>
      </w:r>
    </w:p>
    <w:p w14:paraId="69326D05" w14:textId="52D669A8" w:rsidR="00C91BE5" w:rsidRDefault="00E525C8" w:rsidP="00C93A63">
      <w:pPr>
        <w:pStyle w:val="af4"/>
        <w:ind w:firstLine="480"/>
      </w:pPr>
      <w:r w:rsidRPr="00BB07D2">
        <w:rPr>
          <w:rFonts w:hint="eastAsia"/>
        </w:rPr>
        <w:t>限制；达到分级管控的效果。</w:t>
      </w:r>
    </w:p>
    <w:p w14:paraId="77E093A3" w14:textId="77777777" w:rsidR="00C91BE5" w:rsidRPr="00BB07D2" w:rsidRDefault="00C91BE5">
      <w:pPr>
        <w:pStyle w:val="af4"/>
        <w:ind w:firstLine="480"/>
      </w:pPr>
    </w:p>
    <w:p w14:paraId="7A83CD9E" w14:textId="3FCC008C" w:rsidR="00073AF1" w:rsidRPr="00BB07D2" w:rsidRDefault="00D72554" w:rsidP="00C93A63">
      <w:pPr>
        <w:pStyle w:val="af4"/>
        <w:ind w:firstLineChars="84"/>
      </w:pPr>
      <w:r w:rsidRPr="00C93A63">
        <w:rPr>
          <w:rFonts w:ascii="黑体" w:eastAsia="黑体" w:hAnsi="宋体"/>
          <w:b/>
          <w:sz w:val="22"/>
          <w:szCs w:val="22"/>
        </w:rPr>
        <w:t>2.2.</w:t>
      </w:r>
      <w:r w:rsidR="00E525C8" w:rsidRPr="00C93A63">
        <w:rPr>
          <w:rFonts w:ascii="黑体" w:eastAsia="黑体" w:hAnsi="宋体"/>
          <w:b/>
          <w:sz w:val="22"/>
          <w:szCs w:val="22"/>
        </w:rPr>
        <w:t>4</w:t>
      </w:r>
      <w:r w:rsidRPr="00C93A63">
        <w:rPr>
          <w:rFonts w:ascii="黑体" w:eastAsia="黑体" w:hAnsi="宋体"/>
          <w:b/>
          <w:sz w:val="22"/>
          <w:szCs w:val="22"/>
        </w:rPr>
        <w:t xml:space="preserve"> </w:t>
      </w:r>
      <w:r w:rsidR="00414D9C" w:rsidRPr="00C93A63">
        <w:rPr>
          <w:rFonts w:ascii="黑体" w:eastAsia="黑体" w:hAnsi="宋体" w:hint="eastAsia"/>
          <w:b/>
          <w:sz w:val="22"/>
          <w:szCs w:val="22"/>
        </w:rPr>
        <w:t>有效期</w:t>
      </w:r>
    </w:p>
    <w:p w14:paraId="17FE63A1" w14:textId="77777777" w:rsidR="00B825A3" w:rsidRDefault="004616F4" w:rsidP="00A84D60">
      <w:pPr>
        <w:pStyle w:val="af4"/>
        <w:ind w:firstLine="480"/>
      </w:pPr>
      <w:r w:rsidRPr="00BB07D2">
        <w:rPr>
          <w:rFonts w:hint="eastAsia"/>
        </w:rPr>
        <w:t>授予给软件用户的</w:t>
      </w:r>
      <w:r w:rsidR="00073AF1" w:rsidRPr="00BB07D2">
        <w:t>试用</w:t>
      </w:r>
      <w:r w:rsidR="00073AF1" w:rsidRPr="00BB07D2">
        <w:t>License</w:t>
      </w:r>
      <w:r w:rsidR="00414D9C" w:rsidRPr="00BB07D2">
        <w:t>，</w:t>
      </w:r>
      <w:r w:rsidR="00414D9C" w:rsidRPr="00BB07D2">
        <w:rPr>
          <w:rFonts w:hint="eastAsia"/>
        </w:rPr>
        <w:t>有效</w:t>
      </w:r>
      <w:r w:rsidR="00073AF1" w:rsidRPr="00BB07D2">
        <w:t>期一到，</w:t>
      </w:r>
      <w:r w:rsidR="00073AF1" w:rsidRPr="00BB07D2">
        <w:t>License</w:t>
      </w:r>
      <w:r w:rsidR="00073AF1" w:rsidRPr="00BB07D2">
        <w:t>失效。</w:t>
      </w:r>
      <w:r w:rsidRPr="00BB07D2">
        <w:rPr>
          <w:rFonts w:hint="eastAsia"/>
        </w:rPr>
        <w:t>所有的模块均</w:t>
      </w:r>
      <w:r w:rsidR="00E525C8" w:rsidRPr="00BB07D2">
        <w:t>不能工</w:t>
      </w:r>
    </w:p>
    <w:p w14:paraId="4E8D35A7" w14:textId="77777777" w:rsidR="00C91BE5" w:rsidRDefault="00E525C8" w:rsidP="00A84D60">
      <w:pPr>
        <w:pStyle w:val="af4"/>
        <w:ind w:firstLine="480"/>
      </w:pPr>
      <w:r w:rsidRPr="00BB07D2">
        <w:t>作</w:t>
      </w:r>
      <w:r w:rsidRPr="00BB07D2">
        <w:rPr>
          <w:rFonts w:hint="eastAsia"/>
        </w:rPr>
        <w:t>；</w:t>
      </w:r>
    </w:p>
    <w:p w14:paraId="1E1CE5DD" w14:textId="77777777" w:rsidR="00C91BE5" w:rsidRDefault="00C91BE5" w:rsidP="00A84D60">
      <w:pPr>
        <w:pStyle w:val="af4"/>
        <w:ind w:firstLine="480"/>
      </w:pPr>
    </w:p>
    <w:p w14:paraId="679C64E3" w14:textId="49BA1BF1" w:rsidR="003F4344" w:rsidRDefault="003F4344" w:rsidP="00C93A63">
      <w:pPr>
        <w:pStyle w:val="af4"/>
        <w:ind w:firstLineChars="84"/>
      </w:pPr>
      <w:r w:rsidRPr="00C93A63">
        <w:rPr>
          <w:rFonts w:ascii="黑体" w:eastAsia="黑体" w:hAnsi="宋体"/>
          <w:b/>
          <w:sz w:val="22"/>
          <w:szCs w:val="22"/>
        </w:rPr>
        <w:t>2.2.5</w:t>
      </w:r>
      <w:r w:rsidR="00B825A3" w:rsidRPr="00C93A63">
        <w:rPr>
          <w:rFonts w:ascii="黑体" w:eastAsia="黑体" w:hAnsi="宋体"/>
          <w:b/>
          <w:sz w:val="22"/>
          <w:szCs w:val="22"/>
        </w:rPr>
        <w:t xml:space="preserve"> </w:t>
      </w:r>
      <w:r w:rsidRPr="00C93A63">
        <w:rPr>
          <w:rFonts w:ascii="黑体" w:eastAsia="黑体" w:hAnsi="宋体" w:hint="eastAsia"/>
          <w:b/>
          <w:sz w:val="22"/>
          <w:szCs w:val="22"/>
        </w:rPr>
        <w:t>基本控制项</w:t>
      </w:r>
    </w:p>
    <w:p w14:paraId="0F6FE669" w14:textId="03CECE30" w:rsidR="00C91BE5" w:rsidRDefault="004616F4">
      <w:pPr>
        <w:pStyle w:val="af4"/>
        <w:ind w:firstLine="480"/>
      </w:pPr>
      <w:proofErr w:type="spellStart"/>
      <w:r w:rsidRPr="00BB07D2">
        <w:t>SecSpace</w:t>
      </w:r>
      <w:proofErr w:type="spellEnd"/>
      <w:r w:rsidRPr="00BB07D2">
        <w:rPr>
          <w:rFonts w:hint="eastAsia"/>
        </w:rPr>
        <w:t>系统支持最大的用户数量／设备数量</w:t>
      </w:r>
      <w:r w:rsidR="00E525C8" w:rsidRPr="00BB07D2">
        <w:rPr>
          <w:rFonts w:hint="eastAsia"/>
        </w:rPr>
        <w:t>／子机构数量。</w:t>
      </w:r>
    </w:p>
    <w:p w14:paraId="1DA9B819" w14:textId="77777777" w:rsidR="00C91BE5" w:rsidRDefault="00C91BE5" w:rsidP="00A84D60">
      <w:pPr>
        <w:pStyle w:val="af4"/>
        <w:ind w:firstLine="480"/>
      </w:pPr>
    </w:p>
    <w:p w14:paraId="4C6E797D" w14:textId="2FC8AE8D" w:rsidR="00C951FD" w:rsidRDefault="00C951FD" w:rsidP="00C93A63">
      <w:pPr>
        <w:pStyle w:val="af4"/>
        <w:ind w:firstLineChars="84"/>
      </w:pPr>
      <w:r w:rsidRPr="00C93A63">
        <w:rPr>
          <w:rFonts w:ascii="黑体" w:eastAsia="黑体" w:hAnsi="宋体"/>
          <w:b/>
          <w:sz w:val="22"/>
          <w:szCs w:val="22"/>
        </w:rPr>
        <w:t>2.2.</w:t>
      </w:r>
      <w:r w:rsidR="003F4344" w:rsidRPr="00C93A63">
        <w:rPr>
          <w:rFonts w:ascii="黑体" w:eastAsia="黑体" w:hAnsi="宋体"/>
          <w:b/>
          <w:sz w:val="22"/>
          <w:szCs w:val="22"/>
        </w:rPr>
        <w:t>6</w:t>
      </w:r>
      <w:r w:rsidR="00B825A3" w:rsidRPr="00C93A63">
        <w:rPr>
          <w:rFonts w:ascii="黑体" w:eastAsia="黑体" w:hAnsi="宋体"/>
          <w:b/>
          <w:sz w:val="22"/>
          <w:szCs w:val="22"/>
        </w:rPr>
        <w:t xml:space="preserve"> </w:t>
      </w:r>
      <w:r w:rsidR="007B567A" w:rsidRPr="00C93A63">
        <w:rPr>
          <w:rFonts w:ascii="黑体" w:eastAsia="黑体" w:hAnsi="宋体" w:hint="eastAsia"/>
          <w:b/>
          <w:sz w:val="22"/>
          <w:szCs w:val="22"/>
        </w:rPr>
        <w:t>管理端license信息查看</w:t>
      </w:r>
    </w:p>
    <w:p w14:paraId="29BA7AF4" w14:textId="40DD2A05" w:rsidR="00B825A3" w:rsidRDefault="007B567A">
      <w:pPr>
        <w:pStyle w:val="af4"/>
        <w:ind w:firstLine="480"/>
      </w:pPr>
      <w:r>
        <w:rPr>
          <w:rFonts w:hint="eastAsia"/>
        </w:rPr>
        <w:t>管理端提供显示</w:t>
      </w:r>
      <w:r>
        <w:rPr>
          <w:rFonts w:hint="eastAsia"/>
        </w:rPr>
        <w:t>license</w:t>
      </w:r>
      <w:r>
        <w:rPr>
          <w:rFonts w:hint="eastAsia"/>
        </w:rPr>
        <w:t>信息的功能，主要是有效期、管理端提供</w:t>
      </w:r>
      <w:r>
        <w:rPr>
          <w:rFonts w:hint="eastAsia"/>
        </w:rPr>
        <w:t>license</w:t>
      </w:r>
      <w:r>
        <w:rPr>
          <w:rFonts w:hint="eastAsia"/>
        </w:rPr>
        <w:t>导入功</w:t>
      </w:r>
    </w:p>
    <w:p w14:paraId="26289A60" w14:textId="720BAB2B" w:rsidR="007B567A" w:rsidRPr="00BB07D2" w:rsidRDefault="007B567A">
      <w:pPr>
        <w:pStyle w:val="af4"/>
        <w:ind w:firstLine="480"/>
      </w:pPr>
      <w:r>
        <w:rPr>
          <w:rFonts w:hint="eastAsia"/>
        </w:rPr>
        <w:t>能</w:t>
      </w:r>
    </w:p>
    <w:p w14:paraId="6CC55A57" w14:textId="03AFAFB2" w:rsidR="00E525C8" w:rsidRPr="00BB07D2" w:rsidRDefault="00680AA5" w:rsidP="00680AA5">
      <w:pPr>
        <w:pStyle w:val="1"/>
        <w:spacing w:before="312"/>
      </w:pPr>
      <w:bookmarkStart w:id="7" w:name="_Toc385608128"/>
      <w:r>
        <w:rPr>
          <w:rFonts w:hint="eastAsia"/>
        </w:rPr>
        <w:t>三、</w:t>
      </w:r>
      <w:r w:rsidRPr="00BB07D2">
        <w:rPr>
          <w:rFonts w:hint="eastAsia"/>
        </w:rPr>
        <w:t>Li</w:t>
      </w:r>
      <w:r w:rsidRPr="00BB07D2">
        <w:t>cense</w:t>
      </w:r>
      <w:r w:rsidRPr="00BB07D2">
        <w:rPr>
          <w:rFonts w:hint="eastAsia"/>
        </w:rPr>
        <w:t>控制项</w:t>
      </w:r>
      <w:bookmarkEnd w:id="7"/>
    </w:p>
    <w:p w14:paraId="0E36012F" w14:textId="3F2E0259" w:rsidR="00E525C8" w:rsidRPr="00BB07D2" w:rsidRDefault="003A440D" w:rsidP="00301B09">
      <w:pPr>
        <w:pStyle w:val="2"/>
        <w:spacing w:before="156" w:after="156"/>
      </w:pPr>
      <w:bookmarkStart w:id="8" w:name="_Toc385608129"/>
      <w:r w:rsidRPr="00BB07D2">
        <w:rPr>
          <w:rFonts w:hint="eastAsia"/>
        </w:rPr>
        <w:t xml:space="preserve">3.1 </w:t>
      </w:r>
      <w:r w:rsidR="00D72554" w:rsidRPr="00BB07D2">
        <w:rPr>
          <w:rFonts w:hint="eastAsia"/>
        </w:rPr>
        <w:t>企业名称</w:t>
      </w:r>
      <w:bookmarkEnd w:id="8"/>
    </w:p>
    <w:p w14:paraId="292251C3" w14:textId="7FD6B10F" w:rsidR="00F0711E" w:rsidRDefault="005F6684" w:rsidP="00A84D60">
      <w:pPr>
        <w:pStyle w:val="af4"/>
        <w:ind w:firstLine="480"/>
      </w:pPr>
      <w:r w:rsidRPr="00BB07D2">
        <w:rPr>
          <w:rFonts w:hint="eastAsia"/>
        </w:rPr>
        <w:t>L</w:t>
      </w:r>
      <w:r w:rsidRPr="00BB07D2">
        <w:t>icense</w:t>
      </w:r>
      <w:r w:rsidRPr="00BB07D2">
        <w:rPr>
          <w:rFonts w:hint="eastAsia"/>
        </w:rPr>
        <w:t>授权信息中规定的授权企业的企业名称。</w:t>
      </w:r>
    </w:p>
    <w:p w14:paraId="6A5380A9" w14:textId="762D8F89" w:rsidR="00C00D54" w:rsidRPr="00BB07D2" w:rsidRDefault="00EC3306" w:rsidP="00A84D60">
      <w:pPr>
        <w:pStyle w:val="af4"/>
        <w:ind w:firstLine="480"/>
      </w:pPr>
      <w:r>
        <w:rPr>
          <w:rFonts w:hint="eastAsia"/>
        </w:rPr>
        <w:t>格式说明：</w:t>
      </w:r>
      <w:r w:rsidR="00C00D54">
        <w:rPr>
          <w:rFonts w:hint="eastAsia"/>
        </w:rPr>
        <w:t>允许使用中文或者英文</w:t>
      </w:r>
      <w:r w:rsidR="00B3138C">
        <w:rPr>
          <w:rFonts w:hint="eastAsia"/>
        </w:rPr>
        <w:t>企业名称</w:t>
      </w:r>
    </w:p>
    <w:p w14:paraId="26A0BA72" w14:textId="5F8D26AE" w:rsidR="00D72554" w:rsidRPr="00BB07D2" w:rsidRDefault="00D72554" w:rsidP="00301B09">
      <w:pPr>
        <w:pStyle w:val="2"/>
        <w:spacing w:before="156" w:after="156"/>
      </w:pPr>
      <w:bookmarkStart w:id="9" w:name="_Toc385608130"/>
      <w:r w:rsidRPr="00BB07D2">
        <w:rPr>
          <w:rFonts w:hint="eastAsia"/>
        </w:rPr>
        <w:t xml:space="preserve">3.2 </w:t>
      </w:r>
      <w:r w:rsidRPr="00BB07D2">
        <w:rPr>
          <w:rFonts w:hint="eastAsia"/>
        </w:rPr>
        <w:t>机构代码</w:t>
      </w:r>
      <w:bookmarkEnd w:id="9"/>
    </w:p>
    <w:p w14:paraId="6D775B8A" w14:textId="77777777" w:rsidR="00C353F7" w:rsidRDefault="00F0711E" w:rsidP="00A84D60">
      <w:pPr>
        <w:pStyle w:val="af4"/>
        <w:ind w:firstLine="480"/>
      </w:pPr>
      <w:r w:rsidRPr="00BB07D2">
        <w:t>License</w:t>
      </w:r>
      <w:r w:rsidRPr="00BB07D2">
        <w:rPr>
          <w:rFonts w:hint="eastAsia"/>
        </w:rPr>
        <w:t>授权信息中规定的机构编码，此编码针对</w:t>
      </w:r>
      <w:proofErr w:type="spellStart"/>
      <w:r w:rsidRPr="00BB07D2">
        <w:t>SecSpace</w:t>
      </w:r>
      <w:proofErr w:type="spellEnd"/>
      <w:r w:rsidRPr="00BB07D2">
        <w:rPr>
          <w:rFonts w:hint="eastAsia"/>
        </w:rPr>
        <w:t>系统级唯一，后期可用</w:t>
      </w:r>
    </w:p>
    <w:p w14:paraId="5B585A23" w14:textId="16FFB7F1" w:rsidR="003A440D" w:rsidRDefault="00F0711E" w:rsidP="00A84D60">
      <w:pPr>
        <w:pStyle w:val="af4"/>
        <w:ind w:firstLine="480"/>
      </w:pPr>
      <w:r w:rsidRPr="00BB07D2">
        <w:rPr>
          <w:rFonts w:hint="eastAsia"/>
        </w:rPr>
        <w:t>于客户端登录</w:t>
      </w:r>
      <w:proofErr w:type="spellStart"/>
      <w:r w:rsidRPr="00BB07D2">
        <w:t>SecSpace</w:t>
      </w:r>
      <w:proofErr w:type="spellEnd"/>
      <w:r w:rsidR="005F6684" w:rsidRPr="00BB07D2">
        <w:rPr>
          <w:rFonts w:hint="eastAsia"/>
        </w:rPr>
        <w:t>系统的标识，从而客户端与服务器做从属限定。</w:t>
      </w:r>
      <w:r w:rsidR="005F6684" w:rsidRPr="00BB07D2">
        <w:rPr>
          <w:rFonts w:hint="eastAsia"/>
        </w:rPr>
        <w:t xml:space="preserve"> </w:t>
      </w:r>
    </w:p>
    <w:p w14:paraId="5782613E" w14:textId="5AA718DE" w:rsidR="00227A24" w:rsidRPr="00BB07D2" w:rsidRDefault="005D320C" w:rsidP="00B3138C">
      <w:pPr>
        <w:pStyle w:val="af4"/>
        <w:ind w:firstLine="480"/>
      </w:pPr>
      <w:r>
        <w:rPr>
          <w:rFonts w:hint="eastAsia"/>
        </w:rPr>
        <w:t>格式说明</w:t>
      </w:r>
      <w:r w:rsidR="00B3138C">
        <w:rPr>
          <w:rFonts w:hint="eastAsia"/>
        </w:rPr>
        <w:t>：待项目确定，“支持字母</w:t>
      </w:r>
      <w:r w:rsidR="00B3138C">
        <w:rPr>
          <w:rFonts w:hint="eastAsia"/>
        </w:rPr>
        <w:t>,</w:t>
      </w:r>
      <w:r w:rsidR="00B3138C">
        <w:rPr>
          <w:rFonts w:hint="eastAsia"/>
        </w:rPr>
        <w:t>数字</w:t>
      </w:r>
      <w:r w:rsidR="00B3138C">
        <w:t>,</w:t>
      </w:r>
      <w:r w:rsidR="00B3138C">
        <w:rPr>
          <w:rFonts w:hint="eastAsia"/>
        </w:rPr>
        <w:t>下划线组合”</w:t>
      </w:r>
    </w:p>
    <w:p w14:paraId="4511C53D" w14:textId="3A4D3751" w:rsidR="00D72554" w:rsidRPr="00BB07D2" w:rsidRDefault="00D72554" w:rsidP="00301B09">
      <w:pPr>
        <w:pStyle w:val="2"/>
        <w:spacing w:before="156" w:after="156"/>
      </w:pPr>
      <w:bookmarkStart w:id="10" w:name="_Toc385608131"/>
      <w:r w:rsidRPr="00BB07D2">
        <w:rPr>
          <w:rFonts w:hint="eastAsia"/>
        </w:rPr>
        <w:t xml:space="preserve">3.3 </w:t>
      </w:r>
      <w:r w:rsidRPr="00BB07D2">
        <w:rPr>
          <w:rFonts w:hint="eastAsia"/>
        </w:rPr>
        <w:t>有效期</w:t>
      </w:r>
      <w:bookmarkEnd w:id="10"/>
    </w:p>
    <w:p w14:paraId="6B40674C" w14:textId="77777777" w:rsidR="00C353F7" w:rsidRDefault="003A440D" w:rsidP="00A84D60">
      <w:pPr>
        <w:pStyle w:val="af4"/>
        <w:ind w:firstLine="480"/>
      </w:pPr>
      <w:r w:rsidRPr="00BB07D2">
        <w:rPr>
          <w:rFonts w:hint="eastAsia"/>
        </w:rPr>
        <w:t>根据与软件用户的协商，控制系统使用的有效期，</w:t>
      </w:r>
      <w:r w:rsidR="00414D9C" w:rsidRPr="00BB07D2">
        <w:rPr>
          <w:rFonts w:hint="eastAsia"/>
        </w:rPr>
        <w:t>当</w:t>
      </w:r>
      <w:r w:rsidR="00414D9C" w:rsidRPr="00BB07D2">
        <w:rPr>
          <w:rFonts w:hint="eastAsia"/>
        </w:rPr>
        <w:t>Lic</w:t>
      </w:r>
      <w:r w:rsidR="00414D9C" w:rsidRPr="00BB07D2">
        <w:t>ense</w:t>
      </w:r>
      <w:r w:rsidR="00414D9C" w:rsidRPr="00BB07D2">
        <w:rPr>
          <w:rFonts w:hint="eastAsia"/>
        </w:rPr>
        <w:t>过期后，管理端只提</w:t>
      </w:r>
    </w:p>
    <w:p w14:paraId="102AAE08" w14:textId="20C7CB24" w:rsidR="00D90665" w:rsidRDefault="00414D9C" w:rsidP="00A84D60">
      <w:pPr>
        <w:pStyle w:val="af4"/>
        <w:ind w:firstLine="480"/>
      </w:pPr>
      <w:r w:rsidRPr="00BB07D2">
        <w:rPr>
          <w:rFonts w:hint="eastAsia"/>
        </w:rPr>
        <w:t>供</w:t>
      </w:r>
      <w:r w:rsidRPr="00BB07D2">
        <w:rPr>
          <w:rFonts w:hint="eastAsia"/>
        </w:rPr>
        <w:t>License</w:t>
      </w:r>
      <w:r w:rsidRPr="00BB07D2">
        <w:rPr>
          <w:rFonts w:hint="eastAsia"/>
        </w:rPr>
        <w:t>导入功能，其他功能禁用。</w:t>
      </w:r>
    </w:p>
    <w:p w14:paraId="2DA80F5B" w14:textId="77777777" w:rsidR="00ED4995" w:rsidRDefault="00D90665" w:rsidP="00A84D60">
      <w:pPr>
        <w:pStyle w:val="af4"/>
        <w:ind w:firstLine="480"/>
      </w:pPr>
      <w:r>
        <w:rPr>
          <w:rFonts w:hint="eastAsia"/>
        </w:rPr>
        <w:t>格式说明：</w:t>
      </w:r>
      <w:r w:rsidR="00CF6345">
        <w:rPr>
          <w:rFonts w:hint="eastAsia"/>
        </w:rPr>
        <w:t>有效期采用：开始时间和结束时间，</w:t>
      </w:r>
      <w:r w:rsidR="00390EA9">
        <w:rPr>
          <w:rFonts w:hint="eastAsia"/>
        </w:rPr>
        <w:t>两项</w:t>
      </w:r>
      <w:r w:rsidR="00CF6345">
        <w:rPr>
          <w:rFonts w:hint="eastAsia"/>
        </w:rPr>
        <w:t>进行控制</w:t>
      </w:r>
      <w:r w:rsidR="00390EA9">
        <w:rPr>
          <w:rFonts w:hint="eastAsia"/>
        </w:rPr>
        <w:t>。</w:t>
      </w:r>
    </w:p>
    <w:p w14:paraId="0D6044A3" w14:textId="6E71EA05" w:rsidR="00963E5E" w:rsidRDefault="00227A24" w:rsidP="00A84D60">
      <w:pPr>
        <w:pStyle w:val="af4"/>
        <w:ind w:firstLine="480"/>
      </w:pPr>
      <w:r>
        <w:rPr>
          <w:rFonts w:hint="eastAsia"/>
        </w:rPr>
        <w:t>时间格式：</w:t>
      </w:r>
      <w:r>
        <w:rPr>
          <w:rFonts w:hint="eastAsia"/>
        </w:rPr>
        <w:t>2</w:t>
      </w:r>
      <w:r>
        <w:t>018-04-08 12:01:01</w:t>
      </w:r>
    </w:p>
    <w:p w14:paraId="0C5277B2" w14:textId="77777777" w:rsidR="00C94B5D" w:rsidRPr="00BB07D2" w:rsidRDefault="00C94B5D" w:rsidP="00C94B5D">
      <w:pPr>
        <w:pStyle w:val="af4"/>
        <w:ind w:firstLine="480"/>
      </w:pPr>
      <w:r>
        <w:rPr>
          <w:rFonts w:hint="eastAsia"/>
        </w:rPr>
        <w:t>增加开关项，控制是否验证此字段</w:t>
      </w:r>
    </w:p>
    <w:p w14:paraId="232BACAB" w14:textId="77777777" w:rsidR="00C94B5D" w:rsidRPr="00C94B5D" w:rsidRDefault="00C94B5D" w:rsidP="00A84D60">
      <w:pPr>
        <w:pStyle w:val="af4"/>
        <w:ind w:firstLine="480"/>
      </w:pPr>
    </w:p>
    <w:p w14:paraId="337882E0" w14:textId="7DD56B43" w:rsidR="00D72554" w:rsidRPr="00BB07D2" w:rsidRDefault="00D72554" w:rsidP="00301B09">
      <w:pPr>
        <w:pStyle w:val="2"/>
        <w:spacing w:before="156" w:after="156"/>
      </w:pPr>
      <w:bookmarkStart w:id="11" w:name="_Toc385608132"/>
      <w:r w:rsidRPr="00BB07D2">
        <w:rPr>
          <w:rFonts w:hint="eastAsia"/>
        </w:rPr>
        <w:t xml:space="preserve">3.4 </w:t>
      </w:r>
      <w:r w:rsidRPr="00BB07D2">
        <w:rPr>
          <w:rFonts w:hint="eastAsia"/>
        </w:rPr>
        <w:t>最大用户数量</w:t>
      </w:r>
      <w:bookmarkEnd w:id="11"/>
    </w:p>
    <w:p w14:paraId="44B28A3B" w14:textId="77777777" w:rsidR="00B825A3" w:rsidRDefault="00AC0C85" w:rsidP="00A84D60">
      <w:pPr>
        <w:pStyle w:val="af4"/>
        <w:ind w:firstLine="480"/>
      </w:pPr>
      <w:r w:rsidRPr="00BB07D2">
        <w:rPr>
          <w:rFonts w:hint="eastAsia"/>
        </w:rPr>
        <w:t>控制整个</w:t>
      </w:r>
      <w:proofErr w:type="spellStart"/>
      <w:r w:rsidRPr="00BB07D2">
        <w:t>SecSpace</w:t>
      </w:r>
      <w:proofErr w:type="spellEnd"/>
      <w:r w:rsidRPr="00BB07D2">
        <w:rPr>
          <w:rFonts w:hint="eastAsia"/>
        </w:rPr>
        <w:t xml:space="preserve"> </w:t>
      </w:r>
      <w:r w:rsidRPr="00BB07D2">
        <w:rPr>
          <w:rFonts w:hint="eastAsia"/>
        </w:rPr>
        <w:t>系统添加的用户的最大数量，当用户数量达到授权数量后，不</w:t>
      </w:r>
    </w:p>
    <w:p w14:paraId="287BF2A3" w14:textId="106DCBC8" w:rsidR="00AC0C85" w:rsidRDefault="00AC0C85" w:rsidP="00A84D60">
      <w:pPr>
        <w:pStyle w:val="af4"/>
        <w:ind w:firstLine="480"/>
      </w:pPr>
      <w:r w:rsidRPr="00BB07D2">
        <w:rPr>
          <w:rFonts w:hint="eastAsia"/>
        </w:rPr>
        <w:t>允许再添加</w:t>
      </w:r>
      <w:r w:rsidR="003A440D" w:rsidRPr="00BB07D2">
        <w:rPr>
          <w:rFonts w:hint="eastAsia"/>
        </w:rPr>
        <w:t>。</w:t>
      </w:r>
    </w:p>
    <w:p w14:paraId="37EDB636" w14:textId="4422AB6A" w:rsidR="00D90665" w:rsidRDefault="00D90665" w:rsidP="00A84D60">
      <w:pPr>
        <w:pStyle w:val="af4"/>
        <w:ind w:firstLine="480"/>
      </w:pPr>
      <w:r>
        <w:rPr>
          <w:rFonts w:hint="eastAsia"/>
        </w:rPr>
        <w:t>格式说明：</w:t>
      </w:r>
      <w:r w:rsidR="00ED4995">
        <w:rPr>
          <w:rFonts w:hint="eastAsia"/>
        </w:rPr>
        <w:t>数字</w:t>
      </w:r>
      <w:r w:rsidR="00AC2A9E">
        <w:rPr>
          <w:rFonts w:hint="eastAsia"/>
        </w:rPr>
        <w:t>。</w:t>
      </w:r>
    </w:p>
    <w:p w14:paraId="582A6BAE" w14:textId="77777777" w:rsidR="00C94B5D" w:rsidRPr="00BB07D2" w:rsidRDefault="00C94B5D" w:rsidP="00C94B5D">
      <w:pPr>
        <w:pStyle w:val="af4"/>
        <w:ind w:firstLine="480"/>
      </w:pPr>
      <w:r>
        <w:rPr>
          <w:rFonts w:hint="eastAsia"/>
        </w:rPr>
        <w:t>增加开关项，控制是否验证此字段</w:t>
      </w:r>
    </w:p>
    <w:p w14:paraId="0116CC5E" w14:textId="77777777" w:rsidR="00C94B5D" w:rsidRPr="00C94B5D" w:rsidRDefault="00C94B5D" w:rsidP="00A84D60">
      <w:pPr>
        <w:pStyle w:val="af4"/>
        <w:ind w:firstLine="480"/>
      </w:pPr>
    </w:p>
    <w:p w14:paraId="17220AC7" w14:textId="2A84534F" w:rsidR="00D72554" w:rsidRPr="00BB07D2" w:rsidRDefault="00D72554" w:rsidP="00301B09">
      <w:pPr>
        <w:pStyle w:val="2"/>
        <w:spacing w:before="156" w:after="156"/>
      </w:pPr>
      <w:bookmarkStart w:id="12" w:name="_Toc385608133"/>
      <w:r w:rsidRPr="00BB07D2">
        <w:rPr>
          <w:rFonts w:hint="eastAsia"/>
        </w:rPr>
        <w:t xml:space="preserve">3.5 </w:t>
      </w:r>
      <w:r w:rsidRPr="00BB07D2">
        <w:rPr>
          <w:rFonts w:hint="eastAsia"/>
        </w:rPr>
        <w:t>最大设备数量</w:t>
      </w:r>
      <w:bookmarkEnd w:id="12"/>
    </w:p>
    <w:p w14:paraId="5F2F8308" w14:textId="77777777" w:rsidR="00B825A3" w:rsidRDefault="00AC0C85" w:rsidP="00A84D60">
      <w:pPr>
        <w:pStyle w:val="af4"/>
        <w:ind w:firstLine="480"/>
      </w:pPr>
      <w:r w:rsidRPr="00BB07D2">
        <w:rPr>
          <w:rFonts w:hint="eastAsia"/>
        </w:rPr>
        <w:t>控制整个</w:t>
      </w:r>
      <w:proofErr w:type="spellStart"/>
      <w:r w:rsidRPr="00BB07D2">
        <w:t>SecSpace</w:t>
      </w:r>
      <w:proofErr w:type="spellEnd"/>
      <w:r w:rsidRPr="00BB07D2">
        <w:rPr>
          <w:rFonts w:hint="eastAsia"/>
        </w:rPr>
        <w:t xml:space="preserve"> </w:t>
      </w:r>
      <w:r w:rsidRPr="00BB07D2">
        <w:rPr>
          <w:rFonts w:hint="eastAsia"/>
        </w:rPr>
        <w:t>系统登录设备的最大数量，当设备数量达到授权数量后，不允</w:t>
      </w:r>
    </w:p>
    <w:p w14:paraId="4D524E95" w14:textId="3CC2BFC5" w:rsidR="00AC0C85" w:rsidRDefault="00AC0C85" w:rsidP="00A84D60">
      <w:pPr>
        <w:pStyle w:val="af4"/>
        <w:ind w:firstLine="480"/>
      </w:pPr>
      <w:r w:rsidRPr="00BB07D2">
        <w:rPr>
          <w:rFonts w:hint="eastAsia"/>
        </w:rPr>
        <w:t>许新设备登录</w:t>
      </w:r>
      <w:r w:rsidR="003A440D" w:rsidRPr="00BB07D2">
        <w:rPr>
          <w:rFonts w:hint="eastAsia"/>
        </w:rPr>
        <w:t>。</w:t>
      </w:r>
    </w:p>
    <w:p w14:paraId="4B1E14E1" w14:textId="33CC3EF3" w:rsidR="00221A8A" w:rsidRDefault="00221A8A" w:rsidP="00074510">
      <w:pPr>
        <w:pStyle w:val="af4"/>
        <w:ind w:firstLine="480"/>
      </w:pPr>
      <w:r>
        <w:rPr>
          <w:rFonts w:hint="eastAsia"/>
        </w:rPr>
        <w:t>格式说明：数字。</w:t>
      </w:r>
    </w:p>
    <w:p w14:paraId="0317D3BD" w14:textId="77777777" w:rsidR="00C94B5D" w:rsidRPr="00BB07D2" w:rsidRDefault="00C94B5D" w:rsidP="00C94B5D">
      <w:pPr>
        <w:pStyle w:val="af4"/>
        <w:ind w:firstLine="480"/>
      </w:pPr>
      <w:r>
        <w:rPr>
          <w:rFonts w:hint="eastAsia"/>
        </w:rPr>
        <w:t>增加开关项，控制是否验证此字段</w:t>
      </w:r>
    </w:p>
    <w:p w14:paraId="3D97C971" w14:textId="77777777" w:rsidR="00C94B5D" w:rsidRPr="00C94B5D" w:rsidRDefault="00C94B5D" w:rsidP="00074510">
      <w:pPr>
        <w:pStyle w:val="af4"/>
        <w:ind w:firstLine="480"/>
      </w:pPr>
    </w:p>
    <w:p w14:paraId="317CD18C" w14:textId="70243F58" w:rsidR="00D72554" w:rsidRPr="00BB07D2" w:rsidRDefault="00D72554" w:rsidP="00301B09">
      <w:pPr>
        <w:pStyle w:val="2"/>
        <w:spacing w:before="156" w:after="156"/>
      </w:pPr>
      <w:bookmarkStart w:id="13" w:name="_Toc385608134"/>
      <w:r w:rsidRPr="00BB07D2">
        <w:rPr>
          <w:rFonts w:hint="eastAsia"/>
        </w:rPr>
        <w:t xml:space="preserve">3.6 </w:t>
      </w:r>
      <w:r w:rsidRPr="00BB07D2">
        <w:rPr>
          <w:rFonts w:hint="eastAsia"/>
        </w:rPr>
        <w:t>最大子级机构数量</w:t>
      </w:r>
      <w:bookmarkEnd w:id="13"/>
    </w:p>
    <w:p w14:paraId="0341179D" w14:textId="77777777" w:rsidR="00B825A3" w:rsidRDefault="003A440D" w:rsidP="00A84D60">
      <w:pPr>
        <w:pStyle w:val="af4"/>
        <w:ind w:firstLine="480"/>
      </w:pPr>
      <w:r w:rsidRPr="00BB07D2">
        <w:rPr>
          <w:rFonts w:hint="eastAsia"/>
        </w:rPr>
        <w:t>根据与软件用户的协商，控制系统最多可拥有的子级机构，当子级机构数量达到授</w:t>
      </w:r>
    </w:p>
    <w:p w14:paraId="32036BF9" w14:textId="73338A7E" w:rsidR="003A440D" w:rsidRDefault="003A440D" w:rsidP="00A84D60">
      <w:pPr>
        <w:pStyle w:val="af4"/>
        <w:ind w:firstLine="480"/>
      </w:pPr>
      <w:r w:rsidRPr="00BB07D2">
        <w:rPr>
          <w:rFonts w:hint="eastAsia"/>
        </w:rPr>
        <w:t>权数量后，不允许再添加。</w:t>
      </w:r>
    </w:p>
    <w:p w14:paraId="67BD8364" w14:textId="68350BCB" w:rsidR="00687685" w:rsidRDefault="00687685" w:rsidP="00687685">
      <w:pPr>
        <w:pStyle w:val="af4"/>
        <w:ind w:firstLine="480"/>
      </w:pPr>
      <w:r>
        <w:rPr>
          <w:rFonts w:hint="eastAsia"/>
        </w:rPr>
        <w:t>格式说明：数字。</w:t>
      </w:r>
    </w:p>
    <w:p w14:paraId="17730D27" w14:textId="77777777" w:rsidR="00C94B5D" w:rsidRPr="00BB07D2" w:rsidRDefault="00C94B5D" w:rsidP="00C94B5D">
      <w:pPr>
        <w:pStyle w:val="af4"/>
        <w:ind w:firstLine="480"/>
      </w:pPr>
      <w:r>
        <w:rPr>
          <w:rFonts w:hint="eastAsia"/>
        </w:rPr>
        <w:t>增加开关项，控制是否验证此字段</w:t>
      </w:r>
    </w:p>
    <w:p w14:paraId="56126028" w14:textId="77777777" w:rsidR="00C94B5D" w:rsidRPr="00C94B5D" w:rsidRDefault="00C94B5D" w:rsidP="00687685">
      <w:pPr>
        <w:pStyle w:val="af4"/>
        <w:ind w:firstLine="480"/>
      </w:pPr>
    </w:p>
    <w:p w14:paraId="399F0982" w14:textId="6ECB5E15" w:rsidR="00D72554" w:rsidRDefault="00D72554" w:rsidP="00301B09">
      <w:pPr>
        <w:pStyle w:val="2"/>
        <w:spacing w:before="156" w:after="156"/>
      </w:pPr>
      <w:bookmarkStart w:id="14" w:name="_Toc385608135"/>
      <w:r w:rsidRPr="00BB07D2">
        <w:rPr>
          <w:rFonts w:hint="eastAsia"/>
        </w:rPr>
        <w:t xml:space="preserve">3.7 </w:t>
      </w:r>
      <w:r w:rsidR="00414D9C" w:rsidRPr="00BB07D2">
        <w:rPr>
          <w:rFonts w:hint="eastAsia"/>
        </w:rPr>
        <w:t>功能</w:t>
      </w:r>
      <w:r w:rsidRPr="00BB07D2">
        <w:rPr>
          <w:rFonts w:hint="eastAsia"/>
        </w:rPr>
        <w:t>模块控制</w:t>
      </w:r>
      <w:bookmarkEnd w:id="14"/>
    </w:p>
    <w:p w14:paraId="005B3D4E" w14:textId="77777777" w:rsidR="007242EC" w:rsidRDefault="007242EC" w:rsidP="00C93A63">
      <w:pPr>
        <w:pStyle w:val="a0"/>
      </w:pPr>
      <w:r w:rsidRPr="00BB07D2">
        <w:rPr>
          <w:rFonts w:hint="eastAsia"/>
        </w:rPr>
        <w:t>根据</w:t>
      </w:r>
      <w:r w:rsidRPr="00BB07D2">
        <w:rPr>
          <w:rFonts w:hint="eastAsia"/>
        </w:rPr>
        <w:t>License</w:t>
      </w:r>
      <w:r w:rsidRPr="00BB07D2">
        <w:rPr>
          <w:rFonts w:hint="eastAsia"/>
        </w:rPr>
        <w:t>中的模块信息，控制管理端可以展示和使用的功能。同时模块信息也是</w:t>
      </w:r>
    </w:p>
    <w:p w14:paraId="235F1239" w14:textId="474B956E" w:rsidR="007242EC" w:rsidRPr="00C353F7" w:rsidRDefault="007242EC" w:rsidP="00C93A63">
      <w:pPr>
        <w:pStyle w:val="a0"/>
      </w:pPr>
      <w:r w:rsidRPr="00BB07D2">
        <w:rPr>
          <w:rFonts w:hint="eastAsia"/>
        </w:rPr>
        <w:t>授权管理员功能依据</w:t>
      </w:r>
    </w:p>
    <w:p w14:paraId="1F24EAEA" w14:textId="68E4CE3E" w:rsidR="00D72554" w:rsidRPr="00BB07D2" w:rsidRDefault="00D72554" w:rsidP="00301B09">
      <w:pPr>
        <w:pStyle w:val="2"/>
        <w:spacing w:before="156" w:after="156"/>
      </w:pPr>
      <w:bookmarkStart w:id="15" w:name="_Toc385608136"/>
      <w:r w:rsidRPr="00BB07D2">
        <w:rPr>
          <w:rFonts w:hint="eastAsia"/>
        </w:rPr>
        <w:t xml:space="preserve">3.8 </w:t>
      </w:r>
      <w:r w:rsidRPr="00BB07D2">
        <w:rPr>
          <w:rFonts w:hint="eastAsia"/>
        </w:rPr>
        <w:t>服务器唯一标识码</w:t>
      </w:r>
      <w:bookmarkEnd w:id="15"/>
    </w:p>
    <w:p w14:paraId="39EAB37F" w14:textId="2FE4BE59" w:rsidR="007242EC" w:rsidRDefault="007242EC" w:rsidP="00C93A63">
      <w:pPr>
        <w:pStyle w:val="af2"/>
        <w:ind w:firstLine="425"/>
      </w:pPr>
      <w:r>
        <w:t xml:space="preserve">3.8.1 </w:t>
      </w:r>
      <w:r>
        <w:rPr>
          <w:rFonts w:hint="eastAsia"/>
        </w:rPr>
        <w:t>标识码设计</w:t>
      </w:r>
      <w:r>
        <w:t xml:space="preserve">  </w:t>
      </w:r>
    </w:p>
    <w:p w14:paraId="10F0C23C" w14:textId="77777777" w:rsidR="007242EC" w:rsidRDefault="00AD6C23" w:rsidP="00C93A63">
      <w:pPr>
        <w:pStyle w:val="af4"/>
        <w:ind w:left="370" w:firstLine="480"/>
      </w:pPr>
      <w:r w:rsidRPr="00BB07D2">
        <w:rPr>
          <w:rFonts w:hint="eastAsia"/>
        </w:rPr>
        <w:t>可有效</w:t>
      </w:r>
      <w:r w:rsidR="00AC0C85" w:rsidRPr="00BB07D2">
        <w:rPr>
          <w:rFonts w:hint="eastAsia"/>
        </w:rPr>
        <w:t>防止</w:t>
      </w:r>
      <w:proofErr w:type="spellStart"/>
      <w:r w:rsidR="00AC0C85" w:rsidRPr="00BB07D2">
        <w:t>SecSpace</w:t>
      </w:r>
      <w:proofErr w:type="spellEnd"/>
      <w:r w:rsidR="00963E5E" w:rsidRPr="00BB07D2">
        <w:rPr>
          <w:rFonts w:hint="eastAsia"/>
        </w:rPr>
        <w:t>系统克隆被重复使用；</w:t>
      </w:r>
      <w:r w:rsidRPr="00BB07D2">
        <w:rPr>
          <w:rFonts w:hint="eastAsia"/>
        </w:rPr>
        <w:t>经调研，服务器上没有任何一个单</w:t>
      </w:r>
    </w:p>
    <w:p w14:paraId="0DF3EA93" w14:textId="77777777" w:rsidR="007242EC" w:rsidRDefault="00AD6C23" w:rsidP="00C93A63">
      <w:pPr>
        <w:pStyle w:val="af4"/>
        <w:ind w:left="370" w:firstLine="480"/>
      </w:pPr>
      <w:r w:rsidRPr="00BB07D2">
        <w:rPr>
          <w:rFonts w:hint="eastAsia"/>
        </w:rPr>
        <w:t>独的信息可作为唯一标识码，需要硬件设备信息／系统</w:t>
      </w:r>
      <w:proofErr w:type="spellStart"/>
      <w:r w:rsidRPr="00BB07D2">
        <w:t>uuid</w:t>
      </w:r>
      <w:proofErr w:type="spellEnd"/>
      <w:r w:rsidRPr="00BB07D2">
        <w:rPr>
          <w:rFonts w:hint="eastAsia"/>
        </w:rPr>
        <w:t>组合生成唯一标识；</w:t>
      </w:r>
    </w:p>
    <w:p w14:paraId="18573435" w14:textId="77777777" w:rsidR="007242EC" w:rsidRDefault="00AD6C23" w:rsidP="00C93A63">
      <w:pPr>
        <w:pStyle w:val="af4"/>
        <w:ind w:left="370" w:firstLine="480"/>
      </w:pPr>
      <w:r w:rsidRPr="00BB07D2">
        <w:rPr>
          <w:rFonts w:hint="eastAsia"/>
        </w:rPr>
        <w:t>在此设计方案，采用网卡</w:t>
      </w:r>
      <w:r w:rsidRPr="00BB07D2">
        <w:rPr>
          <w:rFonts w:hint="eastAsia"/>
        </w:rPr>
        <w:t>mac</w:t>
      </w:r>
      <w:r w:rsidRPr="00BB07D2">
        <w:rPr>
          <w:rFonts w:hint="eastAsia"/>
        </w:rPr>
        <w:t>地址</w:t>
      </w:r>
      <w:r w:rsidRPr="00BB07D2">
        <w:t xml:space="preserve"> </w:t>
      </w:r>
      <w:r w:rsidRPr="00BB07D2">
        <w:rPr>
          <w:rFonts w:hint="eastAsia"/>
        </w:rPr>
        <w:t xml:space="preserve">+ </w:t>
      </w:r>
      <w:r w:rsidRPr="00BB07D2">
        <w:rPr>
          <w:rFonts w:hint="eastAsia"/>
        </w:rPr>
        <w:t>主板</w:t>
      </w:r>
      <w:r w:rsidRPr="00BB07D2">
        <w:t xml:space="preserve">id + </w:t>
      </w:r>
      <w:r w:rsidRPr="00BB07D2">
        <w:rPr>
          <w:rFonts w:hint="eastAsia"/>
        </w:rPr>
        <w:t>系统</w:t>
      </w:r>
      <w:proofErr w:type="spellStart"/>
      <w:r w:rsidRPr="00BB07D2">
        <w:t>uuid</w:t>
      </w:r>
      <w:proofErr w:type="spellEnd"/>
      <w:r w:rsidRPr="00BB07D2">
        <w:rPr>
          <w:rFonts w:hint="eastAsia"/>
        </w:rPr>
        <w:t xml:space="preserve"> </w:t>
      </w:r>
      <w:r w:rsidRPr="00BB07D2">
        <w:rPr>
          <w:rFonts w:hint="eastAsia"/>
        </w:rPr>
        <w:t>组合验证</w:t>
      </w:r>
      <w:r w:rsidR="007242EC">
        <w:t>(mac</w:t>
      </w:r>
      <w:r w:rsidR="007242EC">
        <w:rPr>
          <w:rFonts w:hint="eastAsia"/>
        </w:rPr>
        <w:t>地址</w:t>
      </w:r>
    </w:p>
    <w:p w14:paraId="19D2D607" w14:textId="77777777" w:rsidR="007242EC" w:rsidRDefault="007242EC" w:rsidP="00C93A63">
      <w:pPr>
        <w:pStyle w:val="af4"/>
        <w:ind w:left="370" w:firstLine="480"/>
      </w:pPr>
      <w:r>
        <w:rPr>
          <w:rFonts w:hint="eastAsia"/>
        </w:rPr>
        <w:t>获取设备第一块网卡的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)</w:t>
      </w:r>
      <w:r w:rsidR="00AD6C23" w:rsidRPr="00BB07D2">
        <w:rPr>
          <w:rFonts w:hint="eastAsia"/>
        </w:rPr>
        <w:t>，当这三种相同的情况下，可确认为同一台主</w:t>
      </w:r>
    </w:p>
    <w:p w14:paraId="22514A34" w14:textId="13FA21A3" w:rsidR="00AD6C23" w:rsidRDefault="00AD6C23" w:rsidP="00C93A63">
      <w:pPr>
        <w:pStyle w:val="af4"/>
        <w:ind w:left="370" w:firstLine="480"/>
      </w:pPr>
      <w:r w:rsidRPr="00BB07D2">
        <w:rPr>
          <w:rFonts w:hint="eastAsia"/>
        </w:rPr>
        <w:t>机，并将这三种信息最后做一次</w:t>
      </w:r>
      <w:r w:rsidRPr="00BB07D2">
        <w:t>base64</w:t>
      </w:r>
      <w:r w:rsidRPr="00BB07D2">
        <w:rPr>
          <w:rFonts w:hint="eastAsia"/>
        </w:rPr>
        <w:t>编码作为服务器的唯一标识码；</w:t>
      </w:r>
    </w:p>
    <w:p w14:paraId="75671D38" w14:textId="3745F189" w:rsidR="007242EC" w:rsidRDefault="007242EC" w:rsidP="00C93A63">
      <w:pPr>
        <w:pStyle w:val="af2"/>
        <w:ind w:firstLine="425"/>
      </w:pPr>
      <w:r>
        <w:t>3.8.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标识码获取</w:t>
      </w:r>
    </w:p>
    <w:p w14:paraId="60617D6F" w14:textId="28FEFB31" w:rsidR="00AD6C23" w:rsidRDefault="007242EC" w:rsidP="00C93A63">
      <w:pPr>
        <w:ind w:left="850" w:firstLine="10"/>
      </w:pPr>
      <w:r>
        <w:rPr>
          <w:rFonts w:hint="eastAsia"/>
        </w:rPr>
        <w:t>编写一个</w:t>
      </w:r>
      <w:r>
        <w:rPr>
          <w:rFonts w:hint="eastAsia"/>
        </w:rPr>
        <w:t>python</w:t>
      </w:r>
      <w:r w:rsidR="00C91BE5">
        <w:rPr>
          <w:rFonts w:hint="eastAsia"/>
        </w:rPr>
        <w:t>（</w:t>
      </w:r>
      <w:r>
        <w:rPr>
          <w:rFonts w:hint="eastAsia"/>
        </w:rPr>
        <w:t>或者</w:t>
      </w:r>
      <w:r>
        <w:t>shell</w:t>
      </w:r>
      <w:r w:rsidR="00C91BE5">
        <w:rPr>
          <w:rFonts w:hint="eastAsia"/>
        </w:rPr>
        <w:t>）</w:t>
      </w:r>
      <w:r>
        <w:rPr>
          <w:rFonts w:hint="eastAsia"/>
        </w:rPr>
        <w:t>脚本，在服务器设备上运行，运行的结果即为服务器标识码，</w:t>
      </w:r>
      <w:r w:rsidR="00331DED" w:rsidRPr="00BB07D2">
        <w:rPr>
          <w:rFonts w:hint="eastAsia"/>
        </w:rPr>
        <w:t>在制作</w:t>
      </w:r>
      <w:r w:rsidR="00331DED" w:rsidRPr="00BB07D2">
        <w:t>License</w:t>
      </w:r>
      <w:r w:rsidR="00331DED" w:rsidRPr="00BB07D2">
        <w:rPr>
          <w:rFonts w:hint="eastAsia"/>
        </w:rPr>
        <w:t>时，</w:t>
      </w:r>
      <w:r w:rsidR="00910DB6">
        <w:rPr>
          <w:rFonts w:hint="eastAsia"/>
        </w:rPr>
        <w:t>将此</w:t>
      </w:r>
      <w:r w:rsidR="00331DED" w:rsidRPr="00BB07D2">
        <w:rPr>
          <w:rFonts w:hint="eastAsia"/>
        </w:rPr>
        <w:t>标识码发给</w:t>
      </w:r>
      <w:r w:rsidR="00331DED" w:rsidRPr="00BB07D2">
        <w:t>License</w:t>
      </w:r>
      <w:r w:rsidR="00331DED" w:rsidRPr="00BB07D2">
        <w:rPr>
          <w:rFonts w:hint="eastAsia"/>
        </w:rPr>
        <w:t>制作者。</w:t>
      </w:r>
    </w:p>
    <w:p w14:paraId="094AFF73" w14:textId="2B8ED9FB" w:rsidR="00910DB6" w:rsidRDefault="00910DB6" w:rsidP="00C93A63">
      <w:pPr>
        <w:pStyle w:val="af2"/>
        <w:ind w:firstLine="425"/>
      </w:pPr>
      <w:r>
        <w:rPr>
          <w:rFonts w:hint="eastAsia"/>
        </w:rPr>
        <w:t>3.8.3  标识码验证控制</w:t>
      </w:r>
    </w:p>
    <w:p w14:paraId="22385D21" w14:textId="6FEDA7FA" w:rsidR="00C94B5D" w:rsidRPr="00BB07D2" w:rsidRDefault="007242EC" w:rsidP="00C93A63">
      <w:pPr>
        <w:pStyle w:val="af4"/>
        <w:ind w:firstLineChars="0" w:firstLine="0"/>
      </w:pPr>
      <w:r>
        <w:tab/>
      </w:r>
      <w:r w:rsidR="00910DB6">
        <w:rPr>
          <w:rFonts w:hint="eastAsia"/>
        </w:rPr>
        <w:tab/>
      </w:r>
      <w:r w:rsidR="00C94B5D">
        <w:rPr>
          <w:rFonts w:hint="eastAsia"/>
        </w:rPr>
        <w:t>增加开关项，控制是否验证此字段</w:t>
      </w:r>
    </w:p>
    <w:p w14:paraId="047D0D26" w14:textId="389AB5AC" w:rsidR="00C94B5D" w:rsidRPr="00C94B5D" w:rsidRDefault="00C94B5D" w:rsidP="00A84D60">
      <w:pPr>
        <w:pStyle w:val="af4"/>
        <w:ind w:firstLine="480"/>
      </w:pPr>
    </w:p>
    <w:p w14:paraId="3C9A8D15" w14:textId="0AA65231" w:rsidR="00414D9C" w:rsidRPr="00BB07D2" w:rsidRDefault="00414D9C" w:rsidP="00301B09">
      <w:pPr>
        <w:pStyle w:val="2"/>
        <w:spacing w:before="156" w:after="156"/>
      </w:pPr>
      <w:bookmarkStart w:id="16" w:name="_Toc385608137"/>
      <w:r w:rsidRPr="00BB07D2">
        <w:rPr>
          <w:rFonts w:hint="eastAsia"/>
        </w:rPr>
        <w:t xml:space="preserve">3.9 </w:t>
      </w:r>
      <w:r w:rsidRPr="00BB07D2">
        <w:rPr>
          <w:rFonts w:hint="eastAsia"/>
        </w:rPr>
        <w:t>最大在线用户数</w:t>
      </w:r>
      <w:bookmarkEnd w:id="16"/>
    </w:p>
    <w:p w14:paraId="7D2B00A2" w14:textId="34C1256A" w:rsidR="00414D9C" w:rsidRDefault="00414D9C" w:rsidP="00C93A63">
      <w:pPr>
        <w:pStyle w:val="af4"/>
        <w:ind w:left="425" w:firstLineChars="22" w:firstLine="53"/>
      </w:pPr>
      <w:r w:rsidRPr="00BB07D2">
        <w:rPr>
          <w:rFonts w:hint="eastAsia"/>
        </w:rPr>
        <w:t>控制整个</w:t>
      </w:r>
      <w:proofErr w:type="spellStart"/>
      <w:r w:rsidRPr="00BB07D2">
        <w:t>SecSpace</w:t>
      </w:r>
      <w:proofErr w:type="spellEnd"/>
      <w:r w:rsidRPr="00BB07D2">
        <w:rPr>
          <w:rFonts w:hint="eastAsia"/>
        </w:rPr>
        <w:t xml:space="preserve"> </w:t>
      </w:r>
      <w:r w:rsidRPr="00BB07D2">
        <w:rPr>
          <w:rFonts w:hint="eastAsia"/>
        </w:rPr>
        <w:t>系统在线设备的最大数量，当在线设备数量达到授权数量后，不允许新设备登录。</w:t>
      </w:r>
    </w:p>
    <w:p w14:paraId="70C52627" w14:textId="73EE6015" w:rsidR="00681D1E" w:rsidRDefault="00681D1E" w:rsidP="00A970DC">
      <w:pPr>
        <w:pStyle w:val="af4"/>
        <w:ind w:firstLine="480"/>
      </w:pPr>
      <w:r>
        <w:rPr>
          <w:rFonts w:hint="eastAsia"/>
        </w:rPr>
        <w:t>格式说明：数字。</w:t>
      </w:r>
    </w:p>
    <w:p w14:paraId="5BB7CEF2" w14:textId="0B520FE5" w:rsidR="00B825A3" w:rsidRPr="00BB07D2" w:rsidRDefault="00C94B5D" w:rsidP="00A970DC">
      <w:pPr>
        <w:pStyle w:val="af4"/>
        <w:ind w:firstLine="480"/>
      </w:pPr>
      <w:r>
        <w:rPr>
          <w:rFonts w:hint="eastAsia"/>
        </w:rPr>
        <w:t>增加开关项，控制是否验证此字段</w:t>
      </w:r>
    </w:p>
    <w:p w14:paraId="29ABC817" w14:textId="1F72FA89" w:rsidR="00414D9C" w:rsidRDefault="00CF6345" w:rsidP="00C93A63">
      <w:pPr>
        <w:pStyle w:val="2"/>
        <w:spacing w:before="156" w:after="156"/>
      </w:pPr>
      <w:bookmarkStart w:id="17" w:name="_Toc385608138"/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移动终端权限控制</w:t>
      </w:r>
      <w:bookmarkEnd w:id="17"/>
    </w:p>
    <w:p w14:paraId="741F8DE4" w14:textId="77777777" w:rsidR="00910DB6" w:rsidRDefault="00910DB6" w:rsidP="00C93A63">
      <w:pPr>
        <w:pStyle w:val="af4"/>
        <w:ind w:firstLineChars="0"/>
      </w:pPr>
      <w:r>
        <w:rPr>
          <w:rFonts w:hint="eastAsia"/>
        </w:rPr>
        <w:t xml:space="preserve">3.10.1  </w:t>
      </w:r>
      <w:r w:rsidR="00812372" w:rsidRPr="00C93A63">
        <w:rPr>
          <w:rFonts w:hint="eastAsia"/>
        </w:rPr>
        <w:t>移动终端模块控制用于控制</w:t>
      </w:r>
      <w:proofErr w:type="spellStart"/>
      <w:r w:rsidR="00812372" w:rsidRPr="00C93A63">
        <w:t>secspace</w:t>
      </w:r>
      <w:proofErr w:type="spellEnd"/>
      <w:r w:rsidR="00812372" w:rsidRPr="00C93A63">
        <w:rPr>
          <w:rFonts w:hint="eastAsia"/>
        </w:rPr>
        <w:t>在到移动设备上时所需要的</w:t>
      </w:r>
      <w:r w:rsidR="00812372" w:rsidRPr="00C93A63">
        <w:t>Android</w:t>
      </w:r>
      <w:r w:rsidR="00812372" w:rsidRPr="00C93A63">
        <w:rPr>
          <w:rFonts w:hint="eastAsia"/>
        </w:rPr>
        <w:t>系</w:t>
      </w:r>
    </w:p>
    <w:p w14:paraId="107153D1" w14:textId="246ECFBB" w:rsidR="00812372" w:rsidRDefault="00910DB6" w:rsidP="00C93A63">
      <w:pPr>
        <w:pStyle w:val="af4"/>
        <w:ind w:firstLineChars="0"/>
      </w:pPr>
      <w:r>
        <w:rPr>
          <w:rFonts w:hint="eastAsia"/>
        </w:rPr>
        <w:t xml:space="preserve">        </w:t>
      </w:r>
      <w:r w:rsidR="00812372" w:rsidRPr="00C93A63">
        <w:rPr>
          <w:rFonts w:hint="eastAsia"/>
        </w:rPr>
        <w:t>统权限信息。</w:t>
      </w:r>
    </w:p>
    <w:p w14:paraId="09276A41" w14:textId="77585687" w:rsidR="00910DB6" w:rsidRDefault="00C93A63" w:rsidP="00C93A63">
      <w:pPr>
        <w:pStyle w:val="af4"/>
        <w:ind w:firstLineChars="0" w:firstLine="0"/>
      </w:pPr>
      <w:r>
        <w:rPr>
          <w:rFonts w:hint="eastAsia"/>
        </w:rPr>
        <w:t xml:space="preserve">  </w:t>
      </w:r>
      <w:r w:rsidR="00910DB6">
        <w:rPr>
          <w:rFonts w:hint="eastAsia"/>
        </w:rPr>
        <w:t xml:space="preserve">3.10.2  </w:t>
      </w:r>
      <w:r w:rsidR="00812372" w:rsidRPr="00C93A63">
        <w:rPr>
          <w:rFonts w:hint="eastAsia"/>
        </w:rPr>
        <w:t>在管理页面的设置中增加移动终端权限配置功能，页面中显示的信息项就是</w:t>
      </w:r>
    </w:p>
    <w:p w14:paraId="119A29EC" w14:textId="12FC6086" w:rsidR="00741B11" w:rsidRPr="00C93A63" w:rsidRDefault="00910DB6" w:rsidP="00C93A63">
      <w:pPr>
        <w:pStyle w:val="af4"/>
        <w:ind w:firstLineChars="0" w:firstLine="480"/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12372" w:rsidRPr="00C93A63">
        <w:t>License</w:t>
      </w:r>
      <w:r w:rsidR="00812372" w:rsidRPr="00C93A63">
        <w:rPr>
          <w:rFonts w:hint="eastAsia"/>
        </w:rPr>
        <w:t>中设置的移动终端设置信息。</w:t>
      </w:r>
    </w:p>
    <w:p w14:paraId="436C095C" w14:textId="17E21D45" w:rsidR="00D72554" w:rsidRPr="00BB07D2" w:rsidRDefault="00680AA5" w:rsidP="00680AA5">
      <w:pPr>
        <w:pStyle w:val="1"/>
        <w:spacing w:before="312"/>
      </w:pPr>
      <w:bookmarkStart w:id="18" w:name="_Toc385608139"/>
      <w:r>
        <w:t>四</w:t>
      </w:r>
      <w:r>
        <w:rPr>
          <w:rFonts w:hint="eastAsia"/>
        </w:rPr>
        <w:t>、</w:t>
      </w:r>
      <w:r w:rsidRPr="00BB07D2">
        <w:t xml:space="preserve">License </w:t>
      </w:r>
      <w:r w:rsidRPr="00BB07D2">
        <w:rPr>
          <w:rFonts w:hint="eastAsia"/>
        </w:rPr>
        <w:t>文件设计</w:t>
      </w:r>
      <w:bookmarkEnd w:id="18"/>
    </w:p>
    <w:p w14:paraId="69220C22" w14:textId="553E0618" w:rsidR="00986764" w:rsidRPr="00BB07D2" w:rsidRDefault="00B825A3" w:rsidP="00301B09">
      <w:pPr>
        <w:pStyle w:val="2"/>
        <w:spacing w:before="156" w:after="156"/>
      </w:pPr>
      <w:r>
        <w:t xml:space="preserve">  </w:t>
      </w:r>
      <w:bookmarkStart w:id="19" w:name="_Toc385608140"/>
      <w:r w:rsidR="00986764" w:rsidRPr="00BB07D2">
        <w:rPr>
          <w:rFonts w:hint="eastAsia"/>
        </w:rPr>
        <w:t xml:space="preserve">4.1 </w:t>
      </w:r>
      <w:r w:rsidR="00986764" w:rsidRPr="00BB07D2">
        <w:t>授权文件</w:t>
      </w:r>
      <w:bookmarkEnd w:id="19"/>
    </w:p>
    <w:p w14:paraId="4E7B1898" w14:textId="112171A9" w:rsidR="00E22F82" w:rsidRPr="00BB07D2" w:rsidRDefault="00D72554" w:rsidP="00C93A63">
      <w:pPr>
        <w:pStyle w:val="af4"/>
        <w:ind w:left="425" w:firstLineChars="22" w:firstLine="53"/>
      </w:pPr>
      <w:r w:rsidRPr="00BB07D2">
        <w:rPr>
          <w:rFonts w:hint="eastAsia"/>
        </w:rPr>
        <w:t>根据此次</w:t>
      </w:r>
      <w:r w:rsidRPr="00BB07D2">
        <w:t>License</w:t>
      </w:r>
      <w:r w:rsidRPr="00BB07D2">
        <w:rPr>
          <w:rFonts w:hint="eastAsia"/>
        </w:rPr>
        <w:t>设计需求的控制项，对</w:t>
      </w:r>
      <w:r w:rsidRPr="00BB07D2">
        <w:t>License</w:t>
      </w:r>
      <w:r w:rsidR="00986764" w:rsidRPr="00BB07D2">
        <w:t>授权</w:t>
      </w:r>
      <w:r w:rsidRPr="00BB07D2">
        <w:rPr>
          <w:rFonts w:hint="eastAsia"/>
        </w:rPr>
        <w:t>文件的内容进行了格式设计，采用</w:t>
      </w:r>
      <w:proofErr w:type="spellStart"/>
      <w:r w:rsidRPr="00BB07D2">
        <w:rPr>
          <w:rFonts w:hint="eastAsia"/>
        </w:rPr>
        <w:t>json</w:t>
      </w:r>
      <w:proofErr w:type="spellEnd"/>
      <w:r w:rsidRPr="00BB07D2">
        <w:rPr>
          <w:rFonts w:hint="eastAsia"/>
        </w:rPr>
        <w:t>格式阐述</w:t>
      </w:r>
      <w:r w:rsidR="00F373E8" w:rsidRPr="00BB07D2">
        <w:rPr>
          <w:rFonts w:hint="eastAsia"/>
        </w:rPr>
        <w:t>各控制项，其内容</w:t>
      </w:r>
      <w:r w:rsidR="00E22F82" w:rsidRPr="00BB07D2">
        <w:t>主要包括五个部分</w:t>
      </w:r>
      <w:r w:rsidR="00E22F82" w:rsidRPr="00BB07D2">
        <w:rPr>
          <w:rFonts w:hint="eastAsia"/>
        </w:rPr>
        <w:t>：</w:t>
      </w:r>
    </w:p>
    <w:tbl>
      <w:tblPr>
        <w:tblW w:w="5827" w:type="dxa"/>
        <w:tblInd w:w="1101" w:type="dxa"/>
        <w:tblLook w:val="04A0" w:firstRow="1" w:lastRow="0" w:firstColumn="1" w:lastColumn="0" w:noHBand="0" w:noVBand="1"/>
      </w:tblPr>
      <w:tblGrid>
        <w:gridCol w:w="2492"/>
        <w:gridCol w:w="3335"/>
      </w:tblGrid>
      <w:tr w:rsidR="00C93A63" w:rsidRPr="00C93A63" w14:paraId="03CABD5A" w14:textId="77777777" w:rsidTr="00C93A63">
        <w:trPr>
          <w:trHeight w:val="397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0234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华文中宋" w:eastAsia="华文中宋" w:hAnsi="华文中宋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华文中宋" w:eastAsia="华文中宋" w:hAnsi="华文中宋" w:hint="eastAsia"/>
                <w:b/>
                <w:bCs/>
                <w:color w:val="000000"/>
                <w:kern w:val="0"/>
                <w:sz w:val="20"/>
              </w:rPr>
              <w:t>License字段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5EE1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华文中宋" w:eastAsia="华文中宋" w:hAnsi="华文中宋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华文中宋" w:eastAsia="华文中宋" w:hAnsi="华文中宋" w:hint="eastAsia"/>
                <w:b/>
                <w:bCs/>
                <w:color w:val="000000"/>
                <w:kern w:val="0"/>
                <w:sz w:val="20"/>
              </w:rPr>
              <w:t>描述</w:t>
            </w:r>
          </w:p>
        </w:tc>
      </w:tr>
      <w:tr w:rsidR="00C93A63" w:rsidRPr="00C93A63" w14:paraId="057E911C" w14:textId="77777777" w:rsidTr="00C93A63">
        <w:trPr>
          <w:trHeight w:val="340"/>
        </w:trPr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D07B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proofErr w:type="gramStart"/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product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CDAA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产品信息</w:t>
            </w:r>
          </w:p>
        </w:tc>
      </w:tr>
      <w:tr w:rsidR="00C93A63" w:rsidRPr="00C93A63" w14:paraId="17105ED2" w14:textId="77777777" w:rsidTr="00C93A63">
        <w:trPr>
          <w:trHeight w:val="340"/>
        </w:trPr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1F0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proofErr w:type="spellStart"/>
            <w:proofErr w:type="gramStart"/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serverModules</w:t>
            </w:r>
            <w:proofErr w:type="spellEnd"/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C730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服务端授权模块</w:t>
            </w:r>
          </w:p>
        </w:tc>
      </w:tr>
      <w:tr w:rsidR="00C93A63" w:rsidRPr="00C93A63" w14:paraId="75671A19" w14:textId="77777777" w:rsidTr="00C93A63">
        <w:trPr>
          <w:trHeight w:val="340"/>
        </w:trPr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64B8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proofErr w:type="spellStart"/>
            <w:proofErr w:type="gramStart"/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clientPermissionss</w:t>
            </w:r>
            <w:proofErr w:type="spellEnd"/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DD27" w14:textId="3A25721D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客户端</w:t>
            </w:r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端授权模块</w:t>
            </w:r>
          </w:p>
        </w:tc>
      </w:tr>
      <w:tr w:rsidR="00C93A63" w:rsidRPr="00C93A63" w14:paraId="68A896A8" w14:textId="77777777" w:rsidTr="00C93A63">
        <w:trPr>
          <w:trHeight w:val="340"/>
        </w:trPr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37BB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proofErr w:type="gramStart"/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organization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C426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机构信息</w:t>
            </w:r>
          </w:p>
        </w:tc>
      </w:tr>
      <w:tr w:rsidR="00C93A63" w:rsidRPr="00C93A63" w14:paraId="5C2182E8" w14:textId="77777777" w:rsidTr="00C93A63">
        <w:trPr>
          <w:trHeight w:val="340"/>
        </w:trPr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955B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proofErr w:type="gramStart"/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attributes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943C" w14:textId="77777777" w:rsidR="00C93A63" w:rsidRPr="00C93A63" w:rsidRDefault="00C93A63" w:rsidP="00C93A63">
            <w:pPr>
              <w:widowControl/>
              <w:spacing w:line="240" w:lineRule="auto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</w:rPr>
            </w:pPr>
            <w:r w:rsidRPr="00C93A63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</w:rPr>
              <w:t>其它控制项</w:t>
            </w:r>
          </w:p>
        </w:tc>
      </w:tr>
    </w:tbl>
    <w:p w14:paraId="40C130D4" w14:textId="77777777" w:rsidR="00E22F82" w:rsidRPr="00BB07D2" w:rsidRDefault="00E22F82" w:rsidP="00C93A63">
      <w:pPr>
        <w:pStyle w:val="af4"/>
        <w:ind w:firstLineChars="0" w:firstLine="0"/>
      </w:pPr>
    </w:p>
    <w:p w14:paraId="0BF54711" w14:textId="06A760C0" w:rsidR="00AC0C85" w:rsidRPr="00BB07D2" w:rsidRDefault="00E04F4C" w:rsidP="007F69F7">
      <w:pPr>
        <w:spacing w:beforeLines="50" w:before="156" w:line="240" w:lineRule="auto"/>
        <w:ind w:left="425" w:firstLineChars="200" w:firstLine="420"/>
        <w:rPr>
          <w:rFonts w:asciiTheme="majorEastAsia" w:eastAsiaTheme="majorEastAsia" w:hAnsiTheme="majorEastAsia"/>
          <w:kern w:val="44"/>
          <w:sz w:val="21"/>
          <w:szCs w:val="21"/>
        </w:rPr>
      </w:pPr>
      <w:r w:rsidRPr="00BB07D2">
        <w:rPr>
          <w:rFonts w:asciiTheme="majorEastAsia" w:eastAsiaTheme="majorEastAsia" w:hAnsiTheme="majorEastAsia"/>
          <w:noProof/>
          <w:kern w:val="44"/>
          <w:sz w:val="21"/>
          <w:szCs w:val="21"/>
        </w:rPr>
        <w:drawing>
          <wp:inline distT="0" distB="0" distL="0" distR="0" wp14:anchorId="5CCD5CF7" wp14:editId="42EFDABD">
            <wp:extent cx="5878830" cy="824625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824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7892" w14:textId="509395CB" w:rsidR="00986764" w:rsidRPr="00BB07D2" w:rsidRDefault="00BF00BC" w:rsidP="00C93A63">
      <w:pPr>
        <w:spacing w:beforeLines="50" w:before="156" w:line="240" w:lineRule="auto"/>
        <w:ind w:left="425" w:firstLineChars="200" w:firstLine="420"/>
        <w:rPr>
          <w:rFonts w:asciiTheme="majorEastAsia" w:eastAsiaTheme="majorEastAsia" w:hAnsiTheme="majorEastAsia"/>
          <w:kern w:val="44"/>
          <w:sz w:val="21"/>
          <w:szCs w:val="21"/>
        </w:rPr>
      </w:pPr>
      <w:r w:rsidRPr="00C93A63">
        <w:rPr>
          <w:rFonts w:asciiTheme="majorEastAsia" w:eastAsiaTheme="majorEastAsia" w:hAnsiTheme="majorEastAsia"/>
          <w:noProof/>
          <w:kern w:val="44"/>
          <w:sz w:val="21"/>
          <w:szCs w:val="21"/>
        </w:rPr>
        <w:drawing>
          <wp:inline distT="0" distB="0" distL="0" distR="0" wp14:anchorId="4105D877" wp14:editId="1CEE0440">
            <wp:extent cx="5878800" cy="8315567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0" cy="83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0BC" w:rsidDel="00BF00BC">
        <w:rPr>
          <w:rFonts w:asciiTheme="majorEastAsia" w:eastAsiaTheme="majorEastAsia" w:hAnsiTheme="majorEastAsia"/>
          <w:kern w:val="44"/>
          <w:sz w:val="21"/>
          <w:szCs w:val="21"/>
        </w:rPr>
        <w:t xml:space="preserve"> </w:t>
      </w:r>
    </w:p>
    <w:p w14:paraId="40132FD0" w14:textId="4D13B678" w:rsidR="00986764" w:rsidRPr="00BB07D2" w:rsidRDefault="00B825A3" w:rsidP="00301B09">
      <w:pPr>
        <w:pStyle w:val="2"/>
        <w:spacing w:before="156" w:after="156"/>
      </w:pPr>
      <w:r>
        <w:t xml:space="preserve">  </w:t>
      </w:r>
      <w:bookmarkStart w:id="20" w:name="_Toc385608141"/>
      <w:r w:rsidR="00986764" w:rsidRPr="00BB07D2">
        <w:rPr>
          <w:rFonts w:hint="eastAsia"/>
        </w:rPr>
        <w:t xml:space="preserve">4.2 </w:t>
      </w:r>
      <w:r w:rsidR="00094704">
        <w:rPr>
          <w:rFonts w:hint="eastAsia"/>
        </w:rPr>
        <w:t>授权</w:t>
      </w:r>
      <w:r w:rsidR="00986764" w:rsidRPr="00BB07D2">
        <w:rPr>
          <w:rFonts w:hint="eastAsia"/>
        </w:rPr>
        <w:t>接口</w:t>
      </w:r>
      <w:r w:rsidR="005874D7">
        <w:rPr>
          <w:rFonts w:hint="eastAsia"/>
        </w:rPr>
        <w:t>映射</w:t>
      </w:r>
      <w:r w:rsidR="00986764" w:rsidRPr="00BB07D2">
        <w:rPr>
          <w:rFonts w:hint="eastAsia"/>
        </w:rPr>
        <w:t>设计</w:t>
      </w:r>
      <w:bookmarkEnd w:id="20"/>
    </w:p>
    <w:p w14:paraId="79857FC4" w14:textId="3597838F" w:rsidR="00090323" w:rsidRPr="00C353F7" w:rsidRDefault="00243003" w:rsidP="00C93A63">
      <w:pPr>
        <w:pStyle w:val="af2"/>
      </w:pPr>
      <w:r>
        <w:t xml:space="preserve">   </w:t>
      </w:r>
      <w:r w:rsidR="00B825A3">
        <w:t xml:space="preserve"> </w:t>
      </w:r>
      <w:r w:rsidR="00090323">
        <w:rPr>
          <w:rFonts w:hint="eastAsia"/>
        </w:rPr>
        <w:t>4.2.1</w:t>
      </w:r>
      <w:r w:rsidR="005F66C7" w:rsidRPr="00B825A3">
        <w:rPr>
          <w:rFonts w:hint="eastAsia"/>
        </w:rPr>
        <w:t>基本思想</w:t>
      </w:r>
    </w:p>
    <w:p w14:paraId="7DAFFBA1" w14:textId="03FA1787" w:rsidR="00090323" w:rsidRPr="00BB07D2" w:rsidRDefault="00243003">
      <w:pPr>
        <w:pStyle w:val="af4"/>
        <w:ind w:firstLine="480"/>
      </w:pPr>
      <w:r>
        <w:tab/>
      </w:r>
      <w:r w:rsidR="003243A5" w:rsidRPr="00BB07D2">
        <w:rPr>
          <w:rFonts w:hint="eastAsia"/>
        </w:rPr>
        <w:t>根据授权文件层次结构，拼接授权正则表达式</w:t>
      </w:r>
      <w:r w:rsidR="00090323">
        <w:rPr>
          <w:rFonts w:hint="eastAsia"/>
        </w:rPr>
        <w:t>，</w:t>
      </w:r>
      <w:r w:rsidR="003243A5" w:rsidRPr="00BB07D2">
        <w:rPr>
          <w:rFonts w:hint="eastAsia"/>
        </w:rPr>
        <w:t>过滤</w:t>
      </w:r>
      <w:r w:rsidR="00090323">
        <w:t>请求</w:t>
      </w:r>
      <w:r w:rsidR="003243A5" w:rsidRPr="00BB07D2">
        <w:rPr>
          <w:rFonts w:hint="eastAsia"/>
        </w:rPr>
        <w:t>。</w:t>
      </w:r>
    </w:p>
    <w:p w14:paraId="544D3AA9" w14:textId="2C655090" w:rsidR="003243A5" w:rsidRPr="00C93A63" w:rsidRDefault="00B825A3" w:rsidP="00C93A63">
      <w:pPr>
        <w:pStyle w:val="af2"/>
      </w:pPr>
      <w:r>
        <w:t xml:space="preserve">  </w:t>
      </w:r>
      <w:r w:rsidR="00243003">
        <w:t xml:space="preserve"> </w:t>
      </w:r>
      <w:r>
        <w:t xml:space="preserve"> </w:t>
      </w:r>
      <w:r w:rsidR="00090323">
        <w:rPr>
          <w:rFonts w:hint="eastAsia"/>
        </w:rPr>
        <w:t>4.2.2</w:t>
      </w:r>
      <w:r w:rsidR="003243A5" w:rsidRPr="00B825A3">
        <w:rPr>
          <w:rFonts w:hint="eastAsia"/>
        </w:rPr>
        <w:t>具体步骤</w:t>
      </w:r>
    </w:p>
    <w:p w14:paraId="59535A5B" w14:textId="77777777" w:rsidR="00243003" w:rsidRDefault="00090323" w:rsidP="00C93A63">
      <w:pPr>
        <w:pStyle w:val="af4"/>
        <w:ind w:left="37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36DF2" w:rsidRPr="00BB07D2">
        <w:rPr>
          <w:rFonts w:hint="eastAsia"/>
        </w:rPr>
        <w:t>声明授权数组</w:t>
      </w:r>
      <w:proofErr w:type="spellStart"/>
      <w:r w:rsidR="00436DF2" w:rsidRPr="00BB07D2">
        <w:rPr>
          <w:rFonts w:hint="eastAsia"/>
        </w:rPr>
        <w:t>aReg</w:t>
      </w:r>
      <w:r w:rsidR="00436DF2" w:rsidRPr="00BB07D2">
        <w:t>LicUrl</w:t>
      </w:r>
      <w:proofErr w:type="spellEnd"/>
      <w:r w:rsidR="00436DF2" w:rsidRPr="00BB07D2">
        <w:rPr>
          <w:rFonts w:hint="eastAsia"/>
        </w:rPr>
        <w:t>，</w:t>
      </w:r>
      <w:r w:rsidR="006B619F" w:rsidRPr="00BB07D2">
        <w:rPr>
          <w:rFonts w:hint="eastAsia"/>
        </w:rPr>
        <w:t>遍历授权文件的授权模块，获取关键字，</w:t>
      </w:r>
      <w:r w:rsidR="00436DF2" w:rsidRPr="00BB07D2">
        <w:rPr>
          <w:rFonts w:hint="eastAsia"/>
        </w:rPr>
        <w:t>判断末</w:t>
      </w:r>
    </w:p>
    <w:p w14:paraId="24C7BDFF" w14:textId="55EF3284" w:rsidR="00436DF2" w:rsidRPr="00BB07D2" w:rsidRDefault="00243003" w:rsidP="00C93A63">
      <w:pPr>
        <w:pStyle w:val="af4"/>
        <w:ind w:left="795" w:firstLineChars="22" w:firstLine="53"/>
      </w:pPr>
      <w:r>
        <w:t xml:space="preserve">   </w:t>
      </w:r>
      <w:r w:rsidR="00436DF2" w:rsidRPr="00BB07D2">
        <w:rPr>
          <w:rFonts w:hint="eastAsia"/>
        </w:rPr>
        <w:t>端布尔值，拼接</w:t>
      </w:r>
      <w:r w:rsidR="006B619F" w:rsidRPr="00BB07D2">
        <w:rPr>
          <w:rFonts w:hint="eastAsia"/>
        </w:rPr>
        <w:t>正则格式的</w:t>
      </w:r>
      <w:r w:rsidR="00436DF2" w:rsidRPr="00BB07D2">
        <w:rPr>
          <w:rFonts w:hint="eastAsia"/>
        </w:rPr>
        <w:t>授权</w:t>
      </w:r>
      <w:r w:rsidR="006B619F" w:rsidRPr="00BB07D2">
        <w:rPr>
          <w:rFonts w:hint="eastAsia"/>
        </w:rPr>
        <w:t>接口</w:t>
      </w:r>
      <w:r w:rsidR="00436DF2" w:rsidRPr="00BB07D2">
        <w:rPr>
          <w:rFonts w:hint="eastAsia"/>
        </w:rPr>
        <w:t>，</w:t>
      </w:r>
      <w:r w:rsidR="00436DF2" w:rsidRPr="00BB07D2">
        <w:t>存入</w:t>
      </w:r>
      <w:proofErr w:type="spellStart"/>
      <w:r w:rsidR="00436DF2" w:rsidRPr="00BB07D2">
        <w:rPr>
          <w:rFonts w:hint="eastAsia"/>
        </w:rPr>
        <w:t>aReg</w:t>
      </w:r>
      <w:r w:rsidR="00436DF2" w:rsidRPr="00BB07D2">
        <w:t>LicUrl</w:t>
      </w:r>
      <w:proofErr w:type="spellEnd"/>
      <w:r w:rsidR="00436DF2" w:rsidRPr="00BB07D2">
        <w:t>授权数组</w:t>
      </w:r>
      <w:r w:rsidR="00436DF2" w:rsidRPr="00BB07D2">
        <w:rPr>
          <w:rFonts w:hint="eastAsia"/>
        </w:rPr>
        <w:t>；</w:t>
      </w:r>
    </w:p>
    <w:p w14:paraId="180B8D2D" w14:textId="5471D66E" w:rsidR="00AB3D97" w:rsidRPr="00BB07D2" w:rsidRDefault="00243003" w:rsidP="00C93A63">
      <w:pPr>
        <w:pStyle w:val="af4"/>
        <w:ind w:left="850" w:firstLineChars="0" w:firstLine="0"/>
      </w:pPr>
      <w:r>
        <w:t xml:space="preserve">   </w:t>
      </w:r>
      <w:r w:rsidR="00AB3D97" w:rsidRPr="00BB07D2">
        <w:t>授权文件</w:t>
      </w:r>
      <w:proofErr w:type="spellStart"/>
      <w:r w:rsidR="00AB3D97" w:rsidRPr="00BB07D2">
        <w:rPr>
          <w:rFonts w:hint="eastAsia"/>
        </w:rPr>
        <w:t>serverModules</w:t>
      </w:r>
      <w:proofErr w:type="spellEnd"/>
      <w:r w:rsidR="00AB3D97" w:rsidRPr="00BB07D2">
        <w:rPr>
          <w:rFonts w:hint="eastAsia"/>
        </w:rPr>
        <w:t>片段：</w:t>
      </w:r>
    </w:p>
    <w:p w14:paraId="231661B7" w14:textId="2E3C2A0E" w:rsidR="00AB3D97" w:rsidRPr="00BB07D2" w:rsidRDefault="00AB3D97" w:rsidP="00C93A63">
      <w:pPr>
        <w:pStyle w:val="af4"/>
        <w:ind w:leftChars="300" w:left="720" w:firstLine="480"/>
      </w:pPr>
      <w:proofErr w:type="spellStart"/>
      <w:r w:rsidRPr="00BB07D2">
        <w:rPr>
          <w:rFonts w:hint="eastAsia"/>
        </w:rPr>
        <w:t>serverModules</w:t>
      </w:r>
      <w:proofErr w:type="spellEnd"/>
      <w:r w:rsidR="003574A0" w:rsidRPr="00BB07D2">
        <w:t xml:space="preserve"> </w:t>
      </w:r>
      <w:r w:rsidRPr="00BB07D2">
        <w:rPr>
          <w:rFonts w:hint="eastAsia"/>
        </w:rPr>
        <w:t>：</w:t>
      </w:r>
      <w:r w:rsidRPr="00BB07D2">
        <w:rPr>
          <w:rFonts w:hint="eastAsia"/>
        </w:rPr>
        <w:t>{</w:t>
      </w:r>
    </w:p>
    <w:p w14:paraId="26D29826" w14:textId="0DF362BF" w:rsidR="00AB3D97" w:rsidRPr="00BB07D2" w:rsidRDefault="00AB3D97" w:rsidP="00C93A63">
      <w:pPr>
        <w:pStyle w:val="af4"/>
        <w:ind w:leftChars="300" w:left="720" w:firstLine="480"/>
      </w:pPr>
      <w:r w:rsidRPr="00BB07D2">
        <w:tab/>
      </w:r>
      <w:r w:rsidRPr="00BB07D2">
        <w:tab/>
      </w:r>
      <w:r w:rsidRPr="00BB07D2">
        <w:t>“</w:t>
      </w:r>
      <w:r w:rsidRPr="00BB07D2">
        <w:t>first</w:t>
      </w:r>
      <w:r w:rsidRPr="00BB07D2">
        <w:t>”</w:t>
      </w:r>
      <w:r w:rsidRPr="00BB07D2">
        <w:rPr>
          <w:rFonts w:hint="eastAsia"/>
        </w:rPr>
        <w:t>：</w:t>
      </w:r>
      <w:r w:rsidRPr="00BB07D2">
        <w:t>true</w:t>
      </w:r>
      <w:r w:rsidRPr="00BB07D2">
        <w:rPr>
          <w:rFonts w:hint="eastAsia"/>
        </w:rPr>
        <w:t>，</w:t>
      </w:r>
    </w:p>
    <w:p w14:paraId="31F0F4E0" w14:textId="77777777" w:rsidR="00AB3D97" w:rsidRPr="00BB07D2" w:rsidRDefault="00AB3D97" w:rsidP="00C93A63">
      <w:pPr>
        <w:pStyle w:val="af4"/>
        <w:ind w:leftChars="300" w:left="720" w:firstLine="480"/>
      </w:pPr>
      <w:r w:rsidRPr="00BB07D2">
        <w:tab/>
      </w:r>
      <w:r w:rsidRPr="00BB07D2">
        <w:tab/>
      </w:r>
      <w:r w:rsidRPr="00BB07D2">
        <w:t>“</w:t>
      </w:r>
      <w:proofErr w:type="gramStart"/>
      <w:r w:rsidRPr="00BB07D2">
        <w:t>users</w:t>
      </w:r>
      <w:proofErr w:type="gramEnd"/>
      <w:r w:rsidRPr="00BB07D2">
        <w:t>”</w:t>
      </w:r>
      <w:r w:rsidRPr="00BB07D2">
        <w:t>:</w:t>
      </w:r>
      <w:r w:rsidRPr="00BB07D2">
        <w:rPr>
          <w:rFonts w:hint="eastAsia"/>
        </w:rPr>
        <w:t>{</w:t>
      </w:r>
    </w:p>
    <w:p w14:paraId="044D0C7C" w14:textId="1D564FED" w:rsidR="00AB3D97" w:rsidRPr="00BB07D2" w:rsidRDefault="00AB3D97" w:rsidP="00C93A63">
      <w:pPr>
        <w:pStyle w:val="af4"/>
        <w:ind w:leftChars="300" w:left="720" w:firstLine="480"/>
      </w:pPr>
      <w:r w:rsidRPr="00BB07D2">
        <w:tab/>
      </w:r>
      <w:r w:rsidRPr="00BB07D2">
        <w:tab/>
      </w:r>
      <w:r w:rsidRPr="00BB07D2">
        <w:tab/>
      </w:r>
      <w:r w:rsidRPr="00BB07D2">
        <w:t>“</w:t>
      </w:r>
      <w:proofErr w:type="gramStart"/>
      <w:r w:rsidRPr="00BB07D2">
        <w:t>manager</w:t>
      </w:r>
      <w:proofErr w:type="gramEnd"/>
      <w:r w:rsidRPr="00BB07D2">
        <w:t>”</w:t>
      </w:r>
      <w:r w:rsidRPr="00BB07D2">
        <w:t>:</w:t>
      </w:r>
      <w:r w:rsidR="00E92041" w:rsidRPr="00BB07D2">
        <w:t xml:space="preserve"> </w:t>
      </w:r>
      <w:r w:rsidRPr="00BB07D2">
        <w:t>true,</w:t>
      </w:r>
    </w:p>
    <w:p w14:paraId="649A6137" w14:textId="30FBD76D" w:rsidR="00AB3D97" w:rsidRPr="00BB07D2" w:rsidRDefault="00AB3D97" w:rsidP="00C93A63">
      <w:pPr>
        <w:pStyle w:val="af4"/>
        <w:ind w:leftChars="300" w:left="720" w:firstLine="480"/>
      </w:pPr>
      <w:r w:rsidRPr="00BB07D2">
        <w:tab/>
      </w:r>
      <w:r w:rsidRPr="00BB07D2">
        <w:tab/>
      </w:r>
      <w:r w:rsidRPr="00BB07D2">
        <w:tab/>
      </w:r>
      <w:r w:rsidRPr="00BB07D2">
        <w:t>“</w:t>
      </w:r>
      <w:proofErr w:type="gramStart"/>
      <w:r w:rsidRPr="00BB07D2">
        <w:t>group</w:t>
      </w:r>
      <w:proofErr w:type="gramEnd"/>
      <w:r w:rsidRPr="00BB07D2">
        <w:t>”</w:t>
      </w:r>
      <w:r w:rsidRPr="00BB07D2">
        <w:t>:</w:t>
      </w:r>
      <w:r w:rsidR="0044066B" w:rsidRPr="00BB07D2">
        <w:t xml:space="preserve"> false,</w:t>
      </w:r>
    </w:p>
    <w:p w14:paraId="5D2F55EB" w14:textId="5C8203B2" w:rsidR="0044066B" w:rsidRPr="00BB07D2" w:rsidRDefault="0044066B" w:rsidP="00C93A63">
      <w:pPr>
        <w:pStyle w:val="af4"/>
        <w:ind w:leftChars="300" w:left="720" w:firstLine="480"/>
      </w:pPr>
      <w:r w:rsidRPr="00BB07D2">
        <w:tab/>
      </w:r>
      <w:r w:rsidRPr="00BB07D2">
        <w:tab/>
      </w:r>
      <w:r w:rsidRPr="00BB07D2">
        <w:tab/>
      </w:r>
      <w:r w:rsidRPr="00BB07D2">
        <w:t>“</w:t>
      </w:r>
      <w:proofErr w:type="gramStart"/>
      <w:r w:rsidRPr="00BB07D2">
        <w:t>tag</w:t>
      </w:r>
      <w:proofErr w:type="gramEnd"/>
      <w:r w:rsidRPr="00BB07D2">
        <w:t>”</w:t>
      </w:r>
      <w:r w:rsidRPr="00BB07D2">
        <w:t>: true</w:t>
      </w:r>
    </w:p>
    <w:p w14:paraId="3932609E" w14:textId="75E1E9E3" w:rsidR="00AB3D97" w:rsidRPr="00BB07D2" w:rsidRDefault="00AB3D97" w:rsidP="00C93A63">
      <w:pPr>
        <w:pStyle w:val="af4"/>
        <w:ind w:leftChars="300" w:left="720" w:firstLine="480"/>
      </w:pPr>
      <w:r w:rsidRPr="00BB07D2">
        <w:rPr>
          <w:rFonts w:hint="eastAsia"/>
        </w:rPr>
        <w:t>}</w:t>
      </w:r>
      <w:r w:rsidRPr="00BB07D2">
        <w:rPr>
          <w:rFonts w:hint="eastAsia"/>
        </w:rPr>
        <w:t>，</w:t>
      </w:r>
    </w:p>
    <w:p w14:paraId="76D69DC0" w14:textId="2C7A3393" w:rsidR="00AB3D97" w:rsidRPr="00BB07D2" w:rsidRDefault="00AB3D97" w:rsidP="00C93A63">
      <w:pPr>
        <w:pStyle w:val="af4"/>
        <w:ind w:leftChars="300" w:left="720" w:firstLine="480"/>
      </w:pPr>
      <w:r w:rsidRPr="00BB07D2">
        <w:rPr>
          <w:rFonts w:hint="eastAsia"/>
        </w:rPr>
        <w:t>……</w:t>
      </w:r>
    </w:p>
    <w:p w14:paraId="11DA8E99" w14:textId="30E02C75" w:rsidR="00AB3D97" w:rsidRPr="00BB07D2" w:rsidRDefault="00AB3D97" w:rsidP="00C93A63">
      <w:pPr>
        <w:pStyle w:val="af4"/>
        <w:ind w:leftChars="300" w:left="720" w:firstLine="480"/>
      </w:pPr>
      <w:r w:rsidRPr="00BB07D2">
        <w:rPr>
          <w:rFonts w:hint="eastAsia"/>
        </w:rPr>
        <w:t>}</w:t>
      </w:r>
    </w:p>
    <w:p w14:paraId="67194686" w14:textId="14D66EF1" w:rsidR="00AB3D97" w:rsidRPr="00BB07D2" w:rsidRDefault="00AB3D97" w:rsidP="00C93A63">
      <w:pPr>
        <w:pStyle w:val="af4"/>
        <w:ind w:leftChars="300" w:left="720" w:firstLine="480"/>
      </w:pPr>
      <w:r w:rsidRPr="00BB07D2">
        <w:rPr>
          <w:rFonts w:hint="eastAsia"/>
        </w:rPr>
        <w:t>映射</w:t>
      </w:r>
      <w:proofErr w:type="spellStart"/>
      <w:r w:rsidRPr="00BB07D2">
        <w:rPr>
          <w:rFonts w:hint="eastAsia"/>
        </w:rPr>
        <w:t>aReg</w:t>
      </w:r>
      <w:r w:rsidRPr="00BB07D2">
        <w:t>LicUrl</w:t>
      </w:r>
      <w:proofErr w:type="spellEnd"/>
      <w:r w:rsidR="008055CF" w:rsidRPr="00BB07D2">
        <w:t>授权数组</w:t>
      </w:r>
      <w:r w:rsidRPr="00BB07D2">
        <w:rPr>
          <w:rFonts w:hint="eastAsia"/>
        </w:rPr>
        <w:t>：</w:t>
      </w:r>
    </w:p>
    <w:p w14:paraId="000FE676" w14:textId="77777777" w:rsidR="008055CF" w:rsidRPr="00BB07D2" w:rsidRDefault="00AB3D97" w:rsidP="00C93A63">
      <w:pPr>
        <w:pStyle w:val="af4"/>
        <w:ind w:leftChars="300" w:left="720" w:firstLine="480"/>
      </w:pPr>
      <w:r w:rsidRPr="00BB07D2">
        <w:rPr>
          <w:rFonts w:hint="eastAsia"/>
        </w:rPr>
        <w:t>[</w:t>
      </w:r>
    </w:p>
    <w:p w14:paraId="5F67B8E5" w14:textId="7D08E061" w:rsidR="0044066B" w:rsidRPr="00BB07D2" w:rsidRDefault="0044066B" w:rsidP="00C93A63">
      <w:pPr>
        <w:pStyle w:val="af4"/>
        <w:ind w:leftChars="300" w:left="720" w:firstLine="480"/>
      </w:pPr>
      <w:r w:rsidRPr="00BB07D2">
        <w:rPr>
          <w:rFonts w:hint="eastAsia"/>
        </w:rPr>
        <w:t>‘</w:t>
      </w:r>
      <w:r w:rsidR="00AB3D97" w:rsidRPr="00BB07D2">
        <w:t>/man/first(/[</w:t>
      </w:r>
      <w:r w:rsidRPr="00BB07D2">
        <w:t>a-</w:t>
      </w:r>
      <w:proofErr w:type="spellStart"/>
      <w:r w:rsidRPr="00BB07D2">
        <w:t>zA</w:t>
      </w:r>
      <w:proofErr w:type="spellEnd"/>
      <w:r w:rsidRPr="00BB07D2">
        <w:t>-Z</w:t>
      </w:r>
      <w:r w:rsidR="00AB3D97" w:rsidRPr="00BB07D2">
        <w:t>]*</w:t>
      </w:r>
      <w:r w:rsidRPr="00BB07D2">
        <w:t>)*</w:t>
      </w:r>
      <w:r w:rsidRPr="00BB07D2">
        <w:rPr>
          <w:rFonts w:hint="eastAsia"/>
        </w:rPr>
        <w:t>’、</w:t>
      </w:r>
    </w:p>
    <w:p w14:paraId="43916543" w14:textId="77777777" w:rsidR="0044066B" w:rsidRPr="00BB07D2" w:rsidRDefault="0044066B" w:rsidP="00C93A63">
      <w:pPr>
        <w:pStyle w:val="af4"/>
        <w:ind w:leftChars="300" w:left="720" w:firstLine="480"/>
      </w:pPr>
      <w:r w:rsidRPr="00BB07D2">
        <w:rPr>
          <w:rFonts w:hint="eastAsia"/>
        </w:rPr>
        <w:t>‘</w:t>
      </w:r>
      <w:r w:rsidRPr="00BB07D2">
        <w:t>/man/users/manager(/[a-</w:t>
      </w:r>
      <w:proofErr w:type="spellStart"/>
      <w:r w:rsidRPr="00BB07D2">
        <w:t>zA</w:t>
      </w:r>
      <w:proofErr w:type="spellEnd"/>
      <w:r w:rsidRPr="00BB07D2">
        <w:t>-Z]*)*</w:t>
      </w:r>
      <w:r w:rsidRPr="00BB07D2">
        <w:rPr>
          <w:rFonts w:hint="eastAsia"/>
        </w:rPr>
        <w:t>’、</w:t>
      </w:r>
    </w:p>
    <w:p w14:paraId="17381FEC" w14:textId="55A39820" w:rsidR="008055CF" w:rsidRPr="00BB07D2" w:rsidRDefault="0044066B" w:rsidP="00C93A63">
      <w:pPr>
        <w:pStyle w:val="af4"/>
        <w:ind w:leftChars="300" w:left="720" w:firstLine="480"/>
      </w:pPr>
      <w:r w:rsidRPr="00BB07D2">
        <w:rPr>
          <w:rFonts w:hint="eastAsia"/>
        </w:rPr>
        <w:t>‘</w:t>
      </w:r>
      <w:r w:rsidRPr="00BB07D2">
        <w:t>/man/users/</w:t>
      </w:r>
      <w:r w:rsidR="008055CF" w:rsidRPr="00BB07D2">
        <w:t>tag</w:t>
      </w:r>
      <w:r w:rsidRPr="00BB07D2">
        <w:t xml:space="preserve"> (/[a-</w:t>
      </w:r>
      <w:proofErr w:type="spellStart"/>
      <w:r w:rsidRPr="00BB07D2">
        <w:t>zA</w:t>
      </w:r>
      <w:proofErr w:type="spellEnd"/>
      <w:r w:rsidRPr="00BB07D2">
        <w:t>-Z]*)*</w:t>
      </w:r>
      <w:r w:rsidRPr="00BB07D2">
        <w:rPr>
          <w:rFonts w:hint="eastAsia"/>
        </w:rPr>
        <w:t>’</w:t>
      </w:r>
    </w:p>
    <w:p w14:paraId="0299F282" w14:textId="5EAC4742" w:rsidR="00AB3D97" w:rsidRPr="00BB07D2" w:rsidRDefault="00AB3D97" w:rsidP="00C93A63">
      <w:pPr>
        <w:pStyle w:val="af4"/>
        <w:ind w:leftChars="300" w:left="720" w:firstLine="480"/>
        <w:rPr>
          <w:rFonts w:asciiTheme="majorEastAsia" w:eastAsiaTheme="majorEastAsia" w:hAnsiTheme="majorEastAsia"/>
          <w:kern w:val="44"/>
        </w:rPr>
      </w:pPr>
      <w:r w:rsidRPr="00BB07D2">
        <w:rPr>
          <w:rFonts w:hint="eastAsia"/>
        </w:rPr>
        <w:t>]</w:t>
      </w:r>
    </w:p>
    <w:p w14:paraId="253A2ABC" w14:textId="77777777" w:rsidR="00243003" w:rsidRDefault="00090323" w:rsidP="00C93A63">
      <w:pPr>
        <w:pStyle w:val="af4"/>
        <w:ind w:left="24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B619F" w:rsidRPr="00BB07D2">
        <w:rPr>
          <w:rFonts w:hint="eastAsia"/>
        </w:rPr>
        <w:t>将</w:t>
      </w:r>
      <w:proofErr w:type="spellStart"/>
      <w:r w:rsidR="00AB3D97" w:rsidRPr="00BB07D2">
        <w:rPr>
          <w:rFonts w:hint="eastAsia"/>
        </w:rPr>
        <w:t>aReg</w:t>
      </w:r>
      <w:r w:rsidR="00AB3D97" w:rsidRPr="00BB07D2">
        <w:t>LicUrl</w:t>
      </w:r>
      <w:proofErr w:type="spellEnd"/>
      <w:r w:rsidR="00436DF2" w:rsidRPr="00BB07D2">
        <w:t>带入置于其它接口之前的</w:t>
      </w:r>
      <w:r w:rsidR="00436DF2" w:rsidRPr="00BB07D2">
        <w:t>node</w:t>
      </w:r>
      <w:r w:rsidR="00436DF2" w:rsidRPr="00BB07D2">
        <w:t>路由中间件</w:t>
      </w:r>
      <w:r w:rsidR="00436DF2" w:rsidRPr="00BB07D2">
        <w:rPr>
          <w:rFonts w:hint="eastAsia"/>
        </w:rPr>
        <w:t>，当有请求进入时，</w:t>
      </w:r>
    </w:p>
    <w:p w14:paraId="5CE25548" w14:textId="72FB8939" w:rsidR="003243A5" w:rsidRPr="00BB07D2" w:rsidRDefault="00243003" w:rsidP="00C93A63">
      <w:pPr>
        <w:pStyle w:val="af4"/>
        <w:ind w:left="240" w:firstLine="480"/>
      </w:pPr>
      <w:r>
        <w:tab/>
        <w:t xml:space="preserve">  </w:t>
      </w:r>
      <w:r w:rsidR="00436DF2" w:rsidRPr="00BB07D2">
        <w:rPr>
          <w:rFonts w:hint="eastAsia"/>
        </w:rPr>
        <w:t>先匹配授权数组中的正则格式接口，过滤请求。</w:t>
      </w:r>
    </w:p>
    <w:p w14:paraId="2F3A5D27" w14:textId="77777777" w:rsidR="005536F3" w:rsidRPr="00BB07D2" w:rsidRDefault="005536F3" w:rsidP="00601C88">
      <w:pPr>
        <w:pStyle w:val="af4"/>
        <w:ind w:firstLine="480"/>
      </w:pPr>
    </w:p>
    <w:p w14:paraId="44E8BAA2" w14:textId="5143C314" w:rsidR="00630A36" w:rsidRPr="00BB07D2" w:rsidRDefault="00680AA5" w:rsidP="00680AA5">
      <w:pPr>
        <w:pStyle w:val="1"/>
        <w:spacing w:before="312"/>
      </w:pPr>
      <w:bookmarkStart w:id="21" w:name="_Toc385608142"/>
      <w:r>
        <w:t>五</w:t>
      </w:r>
      <w:r>
        <w:rPr>
          <w:rFonts w:hint="eastAsia"/>
        </w:rPr>
        <w:t>、</w:t>
      </w:r>
      <w:r w:rsidRPr="00BB07D2">
        <w:t>License</w:t>
      </w:r>
      <w:r w:rsidRPr="00BB07D2">
        <w:rPr>
          <w:rFonts w:hint="eastAsia"/>
        </w:rPr>
        <w:t>安全</w:t>
      </w:r>
      <w:bookmarkEnd w:id="21"/>
    </w:p>
    <w:p w14:paraId="7EE946A8" w14:textId="73D3A16C" w:rsidR="00630A36" w:rsidRPr="00BB07D2" w:rsidRDefault="006568B2" w:rsidP="00301B09">
      <w:pPr>
        <w:pStyle w:val="2"/>
        <w:spacing w:before="156" w:after="156"/>
      </w:pPr>
      <w:bookmarkStart w:id="22" w:name="_Toc385608143"/>
      <w:r w:rsidRPr="00BB07D2">
        <w:rPr>
          <w:rFonts w:hint="eastAsia"/>
        </w:rPr>
        <w:t>5.</w:t>
      </w:r>
      <w:r w:rsidR="00630A36" w:rsidRPr="00BB07D2">
        <w:t>1</w:t>
      </w:r>
      <w:r w:rsidRPr="00BB07D2">
        <w:rPr>
          <w:rFonts w:hint="eastAsia"/>
        </w:rPr>
        <w:t xml:space="preserve">  </w:t>
      </w:r>
      <w:r w:rsidRPr="00BB07D2">
        <w:t>密钥</w:t>
      </w:r>
      <w:r w:rsidRPr="00BB07D2">
        <w:rPr>
          <w:rFonts w:hint="eastAsia"/>
        </w:rPr>
        <w:t>对</w:t>
      </w:r>
      <w:bookmarkEnd w:id="22"/>
    </w:p>
    <w:p w14:paraId="18E49C1B" w14:textId="680A8C9F" w:rsidR="006568B2" w:rsidRPr="00BB07D2" w:rsidRDefault="006568B2" w:rsidP="00A84D60">
      <w:pPr>
        <w:pStyle w:val="af4"/>
        <w:ind w:firstLine="480"/>
      </w:pPr>
      <w:r w:rsidRPr="00BB07D2">
        <w:rPr>
          <w:rFonts w:hint="eastAsia"/>
        </w:rPr>
        <w:t>生成密钥对的方法很多，</w:t>
      </w:r>
      <w:r w:rsidR="00E04F4C" w:rsidRPr="00BB07D2">
        <w:rPr>
          <w:rFonts w:hint="eastAsia"/>
        </w:rPr>
        <w:t>在此使用</w:t>
      </w:r>
      <w:r w:rsidR="00E04F4C" w:rsidRPr="00BB07D2">
        <w:t>RSA</w:t>
      </w:r>
      <w:r w:rsidR="00E04F4C" w:rsidRPr="00BB07D2">
        <w:rPr>
          <w:rFonts w:hint="eastAsia"/>
        </w:rPr>
        <w:t>的方式生成一对密钥对</w:t>
      </w:r>
      <w:r w:rsidRPr="00BB07D2">
        <w:rPr>
          <w:rFonts w:hint="eastAsia"/>
        </w:rPr>
        <w:t>。</w:t>
      </w:r>
    </w:p>
    <w:p w14:paraId="3B186A6A" w14:textId="1E03480B" w:rsidR="00586866" w:rsidRPr="00BB07D2" w:rsidRDefault="00586866" w:rsidP="00301B09">
      <w:pPr>
        <w:pStyle w:val="2"/>
        <w:spacing w:before="156" w:after="156"/>
      </w:pPr>
      <w:bookmarkStart w:id="23" w:name="_Toc385608144"/>
      <w:r w:rsidRPr="00BB07D2">
        <w:rPr>
          <w:rFonts w:hint="eastAsia"/>
        </w:rPr>
        <w:t>5.2  License</w:t>
      </w:r>
      <w:r w:rsidRPr="00BB07D2">
        <w:rPr>
          <w:rFonts w:hint="eastAsia"/>
        </w:rPr>
        <w:t>文件加密</w:t>
      </w:r>
      <w:bookmarkEnd w:id="23"/>
    </w:p>
    <w:p w14:paraId="7FDFF5FD" w14:textId="66BE18A6" w:rsidR="00586866" w:rsidRPr="00BB07D2" w:rsidRDefault="00586866" w:rsidP="00C93A63">
      <w:pPr>
        <w:pStyle w:val="af4"/>
        <w:ind w:left="425" w:firstLineChars="22" w:firstLine="53"/>
      </w:pPr>
      <w:r w:rsidRPr="00BB07D2">
        <w:rPr>
          <w:rFonts w:hint="eastAsia"/>
        </w:rPr>
        <w:t>采用</w:t>
      </w:r>
      <w:r w:rsidR="00E04F4C" w:rsidRPr="00BB07D2">
        <w:rPr>
          <w:rFonts w:hint="eastAsia"/>
        </w:rPr>
        <w:t>生成的</w:t>
      </w:r>
      <w:r w:rsidR="00E04F4C" w:rsidRPr="00BB07D2">
        <w:t xml:space="preserve">RSA </w:t>
      </w:r>
      <w:r w:rsidR="00E04F4C" w:rsidRPr="00BB07D2">
        <w:rPr>
          <w:rFonts w:hint="eastAsia"/>
        </w:rPr>
        <w:t>私钥对</w:t>
      </w:r>
      <w:r w:rsidR="00E04F4C" w:rsidRPr="00BB07D2">
        <w:t>License</w:t>
      </w:r>
      <w:r w:rsidR="00E04F4C" w:rsidRPr="00BB07D2">
        <w:rPr>
          <w:rFonts w:hint="eastAsia"/>
        </w:rPr>
        <w:t>文件进行加密。</w:t>
      </w:r>
      <w:r w:rsidR="00E04F4C" w:rsidRPr="00BB07D2">
        <w:t>(</w:t>
      </w:r>
      <w:r w:rsidR="00E04F4C" w:rsidRPr="00BB07D2">
        <w:rPr>
          <w:rFonts w:hint="eastAsia"/>
        </w:rPr>
        <w:t>可参考</w:t>
      </w:r>
      <w:proofErr w:type="spellStart"/>
      <w:r w:rsidR="00E04F4C" w:rsidRPr="00BB07D2">
        <w:t>SecSpace</w:t>
      </w:r>
      <w:proofErr w:type="spellEnd"/>
      <w:r w:rsidR="00E04F4C" w:rsidRPr="00BB07D2">
        <w:rPr>
          <w:rFonts w:hint="eastAsia"/>
        </w:rPr>
        <w:t>系统中消息推送的加密方式</w:t>
      </w:r>
      <w:r w:rsidR="00E04F4C" w:rsidRPr="00BB07D2">
        <w:t>)</w:t>
      </w:r>
    </w:p>
    <w:p w14:paraId="3579E55F" w14:textId="6A53EE50" w:rsidR="006568B2" w:rsidRPr="00BB07D2" w:rsidRDefault="00586866" w:rsidP="00301B09">
      <w:pPr>
        <w:pStyle w:val="2"/>
        <w:spacing w:before="156" w:after="156"/>
      </w:pPr>
      <w:bookmarkStart w:id="24" w:name="_Toc385608145"/>
      <w:r w:rsidRPr="00BB07D2">
        <w:rPr>
          <w:rFonts w:hint="eastAsia"/>
        </w:rPr>
        <w:t>5.3</w:t>
      </w:r>
      <w:r w:rsidR="006568B2" w:rsidRPr="00BB07D2">
        <w:rPr>
          <w:rFonts w:hint="eastAsia"/>
        </w:rPr>
        <w:t xml:space="preserve">  </w:t>
      </w:r>
      <w:r w:rsidR="006568B2" w:rsidRPr="00BB07D2">
        <w:t>License</w:t>
      </w:r>
      <w:r w:rsidR="006568B2" w:rsidRPr="00BB07D2">
        <w:rPr>
          <w:rFonts w:hint="eastAsia"/>
        </w:rPr>
        <w:t>签名</w:t>
      </w:r>
      <w:bookmarkEnd w:id="24"/>
    </w:p>
    <w:p w14:paraId="564892C4" w14:textId="2653A539" w:rsidR="00630A36" w:rsidRPr="00BB07D2" w:rsidRDefault="00E04F4C" w:rsidP="00C93A63">
      <w:pPr>
        <w:pStyle w:val="af4"/>
        <w:ind w:left="425" w:firstLineChars="22" w:firstLine="53"/>
      </w:pPr>
      <w:r w:rsidRPr="00BB07D2">
        <w:rPr>
          <w:rFonts w:hint="eastAsia"/>
        </w:rPr>
        <w:t>采用自签名的</w:t>
      </w:r>
      <w:r w:rsidRPr="00BB07D2">
        <w:t>CA</w:t>
      </w:r>
      <w:r w:rsidRPr="00BB07D2">
        <w:rPr>
          <w:rFonts w:hint="eastAsia"/>
        </w:rPr>
        <w:t>证书，</w:t>
      </w:r>
      <w:r w:rsidR="006568B2" w:rsidRPr="00BB07D2">
        <w:rPr>
          <w:rFonts w:hint="eastAsia"/>
        </w:rPr>
        <w:t>将私钥</w:t>
      </w:r>
      <w:r w:rsidR="006568B2" w:rsidRPr="00BB07D2">
        <w:t>保留</w:t>
      </w:r>
      <w:r w:rsidR="006568B2" w:rsidRPr="00BB07D2">
        <w:rPr>
          <w:rFonts w:hint="eastAsia"/>
        </w:rPr>
        <w:t>在公司</w:t>
      </w:r>
      <w:r w:rsidR="00630A36" w:rsidRPr="00BB07D2">
        <w:t>，</w:t>
      </w:r>
      <w:r w:rsidR="006568B2" w:rsidRPr="00BB07D2">
        <w:rPr>
          <w:rFonts w:hint="eastAsia"/>
        </w:rPr>
        <w:t>并</w:t>
      </w:r>
      <w:r w:rsidR="00630A36" w:rsidRPr="00BB07D2">
        <w:t>使用私钥对包含授权信息（如使用截止日期，</w:t>
      </w:r>
      <w:r w:rsidR="006568B2" w:rsidRPr="00BB07D2">
        <w:rPr>
          <w:rFonts w:hint="eastAsia"/>
        </w:rPr>
        <w:t>模块授权信息</w:t>
      </w:r>
      <w:r w:rsidR="00630A36" w:rsidRPr="00BB07D2">
        <w:t>等）的</w:t>
      </w:r>
      <w:r w:rsidR="00586866" w:rsidRPr="00BB07D2">
        <w:rPr>
          <w:rFonts w:hint="eastAsia"/>
        </w:rPr>
        <w:t>加密后的</w:t>
      </w:r>
      <w:r w:rsidR="00630A36" w:rsidRPr="00BB07D2">
        <w:t>license</w:t>
      </w:r>
      <w:r w:rsidR="006568B2" w:rsidRPr="00BB07D2">
        <w:rPr>
          <w:rFonts w:hint="eastAsia"/>
        </w:rPr>
        <w:t>文件</w:t>
      </w:r>
      <w:r w:rsidR="00630A36" w:rsidRPr="00BB07D2">
        <w:t>进行数字签名。</w:t>
      </w:r>
    </w:p>
    <w:p w14:paraId="7A6AFDAD" w14:textId="20307649" w:rsidR="006568B2" w:rsidRPr="00BB07D2" w:rsidRDefault="00586866" w:rsidP="00301B09">
      <w:pPr>
        <w:pStyle w:val="2"/>
        <w:spacing w:before="156" w:after="156"/>
      </w:pPr>
      <w:bookmarkStart w:id="25" w:name="_Toc385608146"/>
      <w:r w:rsidRPr="00BB07D2">
        <w:rPr>
          <w:rFonts w:hint="eastAsia"/>
        </w:rPr>
        <w:t>5.4</w:t>
      </w:r>
      <w:r w:rsidR="006568B2" w:rsidRPr="00BB07D2">
        <w:rPr>
          <w:rFonts w:hint="eastAsia"/>
        </w:rPr>
        <w:t xml:space="preserve">  License </w:t>
      </w:r>
      <w:r w:rsidRPr="00BB07D2">
        <w:rPr>
          <w:rFonts w:hint="eastAsia"/>
        </w:rPr>
        <w:t>签名</w:t>
      </w:r>
      <w:r w:rsidR="006568B2" w:rsidRPr="00BB07D2">
        <w:rPr>
          <w:rFonts w:hint="eastAsia"/>
        </w:rPr>
        <w:t>验证</w:t>
      </w:r>
      <w:r w:rsidR="00E04F4C" w:rsidRPr="00BB07D2">
        <w:t>/</w:t>
      </w:r>
      <w:r w:rsidR="00E04F4C" w:rsidRPr="00BB07D2">
        <w:rPr>
          <w:rFonts w:hint="eastAsia"/>
        </w:rPr>
        <w:t>解密操作</w:t>
      </w:r>
      <w:bookmarkEnd w:id="25"/>
    </w:p>
    <w:p w14:paraId="39334D3C" w14:textId="201A66CA" w:rsidR="00630A36" w:rsidRPr="00BB07D2" w:rsidRDefault="006568B2" w:rsidP="00C93A63">
      <w:pPr>
        <w:pStyle w:val="af4"/>
        <w:ind w:left="425" w:firstLineChars="22" w:firstLine="53"/>
      </w:pPr>
      <w:r w:rsidRPr="00BB07D2">
        <w:rPr>
          <w:rFonts w:hint="eastAsia"/>
        </w:rPr>
        <w:t>将</w:t>
      </w:r>
      <w:r w:rsidR="00E04F4C" w:rsidRPr="00BB07D2">
        <w:rPr>
          <w:rFonts w:hint="eastAsia"/>
        </w:rPr>
        <w:t>自签名的</w:t>
      </w:r>
      <w:r w:rsidR="00E04F4C" w:rsidRPr="00BB07D2">
        <w:t>CA</w:t>
      </w:r>
      <w:r w:rsidRPr="00BB07D2">
        <w:t>公钥放在验证的代码中使用</w:t>
      </w:r>
      <w:r w:rsidR="00630A36" w:rsidRPr="00BB07D2">
        <w:t>，用于验证</w:t>
      </w:r>
      <w:r w:rsidR="00630A36" w:rsidRPr="00BB07D2">
        <w:t>license</w:t>
      </w:r>
      <w:r w:rsidR="00630A36" w:rsidRPr="00BB07D2">
        <w:t>是否符合使用条件。</w:t>
      </w:r>
      <w:r w:rsidRPr="00BB07D2">
        <w:rPr>
          <w:rFonts w:hint="eastAsia"/>
        </w:rPr>
        <w:t>验证通过后，</w:t>
      </w:r>
      <w:r w:rsidR="00E04F4C" w:rsidRPr="00BB07D2">
        <w:rPr>
          <w:rFonts w:hint="eastAsia"/>
        </w:rPr>
        <w:t>利用</w:t>
      </w:r>
      <w:r w:rsidR="00E04F4C" w:rsidRPr="00BB07D2">
        <w:t>RSA</w:t>
      </w:r>
      <w:r w:rsidR="00E04F4C" w:rsidRPr="00BB07D2">
        <w:rPr>
          <w:rFonts w:hint="eastAsia"/>
        </w:rPr>
        <w:t>的公钥</w:t>
      </w:r>
      <w:r w:rsidR="00E04F4C" w:rsidRPr="00BB07D2">
        <w:t>(</w:t>
      </w:r>
      <w:r w:rsidR="00E04F4C" w:rsidRPr="00BB07D2">
        <w:rPr>
          <w:rFonts w:hint="eastAsia"/>
        </w:rPr>
        <w:t>放在解密的代码中</w:t>
      </w:r>
      <w:r w:rsidR="00E04F4C" w:rsidRPr="00BB07D2">
        <w:t>)</w:t>
      </w:r>
      <w:r w:rsidR="00E04F4C" w:rsidRPr="00BB07D2">
        <w:rPr>
          <w:rFonts w:hint="eastAsia"/>
        </w:rPr>
        <w:t>解密</w:t>
      </w:r>
      <w:r w:rsidR="00E04F4C" w:rsidRPr="00BB07D2">
        <w:t>License</w:t>
      </w:r>
      <w:r w:rsidR="00E04F4C" w:rsidRPr="00BB07D2">
        <w:rPr>
          <w:rFonts w:hint="eastAsia"/>
        </w:rPr>
        <w:t>文件，并</w:t>
      </w:r>
      <w:r w:rsidRPr="00BB07D2">
        <w:rPr>
          <w:rFonts w:hint="eastAsia"/>
        </w:rPr>
        <w:t>提取</w:t>
      </w:r>
      <w:r w:rsidRPr="00BB07D2">
        <w:rPr>
          <w:rFonts w:hint="eastAsia"/>
        </w:rPr>
        <w:t>Li</w:t>
      </w:r>
      <w:r w:rsidRPr="00BB07D2">
        <w:t>cense</w:t>
      </w:r>
      <w:r w:rsidRPr="00BB07D2">
        <w:rPr>
          <w:rFonts w:hint="eastAsia"/>
        </w:rPr>
        <w:t>文件里面的信息，进行系统权限验证</w:t>
      </w:r>
      <w:r w:rsidR="000E6899" w:rsidRPr="00BB07D2">
        <w:rPr>
          <w:rFonts w:hint="eastAsia"/>
        </w:rPr>
        <w:t>。</w:t>
      </w:r>
    </w:p>
    <w:p w14:paraId="25C4916E" w14:textId="59344FDC" w:rsidR="00E04F4C" w:rsidRPr="00BB07D2" w:rsidRDefault="00E04F4C" w:rsidP="00301B09">
      <w:pPr>
        <w:pStyle w:val="2"/>
        <w:spacing w:before="156" w:after="156"/>
      </w:pPr>
      <w:bookmarkStart w:id="26" w:name="_Toc385608147"/>
      <w:r w:rsidRPr="00BB07D2">
        <w:rPr>
          <w:rFonts w:hint="eastAsia"/>
        </w:rPr>
        <w:t xml:space="preserve">5.5  </w:t>
      </w:r>
      <w:r w:rsidRPr="00BB07D2">
        <w:t>License</w:t>
      </w:r>
      <w:r w:rsidRPr="00BB07D2">
        <w:rPr>
          <w:rFonts w:hint="eastAsia"/>
        </w:rPr>
        <w:t>签发</w:t>
      </w:r>
      <w:r w:rsidR="001F3628">
        <w:rPr>
          <w:rFonts w:hint="eastAsia"/>
        </w:rPr>
        <w:t>服务</w:t>
      </w:r>
      <w:bookmarkEnd w:id="26"/>
    </w:p>
    <w:p w14:paraId="01404566" w14:textId="21D9B84C" w:rsidR="00E04F4C" w:rsidRPr="00BB07D2" w:rsidRDefault="00A07A06" w:rsidP="00C93A63">
      <w:pPr>
        <w:pStyle w:val="af4"/>
        <w:ind w:left="425" w:firstLineChars="22" w:firstLine="53"/>
      </w:pPr>
      <w:r w:rsidRPr="00BB07D2">
        <w:rPr>
          <w:rFonts w:hint="eastAsia"/>
        </w:rPr>
        <w:t>可在内网环境下，设计一个</w:t>
      </w:r>
      <w:r w:rsidRPr="00BB07D2">
        <w:t>License</w:t>
      </w:r>
      <w:r w:rsidRPr="00BB07D2">
        <w:rPr>
          <w:rFonts w:hint="eastAsia"/>
        </w:rPr>
        <w:t>制作制作。将原始的</w:t>
      </w:r>
      <w:r w:rsidRPr="00BB07D2">
        <w:t>License</w:t>
      </w:r>
      <w:r w:rsidRPr="00BB07D2">
        <w:rPr>
          <w:rFonts w:hint="eastAsia"/>
        </w:rPr>
        <w:t>文件</w:t>
      </w:r>
      <w:r w:rsidRPr="00BB07D2">
        <w:t>(</w:t>
      </w:r>
      <w:proofErr w:type="spellStart"/>
      <w:r w:rsidRPr="00BB07D2">
        <w:t>Json</w:t>
      </w:r>
      <w:proofErr w:type="spellEnd"/>
      <w:r w:rsidRPr="00BB07D2">
        <w:rPr>
          <w:rFonts w:hint="eastAsia"/>
        </w:rPr>
        <w:t>格式</w:t>
      </w:r>
      <w:r w:rsidRPr="00BB07D2">
        <w:t>)</w:t>
      </w:r>
      <w:r w:rsidRPr="00BB07D2">
        <w:rPr>
          <w:rFonts w:hint="eastAsia"/>
        </w:rPr>
        <w:t>上传至内网服务器，在服务器接口中实现</w:t>
      </w:r>
      <w:r w:rsidRPr="00BB07D2">
        <w:t>RSA</w:t>
      </w:r>
      <w:r w:rsidRPr="00BB07D2">
        <w:rPr>
          <w:rFonts w:hint="eastAsia"/>
        </w:rPr>
        <w:t>私钥加密／</w:t>
      </w:r>
      <w:r w:rsidRPr="00BB07D2">
        <w:rPr>
          <w:rFonts w:hint="eastAsia"/>
        </w:rPr>
        <w:t>CA</w:t>
      </w:r>
      <w:r w:rsidRPr="00BB07D2">
        <w:rPr>
          <w:rFonts w:hint="eastAsia"/>
        </w:rPr>
        <w:t>私钥签名，并将最终生成的</w:t>
      </w:r>
      <w:r w:rsidRPr="00BB07D2">
        <w:t>.</w:t>
      </w:r>
      <w:proofErr w:type="spellStart"/>
      <w:r w:rsidRPr="00BB07D2">
        <w:t>lic</w:t>
      </w:r>
      <w:proofErr w:type="spellEnd"/>
      <w:r w:rsidRPr="00BB07D2">
        <w:rPr>
          <w:rFonts w:hint="eastAsia"/>
        </w:rPr>
        <w:t>文件</w:t>
      </w:r>
      <w:r w:rsidRPr="00BB07D2">
        <w:t>(</w:t>
      </w:r>
      <w:r w:rsidR="00853D19" w:rsidRPr="00BB07D2">
        <w:rPr>
          <w:rFonts w:hint="eastAsia"/>
        </w:rPr>
        <w:t>文件名格式：</w:t>
      </w:r>
      <w:r w:rsidR="00853D19" w:rsidRPr="00BB07D2">
        <w:t xml:space="preserve"> </w:t>
      </w:r>
      <w:r w:rsidR="00853D19" w:rsidRPr="00BB07D2">
        <w:rPr>
          <w:rFonts w:hint="eastAsia"/>
        </w:rPr>
        <w:t>客户名</w:t>
      </w:r>
      <w:r w:rsidR="00853D19" w:rsidRPr="00BB07D2">
        <w:t>_</w:t>
      </w:r>
      <w:r w:rsidR="00853D19" w:rsidRPr="00BB07D2">
        <w:rPr>
          <w:rFonts w:hint="eastAsia"/>
        </w:rPr>
        <w:t>签发时间</w:t>
      </w:r>
      <w:r w:rsidR="00853D19" w:rsidRPr="00BB07D2">
        <w:t>_</w:t>
      </w:r>
      <w:r w:rsidR="00853D19" w:rsidRPr="00BB07D2">
        <w:rPr>
          <w:rFonts w:hint="eastAsia"/>
        </w:rPr>
        <w:t>授权天数</w:t>
      </w:r>
      <w:r w:rsidR="00853D19" w:rsidRPr="00BB07D2">
        <w:t>.</w:t>
      </w:r>
      <w:proofErr w:type="spellStart"/>
      <w:r w:rsidR="00853D19" w:rsidRPr="00BB07D2">
        <w:t>lic</w:t>
      </w:r>
      <w:proofErr w:type="spellEnd"/>
      <w:r w:rsidRPr="00BB07D2">
        <w:t>)</w:t>
      </w:r>
      <w:r w:rsidRPr="00BB07D2">
        <w:rPr>
          <w:rFonts w:hint="eastAsia"/>
        </w:rPr>
        <w:t>的下载地址返回</w:t>
      </w:r>
    </w:p>
    <w:p w14:paraId="4FA3FE92" w14:textId="3BFCF8CB" w:rsidR="00630A36" w:rsidRPr="00BB07D2" w:rsidRDefault="00680AA5" w:rsidP="00680AA5">
      <w:pPr>
        <w:pStyle w:val="1"/>
        <w:spacing w:before="312"/>
      </w:pPr>
      <w:bookmarkStart w:id="27" w:name="_Toc385608148"/>
      <w:r>
        <w:rPr>
          <w:rFonts w:hint="eastAsia"/>
        </w:rPr>
        <w:t>六、</w:t>
      </w:r>
      <w:r w:rsidR="000E6899" w:rsidRPr="00BB07D2">
        <w:rPr>
          <w:rFonts w:hint="eastAsia"/>
        </w:rPr>
        <w:t xml:space="preserve"> </w:t>
      </w:r>
      <w:r w:rsidR="000E6899" w:rsidRPr="00BB07D2">
        <w:t>License</w:t>
      </w:r>
      <w:r w:rsidR="000E6899" w:rsidRPr="00BB07D2">
        <w:rPr>
          <w:rFonts w:hint="eastAsia"/>
        </w:rPr>
        <w:t>设计流程图</w:t>
      </w:r>
      <w:bookmarkEnd w:id="27"/>
    </w:p>
    <w:p w14:paraId="5E37624A" w14:textId="46E88F07" w:rsidR="00E04F4C" w:rsidRPr="005074A4" w:rsidRDefault="00E04F4C" w:rsidP="00301B09">
      <w:pPr>
        <w:pStyle w:val="2"/>
        <w:spacing w:before="156" w:after="156"/>
      </w:pPr>
      <w:bookmarkStart w:id="28" w:name="_Toc385608149"/>
      <w:r w:rsidRPr="005074A4">
        <w:rPr>
          <w:rFonts w:hint="eastAsia"/>
        </w:rPr>
        <w:t xml:space="preserve">6.1 </w:t>
      </w:r>
      <w:r w:rsidR="00091F30">
        <w:t>License</w:t>
      </w:r>
      <w:r w:rsidR="00091F30">
        <w:rPr>
          <w:rFonts w:hint="eastAsia"/>
        </w:rPr>
        <w:t>过期通知</w:t>
      </w:r>
      <w:r w:rsidR="009C779F">
        <w:rPr>
          <w:rFonts w:hint="eastAsia"/>
        </w:rPr>
        <w:t>及有效</w:t>
      </w:r>
      <w:r w:rsidR="00283E30">
        <w:rPr>
          <w:rFonts w:hint="eastAsia"/>
        </w:rPr>
        <w:t>期</w:t>
      </w:r>
      <w:r w:rsidRPr="005074A4">
        <w:rPr>
          <w:rFonts w:hint="eastAsia"/>
        </w:rPr>
        <w:t>设计</w:t>
      </w:r>
      <w:bookmarkEnd w:id="28"/>
    </w:p>
    <w:p w14:paraId="67D5370A" w14:textId="42622876" w:rsidR="000E6899" w:rsidRPr="00BB07D2" w:rsidRDefault="00E04F4C" w:rsidP="007F69F7">
      <w:pPr>
        <w:spacing w:beforeLines="50" w:before="156" w:line="240" w:lineRule="auto"/>
        <w:ind w:firstLineChars="200" w:firstLine="420"/>
        <w:rPr>
          <w:sz w:val="21"/>
          <w:szCs w:val="21"/>
        </w:rPr>
      </w:pPr>
      <w:r w:rsidRPr="00BB07D2">
        <w:rPr>
          <w:noProof/>
          <w:sz w:val="21"/>
          <w:szCs w:val="21"/>
        </w:rPr>
        <w:drawing>
          <wp:inline distT="0" distB="0" distL="0" distR="0" wp14:anchorId="0EAE76AC" wp14:editId="57DFC360">
            <wp:extent cx="5878830" cy="6016012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60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1F8E" w14:textId="77777777" w:rsidR="00E04F4C" w:rsidRPr="00BB07D2" w:rsidRDefault="00E04F4C" w:rsidP="007F69F7">
      <w:pPr>
        <w:spacing w:beforeLines="50" w:before="156" w:line="240" w:lineRule="auto"/>
        <w:ind w:firstLineChars="200" w:firstLine="420"/>
        <w:rPr>
          <w:sz w:val="21"/>
          <w:szCs w:val="21"/>
        </w:rPr>
      </w:pPr>
    </w:p>
    <w:p w14:paraId="05368DDF" w14:textId="3FBB3E9F" w:rsidR="00E04F4C" w:rsidRPr="00BB07D2" w:rsidRDefault="00E04F4C" w:rsidP="00301B09">
      <w:pPr>
        <w:pStyle w:val="2"/>
        <w:spacing w:before="156" w:after="156"/>
      </w:pPr>
      <w:bookmarkStart w:id="29" w:name="_Toc385608150"/>
      <w:r w:rsidRPr="00BB07D2">
        <w:rPr>
          <w:rFonts w:hint="eastAsia"/>
        </w:rPr>
        <w:t xml:space="preserve">6.2  </w:t>
      </w:r>
      <w:r w:rsidRPr="00BB07D2">
        <w:t xml:space="preserve">License </w:t>
      </w:r>
      <w:r w:rsidRPr="00BB07D2">
        <w:rPr>
          <w:rFonts w:hint="eastAsia"/>
        </w:rPr>
        <w:t>验证方案设计</w:t>
      </w:r>
      <w:bookmarkEnd w:id="29"/>
    </w:p>
    <w:p w14:paraId="21FB0F59" w14:textId="31F2E31A" w:rsidR="00E04F4C" w:rsidRDefault="00E04F4C" w:rsidP="007F69F7">
      <w:pPr>
        <w:pStyle w:val="a0"/>
        <w:spacing w:beforeLines="50" w:before="156" w:line="240" w:lineRule="auto"/>
        <w:ind w:firstLineChars="200"/>
        <w:rPr>
          <w:sz w:val="21"/>
          <w:szCs w:val="21"/>
        </w:rPr>
      </w:pPr>
      <w:r w:rsidRPr="00BB07D2">
        <w:rPr>
          <w:noProof/>
          <w:sz w:val="21"/>
          <w:szCs w:val="21"/>
        </w:rPr>
        <w:drawing>
          <wp:inline distT="0" distB="0" distL="0" distR="0" wp14:anchorId="27A43B34" wp14:editId="5EE65FE5">
            <wp:extent cx="5878830" cy="5732498"/>
            <wp:effectExtent l="0" t="0" r="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57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2906" w14:textId="77777777" w:rsidR="000C1487" w:rsidRPr="00BB07D2" w:rsidRDefault="000C1487" w:rsidP="007F69F7">
      <w:pPr>
        <w:pStyle w:val="a0"/>
        <w:spacing w:beforeLines="50" w:before="156" w:line="240" w:lineRule="auto"/>
        <w:ind w:firstLineChars="200"/>
        <w:rPr>
          <w:sz w:val="21"/>
          <w:szCs w:val="21"/>
        </w:rPr>
      </w:pPr>
    </w:p>
    <w:sectPr w:rsidR="000C1487" w:rsidRPr="00BB07D2" w:rsidSect="00AC0C85">
      <w:pgSz w:w="11906" w:h="16838" w:code="9"/>
      <w:pgMar w:top="1440" w:right="1797" w:bottom="1440" w:left="851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C4707" w14:textId="77777777" w:rsidR="00E22F82" w:rsidRDefault="00E22F82" w:rsidP="00BC7224">
      <w:pPr>
        <w:ind w:left="480"/>
      </w:pPr>
      <w:r>
        <w:separator/>
      </w:r>
    </w:p>
  </w:endnote>
  <w:endnote w:type="continuationSeparator" w:id="0">
    <w:p w14:paraId="646C6EEB" w14:textId="77777777" w:rsidR="00E22F82" w:rsidRDefault="00E22F82" w:rsidP="00BC7224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仿宋_GB2312">
    <w:altName w:val="ＭＳ 明朝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B7B58" w14:textId="77777777" w:rsidR="00E22F82" w:rsidRDefault="00E22F82" w:rsidP="00394D3A">
    <w:pPr>
      <w:pBdr>
        <w:bottom w:val="single" w:sz="4" w:space="1" w:color="auto"/>
      </w:pBdr>
      <w:spacing w:line="240" w:lineRule="auto"/>
      <w:jc w:val="center"/>
      <w:rPr>
        <w:rFonts w:ascii="Arial" w:eastAsia="黑体" w:hAnsi="Arial" w:cs="Arial"/>
        <w:sz w:val="18"/>
        <w:szCs w:val="18"/>
      </w:rPr>
    </w:pP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 w:rsidR="00040844">
      <w:rPr>
        <w:rStyle w:val="a6"/>
        <w:noProof/>
        <w:sz w:val="18"/>
      </w:rPr>
      <w:t>2</w:t>
    </w:r>
    <w:r>
      <w:rPr>
        <w:rStyle w:val="a6"/>
        <w:sz w:val="18"/>
      </w:rPr>
      <w:fldChar w:fldCharType="end"/>
    </w:r>
  </w:p>
  <w:p w14:paraId="26679D9C" w14:textId="77777777" w:rsidR="00E22F82" w:rsidRPr="00394D3A" w:rsidRDefault="00E22F82" w:rsidP="00394D3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0469F" w14:textId="77777777" w:rsidR="00E22F82" w:rsidRDefault="00E22F82" w:rsidP="00BC7224">
      <w:pPr>
        <w:ind w:left="480"/>
      </w:pPr>
      <w:r>
        <w:separator/>
      </w:r>
    </w:p>
  </w:footnote>
  <w:footnote w:type="continuationSeparator" w:id="0">
    <w:p w14:paraId="2F5DD3B7" w14:textId="77777777" w:rsidR="00E22F82" w:rsidRDefault="00E22F82" w:rsidP="00BC7224">
      <w:pPr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2EE"/>
    <w:multiLevelType w:val="hybridMultilevel"/>
    <w:tmpl w:val="5BCAB502"/>
    <w:lvl w:ilvl="0" w:tplc="1A8AAA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8B1580"/>
    <w:multiLevelType w:val="hybridMultilevel"/>
    <w:tmpl w:val="0E3EBAC4"/>
    <w:lvl w:ilvl="0" w:tplc="93DE0F1E">
      <w:start w:val="1"/>
      <w:numFmt w:val="japaneseCounting"/>
      <w:lvlText w:val="%1．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B92D08"/>
    <w:multiLevelType w:val="multilevel"/>
    <w:tmpl w:val="C79A120E"/>
    <w:lvl w:ilvl="0">
      <w:start w:val="1"/>
      <w:numFmt w:val="decimal"/>
      <w:pStyle w:val="yz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11645B1"/>
    <w:multiLevelType w:val="multilevel"/>
    <w:tmpl w:val="311645B1"/>
    <w:lvl w:ilvl="0">
      <w:start w:val="1"/>
      <w:numFmt w:val="bullet"/>
      <w:lvlText w:val="※"/>
      <w:lvlJc w:val="left"/>
      <w:pPr>
        <w:ind w:left="90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4">
    <w:nsid w:val="47A709AC"/>
    <w:multiLevelType w:val="hybridMultilevel"/>
    <w:tmpl w:val="A1861E02"/>
    <w:lvl w:ilvl="0" w:tplc="D5E8E3DE">
      <w:start w:val="1"/>
      <w:numFmt w:val="decimal"/>
      <w:lvlText w:val="图5-%1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AADC2EB6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6F5E9D"/>
    <w:multiLevelType w:val="hybridMultilevel"/>
    <w:tmpl w:val="D2E08EF6"/>
    <w:lvl w:ilvl="0" w:tplc="026E7FE4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DD102A"/>
    <w:multiLevelType w:val="hybridMultilevel"/>
    <w:tmpl w:val="B8B448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5"/>
  </w:num>
  <w:num w:numId="28">
    <w:abstractNumId w:val="1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0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 大东">
    <w15:presenceInfo w15:providerId="Windows Live" w15:userId="0fd25d896d302a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46"/>
    <w:rsid w:val="00000973"/>
    <w:rsid w:val="00000CAE"/>
    <w:rsid w:val="00001C82"/>
    <w:rsid w:val="00001F5B"/>
    <w:rsid w:val="00002790"/>
    <w:rsid w:val="00004ECC"/>
    <w:rsid w:val="000052A5"/>
    <w:rsid w:val="00005BD2"/>
    <w:rsid w:val="0000756A"/>
    <w:rsid w:val="000113D4"/>
    <w:rsid w:val="000119F6"/>
    <w:rsid w:val="00011E7B"/>
    <w:rsid w:val="000139D0"/>
    <w:rsid w:val="00013BBE"/>
    <w:rsid w:val="00015660"/>
    <w:rsid w:val="00016041"/>
    <w:rsid w:val="00017E9A"/>
    <w:rsid w:val="00020137"/>
    <w:rsid w:val="00021C5E"/>
    <w:rsid w:val="0002233C"/>
    <w:rsid w:val="000225E1"/>
    <w:rsid w:val="000237C5"/>
    <w:rsid w:val="00023EC0"/>
    <w:rsid w:val="00026734"/>
    <w:rsid w:val="00032255"/>
    <w:rsid w:val="000342A0"/>
    <w:rsid w:val="0003541F"/>
    <w:rsid w:val="00036ED2"/>
    <w:rsid w:val="00040844"/>
    <w:rsid w:val="00040F1C"/>
    <w:rsid w:val="00045893"/>
    <w:rsid w:val="00045B68"/>
    <w:rsid w:val="00045C2C"/>
    <w:rsid w:val="000474BC"/>
    <w:rsid w:val="0005006B"/>
    <w:rsid w:val="00050D21"/>
    <w:rsid w:val="00051062"/>
    <w:rsid w:val="00052220"/>
    <w:rsid w:val="00053146"/>
    <w:rsid w:val="00055E50"/>
    <w:rsid w:val="00057007"/>
    <w:rsid w:val="00057C2D"/>
    <w:rsid w:val="00060282"/>
    <w:rsid w:val="00060E00"/>
    <w:rsid w:val="00062302"/>
    <w:rsid w:val="000638CE"/>
    <w:rsid w:val="00064012"/>
    <w:rsid w:val="0006547C"/>
    <w:rsid w:val="000701C7"/>
    <w:rsid w:val="00071A24"/>
    <w:rsid w:val="00073443"/>
    <w:rsid w:val="000735A4"/>
    <w:rsid w:val="00073AF1"/>
    <w:rsid w:val="0007417E"/>
    <w:rsid w:val="00074510"/>
    <w:rsid w:val="00074546"/>
    <w:rsid w:val="00076538"/>
    <w:rsid w:val="00080F90"/>
    <w:rsid w:val="00082B7A"/>
    <w:rsid w:val="00084B78"/>
    <w:rsid w:val="00085673"/>
    <w:rsid w:val="000874F7"/>
    <w:rsid w:val="00090323"/>
    <w:rsid w:val="00091F30"/>
    <w:rsid w:val="0009295D"/>
    <w:rsid w:val="00093446"/>
    <w:rsid w:val="00094575"/>
    <w:rsid w:val="00094704"/>
    <w:rsid w:val="00094A53"/>
    <w:rsid w:val="0009504D"/>
    <w:rsid w:val="00096C65"/>
    <w:rsid w:val="00096E69"/>
    <w:rsid w:val="00097B80"/>
    <w:rsid w:val="00097BEF"/>
    <w:rsid w:val="000A0E00"/>
    <w:rsid w:val="000A2871"/>
    <w:rsid w:val="000A35C7"/>
    <w:rsid w:val="000A39E4"/>
    <w:rsid w:val="000A3D8D"/>
    <w:rsid w:val="000A6F45"/>
    <w:rsid w:val="000B0B65"/>
    <w:rsid w:val="000B24DD"/>
    <w:rsid w:val="000B4D9A"/>
    <w:rsid w:val="000B4FCF"/>
    <w:rsid w:val="000B535A"/>
    <w:rsid w:val="000B5C40"/>
    <w:rsid w:val="000C0882"/>
    <w:rsid w:val="000C0B17"/>
    <w:rsid w:val="000C12D7"/>
    <w:rsid w:val="000C1487"/>
    <w:rsid w:val="000C4500"/>
    <w:rsid w:val="000C6678"/>
    <w:rsid w:val="000C7D56"/>
    <w:rsid w:val="000D0F3C"/>
    <w:rsid w:val="000D3AC0"/>
    <w:rsid w:val="000D3C2B"/>
    <w:rsid w:val="000D7524"/>
    <w:rsid w:val="000E1DD8"/>
    <w:rsid w:val="000E4762"/>
    <w:rsid w:val="000E6899"/>
    <w:rsid w:val="000E7626"/>
    <w:rsid w:val="000F005C"/>
    <w:rsid w:val="000F0DD1"/>
    <w:rsid w:val="000F10B1"/>
    <w:rsid w:val="000F7317"/>
    <w:rsid w:val="001022E1"/>
    <w:rsid w:val="00103EA7"/>
    <w:rsid w:val="0010423A"/>
    <w:rsid w:val="001052CA"/>
    <w:rsid w:val="00107079"/>
    <w:rsid w:val="00107731"/>
    <w:rsid w:val="00107BC5"/>
    <w:rsid w:val="001127C4"/>
    <w:rsid w:val="00113EDC"/>
    <w:rsid w:val="001148EB"/>
    <w:rsid w:val="001160A7"/>
    <w:rsid w:val="0011659A"/>
    <w:rsid w:val="001166B4"/>
    <w:rsid w:val="00117198"/>
    <w:rsid w:val="00120808"/>
    <w:rsid w:val="00124EA6"/>
    <w:rsid w:val="0012535D"/>
    <w:rsid w:val="00126B50"/>
    <w:rsid w:val="0013160A"/>
    <w:rsid w:val="00131B30"/>
    <w:rsid w:val="00132BA1"/>
    <w:rsid w:val="00133949"/>
    <w:rsid w:val="00133F5B"/>
    <w:rsid w:val="0013405F"/>
    <w:rsid w:val="00134C6E"/>
    <w:rsid w:val="00135389"/>
    <w:rsid w:val="00136D81"/>
    <w:rsid w:val="00136E02"/>
    <w:rsid w:val="001377C9"/>
    <w:rsid w:val="0014004A"/>
    <w:rsid w:val="0014075D"/>
    <w:rsid w:val="001414E8"/>
    <w:rsid w:val="00141F4B"/>
    <w:rsid w:val="00142021"/>
    <w:rsid w:val="001425CF"/>
    <w:rsid w:val="00143ABF"/>
    <w:rsid w:val="00143DDF"/>
    <w:rsid w:val="00144FE1"/>
    <w:rsid w:val="001451BE"/>
    <w:rsid w:val="0014520F"/>
    <w:rsid w:val="0014548D"/>
    <w:rsid w:val="0015336B"/>
    <w:rsid w:val="001545DF"/>
    <w:rsid w:val="00156905"/>
    <w:rsid w:val="001573E6"/>
    <w:rsid w:val="0015793E"/>
    <w:rsid w:val="0016326D"/>
    <w:rsid w:val="001638A2"/>
    <w:rsid w:val="00163C1B"/>
    <w:rsid w:val="0016534E"/>
    <w:rsid w:val="00166E18"/>
    <w:rsid w:val="00171080"/>
    <w:rsid w:val="00173437"/>
    <w:rsid w:val="001735A6"/>
    <w:rsid w:val="00175138"/>
    <w:rsid w:val="001754A2"/>
    <w:rsid w:val="001778C5"/>
    <w:rsid w:val="001825CB"/>
    <w:rsid w:val="001848FE"/>
    <w:rsid w:val="00184D99"/>
    <w:rsid w:val="00186E87"/>
    <w:rsid w:val="0019447F"/>
    <w:rsid w:val="0019546C"/>
    <w:rsid w:val="00196553"/>
    <w:rsid w:val="001A42DB"/>
    <w:rsid w:val="001A6C07"/>
    <w:rsid w:val="001A6F9B"/>
    <w:rsid w:val="001A734F"/>
    <w:rsid w:val="001B0891"/>
    <w:rsid w:val="001B1234"/>
    <w:rsid w:val="001B156A"/>
    <w:rsid w:val="001B20D6"/>
    <w:rsid w:val="001B42AF"/>
    <w:rsid w:val="001B4D6C"/>
    <w:rsid w:val="001B6416"/>
    <w:rsid w:val="001B710A"/>
    <w:rsid w:val="001C3059"/>
    <w:rsid w:val="001C35C3"/>
    <w:rsid w:val="001C36F4"/>
    <w:rsid w:val="001C5087"/>
    <w:rsid w:val="001C7D08"/>
    <w:rsid w:val="001D10EF"/>
    <w:rsid w:val="001D2597"/>
    <w:rsid w:val="001D50C6"/>
    <w:rsid w:val="001D672E"/>
    <w:rsid w:val="001D7F4B"/>
    <w:rsid w:val="001E0C09"/>
    <w:rsid w:val="001E66D7"/>
    <w:rsid w:val="001E6B68"/>
    <w:rsid w:val="001E6F60"/>
    <w:rsid w:val="001F104A"/>
    <w:rsid w:val="001F14EF"/>
    <w:rsid w:val="001F3628"/>
    <w:rsid w:val="001F4D16"/>
    <w:rsid w:val="001F4DCD"/>
    <w:rsid w:val="0020014F"/>
    <w:rsid w:val="002002EF"/>
    <w:rsid w:val="0020065A"/>
    <w:rsid w:val="00202599"/>
    <w:rsid w:val="00205065"/>
    <w:rsid w:val="0020555F"/>
    <w:rsid w:val="00206652"/>
    <w:rsid w:val="00207527"/>
    <w:rsid w:val="0021076A"/>
    <w:rsid w:val="00211217"/>
    <w:rsid w:val="0021238C"/>
    <w:rsid w:val="00216EFA"/>
    <w:rsid w:val="00217805"/>
    <w:rsid w:val="00221A8A"/>
    <w:rsid w:val="00222A31"/>
    <w:rsid w:val="00222EB0"/>
    <w:rsid w:val="0022548B"/>
    <w:rsid w:val="002254C9"/>
    <w:rsid w:val="0022663F"/>
    <w:rsid w:val="0022689F"/>
    <w:rsid w:val="00226A1B"/>
    <w:rsid w:val="00226B6E"/>
    <w:rsid w:val="00227A24"/>
    <w:rsid w:val="00230359"/>
    <w:rsid w:val="0023179E"/>
    <w:rsid w:val="002320D3"/>
    <w:rsid w:val="0023230B"/>
    <w:rsid w:val="00233164"/>
    <w:rsid w:val="002331EE"/>
    <w:rsid w:val="00233441"/>
    <w:rsid w:val="0023370C"/>
    <w:rsid w:val="00233C32"/>
    <w:rsid w:val="00235322"/>
    <w:rsid w:val="002400B3"/>
    <w:rsid w:val="0024053D"/>
    <w:rsid w:val="0024122C"/>
    <w:rsid w:val="002413D2"/>
    <w:rsid w:val="002417BD"/>
    <w:rsid w:val="00243003"/>
    <w:rsid w:val="00243075"/>
    <w:rsid w:val="002435F5"/>
    <w:rsid w:val="0024396B"/>
    <w:rsid w:val="00244A51"/>
    <w:rsid w:val="00246615"/>
    <w:rsid w:val="0024765E"/>
    <w:rsid w:val="002477EA"/>
    <w:rsid w:val="00251EC7"/>
    <w:rsid w:val="00252F9E"/>
    <w:rsid w:val="002535D5"/>
    <w:rsid w:val="00254424"/>
    <w:rsid w:val="00256D46"/>
    <w:rsid w:val="00256F2C"/>
    <w:rsid w:val="002601C5"/>
    <w:rsid w:val="00262058"/>
    <w:rsid w:val="002640FE"/>
    <w:rsid w:val="00264D0B"/>
    <w:rsid w:val="00265485"/>
    <w:rsid w:val="00265E5C"/>
    <w:rsid w:val="002667CD"/>
    <w:rsid w:val="002678C7"/>
    <w:rsid w:val="00270A65"/>
    <w:rsid w:val="0027196F"/>
    <w:rsid w:val="00272414"/>
    <w:rsid w:val="00274591"/>
    <w:rsid w:val="00280786"/>
    <w:rsid w:val="0028248C"/>
    <w:rsid w:val="00282E6A"/>
    <w:rsid w:val="00283E30"/>
    <w:rsid w:val="00286101"/>
    <w:rsid w:val="002870CD"/>
    <w:rsid w:val="00287726"/>
    <w:rsid w:val="002914A9"/>
    <w:rsid w:val="0029194D"/>
    <w:rsid w:val="00296813"/>
    <w:rsid w:val="00297A63"/>
    <w:rsid w:val="002A03FC"/>
    <w:rsid w:val="002A14F8"/>
    <w:rsid w:val="002A61D3"/>
    <w:rsid w:val="002A6B0B"/>
    <w:rsid w:val="002A6C32"/>
    <w:rsid w:val="002A7BA3"/>
    <w:rsid w:val="002B0205"/>
    <w:rsid w:val="002B2526"/>
    <w:rsid w:val="002B2B8A"/>
    <w:rsid w:val="002B329E"/>
    <w:rsid w:val="002B4833"/>
    <w:rsid w:val="002B7971"/>
    <w:rsid w:val="002C1892"/>
    <w:rsid w:val="002C4351"/>
    <w:rsid w:val="002D1344"/>
    <w:rsid w:val="002D1E92"/>
    <w:rsid w:val="002D1EA2"/>
    <w:rsid w:val="002D3994"/>
    <w:rsid w:val="002D4589"/>
    <w:rsid w:val="002D4FBE"/>
    <w:rsid w:val="002E0438"/>
    <w:rsid w:val="002E1C7C"/>
    <w:rsid w:val="002E362A"/>
    <w:rsid w:val="002E41D4"/>
    <w:rsid w:val="002E5C0C"/>
    <w:rsid w:val="002E6694"/>
    <w:rsid w:val="002E736C"/>
    <w:rsid w:val="002E7C1E"/>
    <w:rsid w:val="002E7E8A"/>
    <w:rsid w:val="002F00D6"/>
    <w:rsid w:val="002F2CCE"/>
    <w:rsid w:val="002F3C1F"/>
    <w:rsid w:val="002F5650"/>
    <w:rsid w:val="00300782"/>
    <w:rsid w:val="00301B09"/>
    <w:rsid w:val="00302398"/>
    <w:rsid w:val="0030337C"/>
    <w:rsid w:val="003034A6"/>
    <w:rsid w:val="003049CE"/>
    <w:rsid w:val="003105F5"/>
    <w:rsid w:val="00310AFD"/>
    <w:rsid w:val="00310C3C"/>
    <w:rsid w:val="0031100F"/>
    <w:rsid w:val="003126BA"/>
    <w:rsid w:val="00315C96"/>
    <w:rsid w:val="0031606B"/>
    <w:rsid w:val="00317825"/>
    <w:rsid w:val="00317A1C"/>
    <w:rsid w:val="00320113"/>
    <w:rsid w:val="00320952"/>
    <w:rsid w:val="00320E24"/>
    <w:rsid w:val="00321791"/>
    <w:rsid w:val="00322230"/>
    <w:rsid w:val="003243A5"/>
    <w:rsid w:val="00327C59"/>
    <w:rsid w:val="00330A4E"/>
    <w:rsid w:val="00331901"/>
    <w:rsid w:val="00331DED"/>
    <w:rsid w:val="0033300A"/>
    <w:rsid w:val="00334DE1"/>
    <w:rsid w:val="00337A74"/>
    <w:rsid w:val="003428DD"/>
    <w:rsid w:val="00345AE1"/>
    <w:rsid w:val="00345D27"/>
    <w:rsid w:val="00350111"/>
    <w:rsid w:val="00350E0D"/>
    <w:rsid w:val="003516FD"/>
    <w:rsid w:val="00352320"/>
    <w:rsid w:val="00352A8C"/>
    <w:rsid w:val="0035345A"/>
    <w:rsid w:val="003556F6"/>
    <w:rsid w:val="003557F3"/>
    <w:rsid w:val="003574A0"/>
    <w:rsid w:val="003609BE"/>
    <w:rsid w:val="00360A32"/>
    <w:rsid w:val="00364110"/>
    <w:rsid w:val="00370055"/>
    <w:rsid w:val="00373907"/>
    <w:rsid w:val="0037443A"/>
    <w:rsid w:val="00374454"/>
    <w:rsid w:val="00375EAD"/>
    <w:rsid w:val="00376529"/>
    <w:rsid w:val="00380292"/>
    <w:rsid w:val="00381EA0"/>
    <w:rsid w:val="00382169"/>
    <w:rsid w:val="00384674"/>
    <w:rsid w:val="00384F8B"/>
    <w:rsid w:val="003864B5"/>
    <w:rsid w:val="00390EA9"/>
    <w:rsid w:val="003915A6"/>
    <w:rsid w:val="003942FD"/>
    <w:rsid w:val="00394D3A"/>
    <w:rsid w:val="003A0A11"/>
    <w:rsid w:val="003A0CF0"/>
    <w:rsid w:val="003A2F0F"/>
    <w:rsid w:val="003A440D"/>
    <w:rsid w:val="003A56D9"/>
    <w:rsid w:val="003A6C9F"/>
    <w:rsid w:val="003A6F3B"/>
    <w:rsid w:val="003A72CC"/>
    <w:rsid w:val="003A7736"/>
    <w:rsid w:val="003B0EEB"/>
    <w:rsid w:val="003B2136"/>
    <w:rsid w:val="003B3AFC"/>
    <w:rsid w:val="003B5531"/>
    <w:rsid w:val="003B61F8"/>
    <w:rsid w:val="003B6F3B"/>
    <w:rsid w:val="003C1376"/>
    <w:rsid w:val="003C2E54"/>
    <w:rsid w:val="003C3582"/>
    <w:rsid w:val="003C363E"/>
    <w:rsid w:val="003C4071"/>
    <w:rsid w:val="003C4F39"/>
    <w:rsid w:val="003D00BF"/>
    <w:rsid w:val="003D3A10"/>
    <w:rsid w:val="003D6E16"/>
    <w:rsid w:val="003D7012"/>
    <w:rsid w:val="003E03AB"/>
    <w:rsid w:val="003E17A3"/>
    <w:rsid w:val="003E4A5F"/>
    <w:rsid w:val="003E578B"/>
    <w:rsid w:val="003F0214"/>
    <w:rsid w:val="003F42E6"/>
    <w:rsid w:val="003F4344"/>
    <w:rsid w:val="003F6BF9"/>
    <w:rsid w:val="003F6EEA"/>
    <w:rsid w:val="003F7D23"/>
    <w:rsid w:val="004024D4"/>
    <w:rsid w:val="004063DD"/>
    <w:rsid w:val="004067FA"/>
    <w:rsid w:val="00406919"/>
    <w:rsid w:val="00411627"/>
    <w:rsid w:val="00413CAD"/>
    <w:rsid w:val="00413DD7"/>
    <w:rsid w:val="00414D9C"/>
    <w:rsid w:val="004164BD"/>
    <w:rsid w:val="00416CED"/>
    <w:rsid w:val="00420EF0"/>
    <w:rsid w:val="0042191F"/>
    <w:rsid w:val="00421DCB"/>
    <w:rsid w:val="0043154B"/>
    <w:rsid w:val="004341B6"/>
    <w:rsid w:val="004354F7"/>
    <w:rsid w:val="004356F7"/>
    <w:rsid w:val="00435711"/>
    <w:rsid w:val="00435A87"/>
    <w:rsid w:val="00436DF2"/>
    <w:rsid w:val="00437257"/>
    <w:rsid w:val="0044066B"/>
    <w:rsid w:val="004407C5"/>
    <w:rsid w:val="00442B13"/>
    <w:rsid w:val="0044395E"/>
    <w:rsid w:val="00444E65"/>
    <w:rsid w:val="00445A37"/>
    <w:rsid w:val="00450523"/>
    <w:rsid w:val="004529A5"/>
    <w:rsid w:val="0045709E"/>
    <w:rsid w:val="004571C9"/>
    <w:rsid w:val="00457257"/>
    <w:rsid w:val="00457FFA"/>
    <w:rsid w:val="00460DC1"/>
    <w:rsid w:val="004616F4"/>
    <w:rsid w:val="00461D56"/>
    <w:rsid w:val="00463EED"/>
    <w:rsid w:val="00465ADC"/>
    <w:rsid w:val="00466E83"/>
    <w:rsid w:val="004676B5"/>
    <w:rsid w:val="00470A13"/>
    <w:rsid w:val="00470A73"/>
    <w:rsid w:val="00472F9F"/>
    <w:rsid w:val="004731DD"/>
    <w:rsid w:val="004735CB"/>
    <w:rsid w:val="00475EAD"/>
    <w:rsid w:val="00477A78"/>
    <w:rsid w:val="00482DF6"/>
    <w:rsid w:val="00485040"/>
    <w:rsid w:val="00485E23"/>
    <w:rsid w:val="00486EB5"/>
    <w:rsid w:val="00496871"/>
    <w:rsid w:val="00497214"/>
    <w:rsid w:val="004A07A9"/>
    <w:rsid w:val="004A2DFA"/>
    <w:rsid w:val="004A358B"/>
    <w:rsid w:val="004A40B4"/>
    <w:rsid w:val="004A6CE9"/>
    <w:rsid w:val="004A71DF"/>
    <w:rsid w:val="004B20AF"/>
    <w:rsid w:val="004B5446"/>
    <w:rsid w:val="004B5F18"/>
    <w:rsid w:val="004B6D29"/>
    <w:rsid w:val="004B73E9"/>
    <w:rsid w:val="004B7B4B"/>
    <w:rsid w:val="004C2037"/>
    <w:rsid w:val="004C22AE"/>
    <w:rsid w:val="004C3A64"/>
    <w:rsid w:val="004D0048"/>
    <w:rsid w:val="004D26C1"/>
    <w:rsid w:val="004D31B4"/>
    <w:rsid w:val="004D3916"/>
    <w:rsid w:val="004D5D10"/>
    <w:rsid w:val="004D7D9B"/>
    <w:rsid w:val="004E62D7"/>
    <w:rsid w:val="004F1E7D"/>
    <w:rsid w:val="004F2225"/>
    <w:rsid w:val="004F28D2"/>
    <w:rsid w:val="004F4E17"/>
    <w:rsid w:val="004F5D6D"/>
    <w:rsid w:val="004F659D"/>
    <w:rsid w:val="004F6C92"/>
    <w:rsid w:val="00500EC1"/>
    <w:rsid w:val="00505974"/>
    <w:rsid w:val="00505B69"/>
    <w:rsid w:val="00505B75"/>
    <w:rsid w:val="005071C8"/>
    <w:rsid w:val="005072AC"/>
    <w:rsid w:val="005074A4"/>
    <w:rsid w:val="00511980"/>
    <w:rsid w:val="005122DE"/>
    <w:rsid w:val="0051242B"/>
    <w:rsid w:val="00514253"/>
    <w:rsid w:val="00516150"/>
    <w:rsid w:val="00517357"/>
    <w:rsid w:val="00517AEB"/>
    <w:rsid w:val="005220AE"/>
    <w:rsid w:val="00523F56"/>
    <w:rsid w:val="0052515B"/>
    <w:rsid w:val="00527C6B"/>
    <w:rsid w:val="00530FD6"/>
    <w:rsid w:val="005310B5"/>
    <w:rsid w:val="0053289D"/>
    <w:rsid w:val="005348AA"/>
    <w:rsid w:val="0053795A"/>
    <w:rsid w:val="00540931"/>
    <w:rsid w:val="00541849"/>
    <w:rsid w:val="00542A61"/>
    <w:rsid w:val="00542EBE"/>
    <w:rsid w:val="00543001"/>
    <w:rsid w:val="00543D4D"/>
    <w:rsid w:val="005453EC"/>
    <w:rsid w:val="00546298"/>
    <w:rsid w:val="00550FE1"/>
    <w:rsid w:val="0055281A"/>
    <w:rsid w:val="00552B99"/>
    <w:rsid w:val="005536F3"/>
    <w:rsid w:val="00555138"/>
    <w:rsid w:val="00555E81"/>
    <w:rsid w:val="00556613"/>
    <w:rsid w:val="00556B3C"/>
    <w:rsid w:val="00560C16"/>
    <w:rsid w:val="005627AC"/>
    <w:rsid w:val="00566497"/>
    <w:rsid w:val="005725F7"/>
    <w:rsid w:val="00575EF4"/>
    <w:rsid w:val="0058015E"/>
    <w:rsid w:val="00584A18"/>
    <w:rsid w:val="00584A35"/>
    <w:rsid w:val="00585CEF"/>
    <w:rsid w:val="00585E5F"/>
    <w:rsid w:val="005863E7"/>
    <w:rsid w:val="00586866"/>
    <w:rsid w:val="005874D7"/>
    <w:rsid w:val="00590C65"/>
    <w:rsid w:val="0059742C"/>
    <w:rsid w:val="005A1613"/>
    <w:rsid w:val="005A221A"/>
    <w:rsid w:val="005A5FEB"/>
    <w:rsid w:val="005A67AF"/>
    <w:rsid w:val="005A6E28"/>
    <w:rsid w:val="005A6F5B"/>
    <w:rsid w:val="005A7279"/>
    <w:rsid w:val="005A7DAF"/>
    <w:rsid w:val="005B23A5"/>
    <w:rsid w:val="005B2542"/>
    <w:rsid w:val="005B2636"/>
    <w:rsid w:val="005B3480"/>
    <w:rsid w:val="005B3487"/>
    <w:rsid w:val="005B35F9"/>
    <w:rsid w:val="005B397D"/>
    <w:rsid w:val="005B57B4"/>
    <w:rsid w:val="005B5C90"/>
    <w:rsid w:val="005B6DFA"/>
    <w:rsid w:val="005C041F"/>
    <w:rsid w:val="005C0DDE"/>
    <w:rsid w:val="005C2B5E"/>
    <w:rsid w:val="005C2F78"/>
    <w:rsid w:val="005C3A39"/>
    <w:rsid w:val="005C470C"/>
    <w:rsid w:val="005C4E02"/>
    <w:rsid w:val="005C57CF"/>
    <w:rsid w:val="005D06C5"/>
    <w:rsid w:val="005D2693"/>
    <w:rsid w:val="005D320C"/>
    <w:rsid w:val="005D6EF6"/>
    <w:rsid w:val="005E0CEE"/>
    <w:rsid w:val="005E3DD3"/>
    <w:rsid w:val="005E3F7D"/>
    <w:rsid w:val="005E522B"/>
    <w:rsid w:val="005E63D7"/>
    <w:rsid w:val="005E7BE5"/>
    <w:rsid w:val="005F02C5"/>
    <w:rsid w:val="005F172A"/>
    <w:rsid w:val="005F1CEC"/>
    <w:rsid w:val="005F1E71"/>
    <w:rsid w:val="005F2994"/>
    <w:rsid w:val="005F3049"/>
    <w:rsid w:val="005F331F"/>
    <w:rsid w:val="005F438D"/>
    <w:rsid w:val="005F4A33"/>
    <w:rsid w:val="005F62C8"/>
    <w:rsid w:val="005F6684"/>
    <w:rsid w:val="005F66C7"/>
    <w:rsid w:val="005F6734"/>
    <w:rsid w:val="005F7872"/>
    <w:rsid w:val="006000A4"/>
    <w:rsid w:val="00600882"/>
    <w:rsid w:val="0060129B"/>
    <w:rsid w:val="00601C88"/>
    <w:rsid w:val="00602709"/>
    <w:rsid w:val="006029B0"/>
    <w:rsid w:val="0060403C"/>
    <w:rsid w:val="006041E3"/>
    <w:rsid w:val="00605917"/>
    <w:rsid w:val="00606BF1"/>
    <w:rsid w:val="00607438"/>
    <w:rsid w:val="00610E12"/>
    <w:rsid w:val="0061114D"/>
    <w:rsid w:val="006113FF"/>
    <w:rsid w:val="0061188C"/>
    <w:rsid w:val="0061450F"/>
    <w:rsid w:val="00614954"/>
    <w:rsid w:val="00614C4B"/>
    <w:rsid w:val="00614ED9"/>
    <w:rsid w:val="00616E21"/>
    <w:rsid w:val="00620EFB"/>
    <w:rsid w:val="0062156F"/>
    <w:rsid w:val="00624030"/>
    <w:rsid w:val="00624160"/>
    <w:rsid w:val="006276DD"/>
    <w:rsid w:val="00630008"/>
    <w:rsid w:val="00630A36"/>
    <w:rsid w:val="0063214B"/>
    <w:rsid w:val="00633F8B"/>
    <w:rsid w:val="0063426D"/>
    <w:rsid w:val="00634DA9"/>
    <w:rsid w:val="006358D5"/>
    <w:rsid w:val="0063677E"/>
    <w:rsid w:val="00637E29"/>
    <w:rsid w:val="00640A8A"/>
    <w:rsid w:val="006422DB"/>
    <w:rsid w:val="00643AFC"/>
    <w:rsid w:val="006448B4"/>
    <w:rsid w:val="00645AEF"/>
    <w:rsid w:val="00646A9B"/>
    <w:rsid w:val="00651E21"/>
    <w:rsid w:val="00652FE4"/>
    <w:rsid w:val="00653861"/>
    <w:rsid w:val="00654864"/>
    <w:rsid w:val="006568B2"/>
    <w:rsid w:val="0066037B"/>
    <w:rsid w:val="0066136E"/>
    <w:rsid w:val="00661E03"/>
    <w:rsid w:val="00663B0F"/>
    <w:rsid w:val="00664747"/>
    <w:rsid w:val="006668AD"/>
    <w:rsid w:val="00666E39"/>
    <w:rsid w:val="00667B96"/>
    <w:rsid w:val="0067105E"/>
    <w:rsid w:val="0067114F"/>
    <w:rsid w:val="00672245"/>
    <w:rsid w:val="00673432"/>
    <w:rsid w:val="00674B93"/>
    <w:rsid w:val="00676A59"/>
    <w:rsid w:val="00680AA5"/>
    <w:rsid w:val="00681C11"/>
    <w:rsid w:val="00681D1E"/>
    <w:rsid w:val="00686293"/>
    <w:rsid w:val="00687685"/>
    <w:rsid w:val="00687B68"/>
    <w:rsid w:val="00692349"/>
    <w:rsid w:val="00693996"/>
    <w:rsid w:val="006942F2"/>
    <w:rsid w:val="00694978"/>
    <w:rsid w:val="00694B74"/>
    <w:rsid w:val="00694C42"/>
    <w:rsid w:val="00696ECF"/>
    <w:rsid w:val="00697915"/>
    <w:rsid w:val="00697AA4"/>
    <w:rsid w:val="00697FFC"/>
    <w:rsid w:val="006A038C"/>
    <w:rsid w:val="006A2124"/>
    <w:rsid w:val="006A41F7"/>
    <w:rsid w:val="006A51C8"/>
    <w:rsid w:val="006A77EA"/>
    <w:rsid w:val="006B1EE8"/>
    <w:rsid w:val="006B21FC"/>
    <w:rsid w:val="006B2CBA"/>
    <w:rsid w:val="006B31D6"/>
    <w:rsid w:val="006B493E"/>
    <w:rsid w:val="006B619F"/>
    <w:rsid w:val="006C0852"/>
    <w:rsid w:val="006C0AE3"/>
    <w:rsid w:val="006C0C86"/>
    <w:rsid w:val="006C1965"/>
    <w:rsid w:val="006C2785"/>
    <w:rsid w:val="006C2AF8"/>
    <w:rsid w:val="006C3199"/>
    <w:rsid w:val="006C448B"/>
    <w:rsid w:val="006C5624"/>
    <w:rsid w:val="006C7522"/>
    <w:rsid w:val="006C7FFC"/>
    <w:rsid w:val="006D0564"/>
    <w:rsid w:val="006D3CBB"/>
    <w:rsid w:val="006D42C1"/>
    <w:rsid w:val="006D5359"/>
    <w:rsid w:val="006D652E"/>
    <w:rsid w:val="006D6C32"/>
    <w:rsid w:val="006E2702"/>
    <w:rsid w:val="006E4654"/>
    <w:rsid w:val="006E5E98"/>
    <w:rsid w:val="006E6F9F"/>
    <w:rsid w:val="006F2360"/>
    <w:rsid w:val="006F294F"/>
    <w:rsid w:val="006F2CB5"/>
    <w:rsid w:val="006F46D8"/>
    <w:rsid w:val="006F50B0"/>
    <w:rsid w:val="006F5679"/>
    <w:rsid w:val="006F58DA"/>
    <w:rsid w:val="006F6271"/>
    <w:rsid w:val="006F639C"/>
    <w:rsid w:val="006F6D66"/>
    <w:rsid w:val="007004E0"/>
    <w:rsid w:val="00702F0D"/>
    <w:rsid w:val="00703D1C"/>
    <w:rsid w:val="00704680"/>
    <w:rsid w:val="007109D0"/>
    <w:rsid w:val="00710DB3"/>
    <w:rsid w:val="0071183B"/>
    <w:rsid w:val="00711E45"/>
    <w:rsid w:val="007122A4"/>
    <w:rsid w:val="00713265"/>
    <w:rsid w:val="00713D75"/>
    <w:rsid w:val="00717059"/>
    <w:rsid w:val="007178EC"/>
    <w:rsid w:val="00720105"/>
    <w:rsid w:val="00722216"/>
    <w:rsid w:val="007236EF"/>
    <w:rsid w:val="007242EC"/>
    <w:rsid w:val="00724BB0"/>
    <w:rsid w:val="00725409"/>
    <w:rsid w:val="00727DD2"/>
    <w:rsid w:val="00730647"/>
    <w:rsid w:val="00734DF5"/>
    <w:rsid w:val="007374CA"/>
    <w:rsid w:val="0074070D"/>
    <w:rsid w:val="00740B12"/>
    <w:rsid w:val="0074137F"/>
    <w:rsid w:val="00741B11"/>
    <w:rsid w:val="007451E1"/>
    <w:rsid w:val="00746978"/>
    <w:rsid w:val="00752621"/>
    <w:rsid w:val="00757D23"/>
    <w:rsid w:val="007635D4"/>
    <w:rsid w:val="0076372A"/>
    <w:rsid w:val="007644D7"/>
    <w:rsid w:val="007653FF"/>
    <w:rsid w:val="00765DFB"/>
    <w:rsid w:val="0077158D"/>
    <w:rsid w:val="00771F55"/>
    <w:rsid w:val="00772CA7"/>
    <w:rsid w:val="0077372D"/>
    <w:rsid w:val="00773D3D"/>
    <w:rsid w:val="007776B2"/>
    <w:rsid w:val="007778BB"/>
    <w:rsid w:val="00777FF6"/>
    <w:rsid w:val="007807BB"/>
    <w:rsid w:val="00785167"/>
    <w:rsid w:val="0078537C"/>
    <w:rsid w:val="00785496"/>
    <w:rsid w:val="00785BC5"/>
    <w:rsid w:val="00787154"/>
    <w:rsid w:val="00787F49"/>
    <w:rsid w:val="0079040E"/>
    <w:rsid w:val="00791C68"/>
    <w:rsid w:val="00795728"/>
    <w:rsid w:val="007A172B"/>
    <w:rsid w:val="007A1CFF"/>
    <w:rsid w:val="007A4010"/>
    <w:rsid w:val="007A5F71"/>
    <w:rsid w:val="007A710D"/>
    <w:rsid w:val="007B2E46"/>
    <w:rsid w:val="007B3580"/>
    <w:rsid w:val="007B4D49"/>
    <w:rsid w:val="007B54EC"/>
    <w:rsid w:val="007B567A"/>
    <w:rsid w:val="007B7170"/>
    <w:rsid w:val="007B7996"/>
    <w:rsid w:val="007C156A"/>
    <w:rsid w:val="007C2BF5"/>
    <w:rsid w:val="007C2C90"/>
    <w:rsid w:val="007C2D13"/>
    <w:rsid w:val="007C3098"/>
    <w:rsid w:val="007C5168"/>
    <w:rsid w:val="007C5854"/>
    <w:rsid w:val="007C5FBE"/>
    <w:rsid w:val="007D01D9"/>
    <w:rsid w:val="007D4397"/>
    <w:rsid w:val="007D442A"/>
    <w:rsid w:val="007D54F6"/>
    <w:rsid w:val="007D6A47"/>
    <w:rsid w:val="007D6A73"/>
    <w:rsid w:val="007D7F1A"/>
    <w:rsid w:val="007E1035"/>
    <w:rsid w:val="007E19D9"/>
    <w:rsid w:val="007E23C7"/>
    <w:rsid w:val="007E2660"/>
    <w:rsid w:val="007E2851"/>
    <w:rsid w:val="007E3FF7"/>
    <w:rsid w:val="007E40B6"/>
    <w:rsid w:val="007F0B40"/>
    <w:rsid w:val="007F18C5"/>
    <w:rsid w:val="007F25AB"/>
    <w:rsid w:val="007F25CC"/>
    <w:rsid w:val="007F31D1"/>
    <w:rsid w:val="007F43BE"/>
    <w:rsid w:val="007F69F7"/>
    <w:rsid w:val="007F6B66"/>
    <w:rsid w:val="007F7FEB"/>
    <w:rsid w:val="0080134A"/>
    <w:rsid w:val="008024FE"/>
    <w:rsid w:val="008031D9"/>
    <w:rsid w:val="008033B0"/>
    <w:rsid w:val="008055CF"/>
    <w:rsid w:val="00807767"/>
    <w:rsid w:val="00807FF4"/>
    <w:rsid w:val="00811267"/>
    <w:rsid w:val="00812372"/>
    <w:rsid w:val="00812B78"/>
    <w:rsid w:val="00813CD3"/>
    <w:rsid w:val="008157A5"/>
    <w:rsid w:val="0082014C"/>
    <w:rsid w:val="008203D7"/>
    <w:rsid w:val="00820C12"/>
    <w:rsid w:val="00820CA5"/>
    <w:rsid w:val="00821EF8"/>
    <w:rsid w:val="00823108"/>
    <w:rsid w:val="00823E35"/>
    <w:rsid w:val="00826E46"/>
    <w:rsid w:val="00832D15"/>
    <w:rsid w:val="008333AC"/>
    <w:rsid w:val="00833E63"/>
    <w:rsid w:val="00834395"/>
    <w:rsid w:val="00835FC5"/>
    <w:rsid w:val="00836D4C"/>
    <w:rsid w:val="00837E25"/>
    <w:rsid w:val="00840BA8"/>
    <w:rsid w:val="008422F4"/>
    <w:rsid w:val="008450C5"/>
    <w:rsid w:val="0084526B"/>
    <w:rsid w:val="008468B5"/>
    <w:rsid w:val="008507AE"/>
    <w:rsid w:val="008512C8"/>
    <w:rsid w:val="00851DF1"/>
    <w:rsid w:val="00853D19"/>
    <w:rsid w:val="008550C2"/>
    <w:rsid w:val="00855F4F"/>
    <w:rsid w:val="00857247"/>
    <w:rsid w:val="008619AE"/>
    <w:rsid w:val="0086243C"/>
    <w:rsid w:val="008638C1"/>
    <w:rsid w:val="008638D3"/>
    <w:rsid w:val="008643A4"/>
    <w:rsid w:val="0086442F"/>
    <w:rsid w:val="00864ADB"/>
    <w:rsid w:val="00864D47"/>
    <w:rsid w:val="00873694"/>
    <w:rsid w:val="008739DB"/>
    <w:rsid w:val="00874258"/>
    <w:rsid w:val="00874AD2"/>
    <w:rsid w:val="0087531E"/>
    <w:rsid w:val="0087554F"/>
    <w:rsid w:val="00876556"/>
    <w:rsid w:val="00876FE7"/>
    <w:rsid w:val="00880A9A"/>
    <w:rsid w:val="00880AC4"/>
    <w:rsid w:val="00883850"/>
    <w:rsid w:val="00883B05"/>
    <w:rsid w:val="00885578"/>
    <w:rsid w:val="00885E8F"/>
    <w:rsid w:val="00887D4F"/>
    <w:rsid w:val="00893461"/>
    <w:rsid w:val="00895156"/>
    <w:rsid w:val="00897BCE"/>
    <w:rsid w:val="008A0974"/>
    <w:rsid w:val="008A1974"/>
    <w:rsid w:val="008A1C7A"/>
    <w:rsid w:val="008A3D18"/>
    <w:rsid w:val="008A660D"/>
    <w:rsid w:val="008A6BF0"/>
    <w:rsid w:val="008B1DB7"/>
    <w:rsid w:val="008B1E43"/>
    <w:rsid w:val="008B2B75"/>
    <w:rsid w:val="008B38BA"/>
    <w:rsid w:val="008B7923"/>
    <w:rsid w:val="008B7CB9"/>
    <w:rsid w:val="008C3346"/>
    <w:rsid w:val="008C3642"/>
    <w:rsid w:val="008C39F3"/>
    <w:rsid w:val="008C4FE8"/>
    <w:rsid w:val="008C5BC9"/>
    <w:rsid w:val="008D0BC2"/>
    <w:rsid w:val="008D0E0E"/>
    <w:rsid w:val="008D17F3"/>
    <w:rsid w:val="008D1FEB"/>
    <w:rsid w:val="008D6BDB"/>
    <w:rsid w:val="008D70E3"/>
    <w:rsid w:val="008D731E"/>
    <w:rsid w:val="008D7932"/>
    <w:rsid w:val="008E06C9"/>
    <w:rsid w:val="008E0FF0"/>
    <w:rsid w:val="008E1AC2"/>
    <w:rsid w:val="008E471E"/>
    <w:rsid w:val="008E4B17"/>
    <w:rsid w:val="008E5D9D"/>
    <w:rsid w:val="008E5F22"/>
    <w:rsid w:val="008E6848"/>
    <w:rsid w:val="008F0642"/>
    <w:rsid w:val="008F21E4"/>
    <w:rsid w:val="009002D3"/>
    <w:rsid w:val="009009ED"/>
    <w:rsid w:val="00900D29"/>
    <w:rsid w:val="00902630"/>
    <w:rsid w:val="00903DE8"/>
    <w:rsid w:val="00904FA9"/>
    <w:rsid w:val="0090585F"/>
    <w:rsid w:val="009058B1"/>
    <w:rsid w:val="009059CB"/>
    <w:rsid w:val="0090627E"/>
    <w:rsid w:val="00906A22"/>
    <w:rsid w:val="0090760D"/>
    <w:rsid w:val="009076BE"/>
    <w:rsid w:val="009104F1"/>
    <w:rsid w:val="00910BB9"/>
    <w:rsid w:val="00910DB6"/>
    <w:rsid w:val="00911ABA"/>
    <w:rsid w:val="009122F1"/>
    <w:rsid w:val="00912458"/>
    <w:rsid w:val="00913699"/>
    <w:rsid w:val="00916ABA"/>
    <w:rsid w:val="00917A05"/>
    <w:rsid w:val="00917CBE"/>
    <w:rsid w:val="00922C06"/>
    <w:rsid w:val="00924723"/>
    <w:rsid w:val="00926810"/>
    <w:rsid w:val="009268F3"/>
    <w:rsid w:val="00926AA5"/>
    <w:rsid w:val="00927342"/>
    <w:rsid w:val="00930EEC"/>
    <w:rsid w:val="00931EE3"/>
    <w:rsid w:val="00932B8D"/>
    <w:rsid w:val="00932F4E"/>
    <w:rsid w:val="00934CC2"/>
    <w:rsid w:val="00934DCE"/>
    <w:rsid w:val="00934E1E"/>
    <w:rsid w:val="009351C8"/>
    <w:rsid w:val="00935FB2"/>
    <w:rsid w:val="00936E0D"/>
    <w:rsid w:val="009377C5"/>
    <w:rsid w:val="00941118"/>
    <w:rsid w:val="0094295D"/>
    <w:rsid w:val="00942E30"/>
    <w:rsid w:val="009447D2"/>
    <w:rsid w:val="00945479"/>
    <w:rsid w:val="00945AAF"/>
    <w:rsid w:val="00946CB2"/>
    <w:rsid w:val="00954861"/>
    <w:rsid w:val="009603BD"/>
    <w:rsid w:val="00961A65"/>
    <w:rsid w:val="00963B95"/>
    <w:rsid w:val="00963E5E"/>
    <w:rsid w:val="00965AD8"/>
    <w:rsid w:val="00970E16"/>
    <w:rsid w:val="00971BF9"/>
    <w:rsid w:val="00973164"/>
    <w:rsid w:val="00976F8E"/>
    <w:rsid w:val="00980814"/>
    <w:rsid w:val="009810A6"/>
    <w:rsid w:val="00981132"/>
    <w:rsid w:val="00982627"/>
    <w:rsid w:val="00983005"/>
    <w:rsid w:val="009866AC"/>
    <w:rsid w:val="00986764"/>
    <w:rsid w:val="009902CE"/>
    <w:rsid w:val="00990548"/>
    <w:rsid w:val="009926F3"/>
    <w:rsid w:val="00992B2D"/>
    <w:rsid w:val="00995861"/>
    <w:rsid w:val="00996C64"/>
    <w:rsid w:val="00997863"/>
    <w:rsid w:val="0099786C"/>
    <w:rsid w:val="009A145B"/>
    <w:rsid w:val="009A272B"/>
    <w:rsid w:val="009A2CF3"/>
    <w:rsid w:val="009A2E4F"/>
    <w:rsid w:val="009A4AE5"/>
    <w:rsid w:val="009B00E7"/>
    <w:rsid w:val="009B0E1E"/>
    <w:rsid w:val="009C0844"/>
    <w:rsid w:val="009C1A45"/>
    <w:rsid w:val="009C2AFF"/>
    <w:rsid w:val="009C2F4C"/>
    <w:rsid w:val="009C3CF9"/>
    <w:rsid w:val="009C5BB3"/>
    <w:rsid w:val="009C6128"/>
    <w:rsid w:val="009C7440"/>
    <w:rsid w:val="009C779F"/>
    <w:rsid w:val="009D4159"/>
    <w:rsid w:val="009D4476"/>
    <w:rsid w:val="009D56AA"/>
    <w:rsid w:val="009E1EFA"/>
    <w:rsid w:val="009E5254"/>
    <w:rsid w:val="009E594A"/>
    <w:rsid w:val="009E5CD3"/>
    <w:rsid w:val="009E7A7A"/>
    <w:rsid w:val="009F007C"/>
    <w:rsid w:val="009F034F"/>
    <w:rsid w:val="009F2A12"/>
    <w:rsid w:val="009F2BF3"/>
    <w:rsid w:val="009F3261"/>
    <w:rsid w:val="009F60AA"/>
    <w:rsid w:val="009F6649"/>
    <w:rsid w:val="009F77A3"/>
    <w:rsid w:val="00A0068C"/>
    <w:rsid w:val="00A01225"/>
    <w:rsid w:val="00A020B1"/>
    <w:rsid w:val="00A034A5"/>
    <w:rsid w:val="00A03B99"/>
    <w:rsid w:val="00A056FD"/>
    <w:rsid w:val="00A05817"/>
    <w:rsid w:val="00A05CEB"/>
    <w:rsid w:val="00A0765F"/>
    <w:rsid w:val="00A07A06"/>
    <w:rsid w:val="00A07C18"/>
    <w:rsid w:val="00A101FA"/>
    <w:rsid w:val="00A103A7"/>
    <w:rsid w:val="00A10426"/>
    <w:rsid w:val="00A150E2"/>
    <w:rsid w:val="00A15317"/>
    <w:rsid w:val="00A2164A"/>
    <w:rsid w:val="00A226CC"/>
    <w:rsid w:val="00A237D9"/>
    <w:rsid w:val="00A23A6A"/>
    <w:rsid w:val="00A23C2A"/>
    <w:rsid w:val="00A2405D"/>
    <w:rsid w:val="00A24793"/>
    <w:rsid w:val="00A2489A"/>
    <w:rsid w:val="00A26A2E"/>
    <w:rsid w:val="00A30344"/>
    <w:rsid w:val="00A31F50"/>
    <w:rsid w:val="00A33ECF"/>
    <w:rsid w:val="00A3463F"/>
    <w:rsid w:val="00A3558F"/>
    <w:rsid w:val="00A3566F"/>
    <w:rsid w:val="00A403AA"/>
    <w:rsid w:val="00A40F69"/>
    <w:rsid w:val="00A4204B"/>
    <w:rsid w:val="00A4221D"/>
    <w:rsid w:val="00A42774"/>
    <w:rsid w:val="00A43F3C"/>
    <w:rsid w:val="00A44A40"/>
    <w:rsid w:val="00A45329"/>
    <w:rsid w:val="00A465B9"/>
    <w:rsid w:val="00A46A8B"/>
    <w:rsid w:val="00A4704A"/>
    <w:rsid w:val="00A47C08"/>
    <w:rsid w:val="00A47C92"/>
    <w:rsid w:val="00A50BD3"/>
    <w:rsid w:val="00A52BC6"/>
    <w:rsid w:val="00A52E8A"/>
    <w:rsid w:val="00A53B22"/>
    <w:rsid w:val="00A5472B"/>
    <w:rsid w:val="00A552F2"/>
    <w:rsid w:val="00A60B60"/>
    <w:rsid w:val="00A6133C"/>
    <w:rsid w:val="00A61FF9"/>
    <w:rsid w:val="00A62101"/>
    <w:rsid w:val="00A6352C"/>
    <w:rsid w:val="00A64089"/>
    <w:rsid w:val="00A64D99"/>
    <w:rsid w:val="00A651CC"/>
    <w:rsid w:val="00A67823"/>
    <w:rsid w:val="00A70E7B"/>
    <w:rsid w:val="00A712CD"/>
    <w:rsid w:val="00A72FAC"/>
    <w:rsid w:val="00A7304A"/>
    <w:rsid w:val="00A760AB"/>
    <w:rsid w:val="00A80437"/>
    <w:rsid w:val="00A8111E"/>
    <w:rsid w:val="00A83AFF"/>
    <w:rsid w:val="00A83F99"/>
    <w:rsid w:val="00A84D60"/>
    <w:rsid w:val="00A8583A"/>
    <w:rsid w:val="00A85C13"/>
    <w:rsid w:val="00A86DBC"/>
    <w:rsid w:val="00A9033F"/>
    <w:rsid w:val="00A91523"/>
    <w:rsid w:val="00A92C3A"/>
    <w:rsid w:val="00A93B91"/>
    <w:rsid w:val="00A95DBE"/>
    <w:rsid w:val="00A970DC"/>
    <w:rsid w:val="00AA2D17"/>
    <w:rsid w:val="00AA3491"/>
    <w:rsid w:val="00AA3504"/>
    <w:rsid w:val="00AA4CC8"/>
    <w:rsid w:val="00AB0EBD"/>
    <w:rsid w:val="00AB1E63"/>
    <w:rsid w:val="00AB3D97"/>
    <w:rsid w:val="00AB7D87"/>
    <w:rsid w:val="00AC006D"/>
    <w:rsid w:val="00AC036A"/>
    <w:rsid w:val="00AC09AF"/>
    <w:rsid w:val="00AC0B33"/>
    <w:rsid w:val="00AC0C85"/>
    <w:rsid w:val="00AC19B0"/>
    <w:rsid w:val="00AC2588"/>
    <w:rsid w:val="00AC2A9E"/>
    <w:rsid w:val="00AC4EB5"/>
    <w:rsid w:val="00AC5987"/>
    <w:rsid w:val="00AC726B"/>
    <w:rsid w:val="00AD0236"/>
    <w:rsid w:val="00AD4D8D"/>
    <w:rsid w:val="00AD5E06"/>
    <w:rsid w:val="00AD6C23"/>
    <w:rsid w:val="00AD78D5"/>
    <w:rsid w:val="00AD7A8F"/>
    <w:rsid w:val="00AD7ABD"/>
    <w:rsid w:val="00AE1DCA"/>
    <w:rsid w:val="00AE38A5"/>
    <w:rsid w:val="00AE3AB4"/>
    <w:rsid w:val="00AE4CEF"/>
    <w:rsid w:val="00AE59D5"/>
    <w:rsid w:val="00AE5E9A"/>
    <w:rsid w:val="00AE6066"/>
    <w:rsid w:val="00AF1177"/>
    <w:rsid w:val="00AF1764"/>
    <w:rsid w:val="00AF21D3"/>
    <w:rsid w:val="00AF4268"/>
    <w:rsid w:val="00B0017F"/>
    <w:rsid w:val="00B0092D"/>
    <w:rsid w:val="00B0156D"/>
    <w:rsid w:val="00B01D3E"/>
    <w:rsid w:val="00B02CAA"/>
    <w:rsid w:val="00B04642"/>
    <w:rsid w:val="00B054A1"/>
    <w:rsid w:val="00B056AF"/>
    <w:rsid w:val="00B06BC9"/>
    <w:rsid w:val="00B1070C"/>
    <w:rsid w:val="00B1203E"/>
    <w:rsid w:val="00B124E6"/>
    <w:rsid w:val="00B124EE"/>
    <w:rsid w:val="00B1309A"/>
    <w:rsid w:val="00B140B6"/>
    <w:rsid w:val="00B14A13"/>
    <w:rsid w:val="00B14AFC"/>
    <w:rsid w:val="00B1654F"/>
    <w:rsid w:val="00B22377"/>
    <w:rsid w:val="00B22B61"/>
    <w:rsid w:val="00B27F34"/>
    <w:rsid w:val="00B30CAC"/>
    <w:rsid w:val="00B3138C"/>
    <w:rsid w:val="00B333EF"/>
    <w:rsid w:val="00B33F5E"/>
    <w:rsid w:val="00B36454"/>
    <w:rsid w:val="00B41F1C"/>
    <w:rsid w:val="00B42827"/>
    <w:rsid w:val="00B44FE6"/>
    <w:rsid w:val="00B45BE7"/>
    <w:rsid w:val="00B47097"/>
    <w:rsid w:val="00B47361"/>
    <w:rsid w:val="00B514AE"/>
    <w:rsid w:val="00B5643B"/>
    <w:rsid w:val="00B56B38"/>
    <w:rsid w:val="00B600DD"/>
    <w:rsid w:val="00B630E9"/>
    <w:rsid w:val="00B63718"/>
    <w:rsid w:val="00B645C7"/>
    <w:rsid w:val="00B65111"/>
    <w:rsid w:val="00B65565"/>
    <w:rsid w:val="00B659FE"/>
    <w:rsid w:val="00B67955"/>
    <w:rsid w:val="00B679FD"/>
    <w:rsid w:val="00B72BAF"/>
    <w:rsid w:val="00B7307F"/>
    <w:rsid w:val="00B751D1"/>
    <w:rsid w:val="00B815D3"/>
    <w:rsid w:val="00B818C2"/>
    <w:rsid w:val="00B8243F"/>
    <w:rsid w:val="00B825A3"/>
    <w:rsid w:val="00B825B7"/>
    <w:rsid w:val="00B8269B"/>
    <w:rsid w:val="00B83BFF"/>
    <w:rsid w:val="00B83F9C"/>
    <w:rsid w:val="00B873BC"/>
    <w:rsid w:val="00B90589"/>
    <w:rsid w:val="00B90DD7"/>
    <w:rsid w:val="00B9418C"/>
    <w:rsid w:val="00B94AAD"/>
    <w:rsid w:val="00B95EAC"/>
    <w:rsid w:val="00B97C13"/>
    <w:rsid w:val="00BA09FC"/>
    <w:rsid w:val="00BA1126"/>
    <w:rsid w:val="00BA1A3A"/>
    <w:rsid w:val="00BA275B"/>
    <w:rsid w:val="00BA4CB6"/>
    <w:rsid w:val="00BA67AA"/>
    <w:rsid w:val="00BA73FA"/>
    <w:rsid w:val="00BB07D2"/>
    <w:rsid w:val="00BB20FF"/>
    <w:rsid w:val="00BB241E"/>
    <w:rsid w:val="00BB3361"/>
    <w:rsid w:val="00BB5A93"/>
    <w:rsid w:val="00BB5B2D"/>
    <w:rsid w:val="00BB628F"/>
    <w:rsid w:val="00BB65FB"/>
    <w:rsid w:val="00BB6E7F"/>
    <w:rsid w:val="00BB731C"/>
    <w:rsid w:val="00BC4B1B"/>
    <w:rsid w:val="00BC7224"/>
    <w:rsid w:val="00BD0469"/>
    <w:rsid w:val="00BD26BE"/>
    <w:rsid w:val="00BD618C"/>
    <w:rsid w:val="00BD762E"/>
    <w:rsid w:val="00BE7602"/>
    <w:rsid w:val="00BF00BC"/>
    <w:rsid w:val="00BF17F7"/>
    <w:rsid w:val="00BF5B93"/>
    <w:rsid w:val="00BF7B7A"/>
    <w:rsid w:val="00C00D54"/>
    <w:rsid w:val="00C01C5B"/>
    <w:rsid w:val="00C03561"/>
    <w:rsid w:val="00C036BC"/>
    <w:rsid w:val="00C03F7B"/>
    <w:rsid w:val="00C06510"/>
    <w:rsid w:val="00C1044A"/>
    <w:rsid w:val="00C13328"/>
    <w:rsid w:val="00C1387D"/>
    <w:rsid w:val="00C20EBD"/>
    <w:rsid w:val="00C20F17"/>
    <w:rsid w:val="00C24070"/>
    <w:rsid w:val="00C2491C"/>
    <w:rsid w:val="00C25E9C"/>
    <w:rsid w:val="00C305DE"/>
    <w:rsid w:val="00C3307F"/>
    <w:rsid w:val="00C335EC"/>
    <w:rsid w:val="00C353F7"/>
    <w:rsid w:val="00C40969"/>
    <w:rsid w:val="00C40AF0"/>
    <w:rsid w:val="00C42A11"/>
    <w:rsid w:val="00C42A47"/>
    <w:rsid w:val="00C43073"/>
    <w:rsid w:val="00C432FD"/>
    <w:rsid w:val="00C4385F"/>
    <w:rsid w:val="00C43904"/>
    <w:rsid w:val="00C4466D"/>
    <w:rsid w:val="00C4555B"/>
    <w:rsid w:val="00C45D74"/>
    <w:rsid w:val="00C4760F"/>
    <w:rsid w:val="00C47745"/>
    <w:rsid w:val="00C53515"/>
    <w:rsid w:val="00C5695B"/>
    <w:rsid w:val="00C60936"/>
    <w:rsid w:val="00C61045"/>
    <w:rsid w:val="00C614A1"/>
    <w:rsid w:val="00C61E41"/>
    <w:rsid w:val="00C6341B"/>
    <w:rsid w:val="00C6389F"/>
    <w:rsid w:val="00C63CC3"/>
    <w:rsid w:val="00C652EA"/>
    <w:rsid w:val="00C67554"/>
    <w:rsid w:val="00C67576"/>
    <w:rsid w:val="00C70765"/>
    <w:rsid w:val="00C711AD"/>
    <w:rsid w:val="00C720A2"/>
    <w:rsid w:val="00C77042"/>
    <w:rsid w:val="00C77D9A"/>
    <w:rsid w:val="00C81171"/>
    <w:rsid w:val="00C8217F"/>
    <w:rsid w:val="00C822D4"/>
    <w:rsid w:val="00C835A2"/>
    <w:rsid w:val="00C851E6"/>
    <w:rsid w:val="00C85673"/>
    <w:rsid w:val="00C8575C"/>
    <w:rsid w:val="00C87888"/>
    <w:rsid w:val="00C906DB"/>
    <w:rsid w:val="00C91948"/>
    <w:rsid w:val="00C91BE5"/>
    <w:rsid w:val="00C91D11"/>
    <w:rsid w:val="00C92880"/>
    <w:rsid w:val="00C93234"/>
    <w:rsid w:val="00C939C9"/>
    <w:rsid w:val="00C93A63"/>
    <w:rsid w:val="00C94B5D"/>
    <w:rsid w:val="00C94D29"/>
    <w:rsid w:val="00C951FD"/>
    <w:rsid w:val="00C95880"/>
    <w:rsid w:val="00C95C1C"/>
    <w:rsid w:val="00C967FE"/>
    <w:rsid w:val="00C97552"/>
    <w:rsid w:val="00CA0212"/>
    <w:rsid w:val="00CA0892"/>
    <w:rsid w:val="00CA0ADD"/>
    <w:rsid w:val="00CA3AB9"/>
    <w:rsid w:val="00CA3E89"/>
    <w:rsid w:val="00CA4D5E"/>
    <w:rsid w:val="00CA58E8"/>
    <w:rsid w:val="00CB23C1"/>
    <w:rsid w:val="00CB2F6A"/>
    <w:rsid w:val="00CB30CB"/>
    <w:rsid w:val="00CB3AA5"/>
    <w:rsid w:val="00CB7BF8"/>
    <w:rsid w:val="00CB7C5E"/>
    <w:rsid w:val="00CC1C6D"/>
    <w:rsid w:val="00CC40C3"/>
    <w:rsid w:val="00CC45BF"/>
    <w:rsid w:val="00CC5291"/>
    <w:rsid w:val="00CD188C"/>
    <w:rsid w:val="00CD427A"/>
    <w:rsid w:val="00CD5820"/>
    <w:rsid w:val="00CD784A"/>
    <w:rsid w:val="00CE0ED8"/>
    <w:rsid w:val="00CE6F97"/>
    <w:rsid w:val="00CE71B4"/>
    <w:rsid w:val="00CF17DE"/>
    <w:rsid w:val="00CF1F30"/>
    <w:rsid w:val="00CF2FF8"/>
    <w:rsid w:val="00CF6345"/>
    <w:rsid w:val="00CF6482"/>
    <w:rsid w:val="00D051AE"/>
    <w:rsid w:val="00D05A7E"/>
    <w:rsid w:val="00D05DED"/>
    <w:rsid w:val="00D060DB"/>
    <w:rsid w:val="00D06D0F"/>
    <w:rsid w:val="00D10750"/>
    <w:rsid w:val="00D13112"/>
    <w:rsid w:val="00D13AF0"/>
    <w:rsid w:val="00D13D31"/>
    <w:rsid w:val="00D13F0C"/>
    <w:rsid w:val="00D142DB"/>
    <w:rsid w:val="00D14492"/>
    <w:rsid w:val="00D14634"/>
    <w:rsid w:val="00D16040"/>
    <w:rsid w:val="00D1616C"/>
    <w:rsid w:val="00D16D50"/>
    <w:rsid w:val="00D20366"/>
    <w:rsid w:val="00D208A7"/>
    <w:rsid w:val="00D212D9"/>
    <w:rsid w:val="00D235E5"/>
    <w:rsid w:val="00D241E5"/>
    <w:rsid w:val="00D2443D"/>
    <w:rsid w:val="00D258B9"/>
    <w:rsid w:val="00D26522"/>
    <w:rsid w:val="00D26E67"/>
    <w:rsid w:val="00D303D5"/>
    <w:rsid w:val="00D30EC1"/>
    <w:rsid w:val="00D3121B"/>
    <w:rsid w:val="00D31C0B"/>
    <w:rsid w:val="00D32C9F"/>
    <w:rsid w:val="00D34BCC"/>
    <w:rsid w:val="00D35742"/>
    <w:rsid w:val="00D37436"/>
    <w:rsid w:val="00D378A2"/>
    <w:rsid w:val="00D41864"/>
    <w:rsid w:val="00D4216B"/>
    <w:rsid w:val="00D42EED"/>
    <w:rsid w:val="00D4511D"/>
    <w:rsid w:val="00D454A6"/>
    <w:rsid w:val="00D46019"/>
    <w:rsid w:val="00D4701D"/>
    <w:rsid w:val="00D47C53"/>
    <w:rsid w:val="00D5040B"/>
    <w:rsid w:val="00D50E7B"/>
    <w:rsid w:val="00D512FD"/>
    <w:rsid w:val="00D51EB7"/>
    <w:rsid w:val="00D5262E"/>
    <w:rsid w:val="00D53261"/>
    <w:rsid w:val="00D5335A"/>
    <w:rsid w:val="00D556D7"/>
    <w:rsid w:val="00D577A4"/>
    <w:rsid w:val="00D617FE"/>
    <w:rsid w:val="00D62B35"/>
    <w:rsid w:val="00D64E61"/>
    <w:rsid w:val="00D669C7"/>
    <w:rsid w:val="00D66C13"/>
    <w:rsid w:val="00D70418"/>
    <w:rsid w:val="00D70769"/>
    <w:rsid w:val="00D70F03"/>
    <w:rsid w:val="00D71341"/>
    <w:rsid w:val="00D72554"/>
    <w:rsid w:val="00D74E49"/>
    <w:rsid w:val="00D74EFB"/>
    <w:rsid w:val="00D76097"/>
    <w:rsid w:val="00D7652E"/>
    <w:rsid w:val="00D804AD"/>
    <w:rsid w:val="00D81397"/>
    <w:rsid w:val="00D84A02"/>
    <w:rsid w:val="00D84B3A"/>
    <w:rsid w:val="00D84FEA"/>
    <w:rsid w:val="00D85174"/>
    <w:rsid w:val="00D853AB"/>
    <w:rsid w:val="00D863FD"/>
    <w:rsid w:val="00D87219"/>
    <w:rsid w:val="00D90088"/>
    <w:rsid w:val="00D90665"/>
    <w:rsid w:val="00D92A42"/>
    <w:rsid w:val="00D92C33"/>
    <w:rsid w:val="00D93937"/>
    <w:rsid w:val="00D94D83"/>
    <w:rsid w:val="00D959E9"/>
    <w:rsid w:val="00D95AFF"/>
    <w:rsid w:val="00DA0AFE"/>
    <w:rsid w:val="00DA2411"/>
    <w:rsid w:val="00DA40D0"/>
    <w:rsid w:val="00DA648F"/>
    <w:rsid w:val="00DA6544"/>
    <w:rsid w:val="00DA7632"/>
    <w:rsid w:val="00DB0CB6"/>
    <w:rsid w:val="00DB1C56"/>
    <w:rsid w:val="00DB433E"/>
    <w:rsid w:val="00DB5556"/>
    <w:rsid w:val="00DB7B2C"/>
    <w:rsid w:val="00DB7B64"/>
    <w:rsid w:val="00DC0173"/>
    <w:rsid w:val="00DC1465"/>
    <w:rsid w:val="00DC2413"/>
    <w:rsid w:val="00DC2714"/>
    <w:rsid w:val="00DC3317"/>
    <w:rsid w:val="00DC385B"/>
    <w:rsid w:val="00DC4811"/>
    <w:rsid w:val="00DC5049"/>
    <w:rsid w:val="00DC5B43"/>
    <w:rsid w:val="00DC7284"/>
    <w:rsid w:val="00DD1641"/>
    <w:rsid w:val="00DD616E"/>
    <w:rsid w:val="00DD6AD5"/>
    <w:rsid w:val="00DE0442"/>
    <w:rsid w:val="00DE0CA9"/>
    <w:rsid w:val="00DE219F"/>
    <w:rsid w:val="00DE2C4E"/>
    <w:rsid w:val="00DE3D63"/>
    <w:rsid w:val="00DE4AE4"/>
    <w:rsid w:val="00DE53C1"/>
    <w:rsid w:val="00DE6237"/>
    <w:rsid w:val="00DE6E89"/>
    <w:rsid w:val="00DF12B6"/>
    <w:rsid w:val="00DF2FAF"/>
    <w:rsid w:val="00DF3244"/>
    <w:rsid w:val="00E0150C"/>
    <w:rsid w:val="00E02D0F"/>
    <w:rsid w:val="00E03CA6"/>
    <w:rsid w:val="00E04F4C"/>
    <w:rsid w:val="00E05D76"/>
    <w:rsid w:val="00E06E1D"/>
    <w:rsid w:val="00E1017C"/>
    <w:rsid w:val="00E113B9"/>
    <w:rsid w:val="00E12DFC"/>
    <w:rsid w:val="00E20F5D"/>
    <w:rsid w:val="00E218DD"/>
    <w:rsid w:val="00E22C1C"/>
    <w:rsid w:val="00E22F82"/>
    <w:rsid w:val="00E2459B"/>
    <w:rsid w:val="00E24647"/>
    <w:rsid w:val="00E250D7"/>
    <w:rsid w:val="00E3270D"/>
    <w:rsid w:val="00E32E21"/>
    <w:rsid w:val="00E34AA7"/>
    <w:rsid w:val="00E35FDE"/>
    <w:rsid w:val="00E40AFF"/>
    <w:rsid w:val="00E41529"/>
    <w:rsid w:val="00E41F80"/>
    <w:rsid w:val="00E44620"/>
    <w:rsid w:val="00E45482"/>
    <w:rsid w:val="00E474E3"/>
    <w:rsid w:val="00E47A98"/>
    <w:rsid w:val="00E509B2"/>
    <w:rsid w:val="00E51A49"/>
    <w:rsid w:val="00E525C8"/>
    <w:rsid w:val="00E5283D"/>
    <w:rsid w:val="00E548B9"/>
    <w:rsid w:val="00E578DF"/>
    <w:rsid w:val="00E60B75"/>
    <w:rsid w:val="00E61AF5"/>
    <w:rsid w:val="00E63D41"/>
    <w:rsid w:val="00E667BC"/>
    <w:rsid w:val="00E66918"/>
    <w:rsid w:val="00E70076"/>
    <w:rsid w:val="00E73A0C"/>
    <w:rsid w:val="00E75CAD"/>
    <w:rsid w:val="00E807E2"/>
    <w:rsid w:val="00E81308"/>
    <w:rsid w:val="00E8354F"/>
    <w:rsid w:val="00E844DE"/>
    <w:rsid w:val="00E86083"/>
    <w:rsid w:val="00E86B1B"/>
    <w:rsid w:val="00E870C4"/>
    <w:rsid w:val="00E92041"/>
    <w:rsid w:val="00E92BF8"/>
    <w:rsid w:val="00E93D1B"/>
    <w:rsid w:val="00E94E77"/>
    <w:rsid w:val="00E958A3"/>
    <w:rsid w:val="00E95C56"/>
    <w:rsid w:val="00E96354"/>
    <w:rsid w:val="00E9698E"/>
    <w:rsid w:val="00E97E46"/>
    <w:rsid w:val="00EA04BF"/>
    <w:rsid w:val="00EA25E7"/>
    <w:rsid w:val="00EA352F"/>
    <w:rsid w:val="00EA44A9"/>
    <w:rsid w:val="00EA69BD"/>
    <w:rsid w:val="00EB1E2E"/>
    <w:rsid w:val="00EB2005"/>
    <w:rsid w:val="00EB2904"/>
    <w:rsid w:val="00EB3D40"/>
    <w:rsid w:val="00EB55F9"/>
    <w:rsid w:val="00EB583D"/>
    <w:rsid w:val="00EC0336"/>
    <w:rsid w:val="00EC0FA3"/>
    <w:rsid w:val="00EC109D"/>
    <w:rsid w:val="00EC32F4"/>
    <w:rsid w:val="00EC3306"/>
    <w:rsid w:val="00EC4D52"/>
    <w:rsid w:val="00EC5845"/>
    <w:rsid w:val="00EC75C9"/>
    <w:rsid w:val="00EC79AD"/>
    <w:rsid w:val="00ED2E06"/>
    <w:rsid w:val="00ED4978"/>
    <w:rsid w:val="00ED4995"/>
    <w:rsid w:val="00ED4AD6"/>
    <w:rsid w:val="00ED4B33"/>
    <w:rsid w:val="00ED4CF4"/>
    <w:rsid w:val="00ED6BFE"/>
    <w:rsid w:val="00ED77B6"/>
    <w:rsid w:val="00ED77C8"/>
    <w:rsid w:val="00ED7A0F"/>
    <w:rsid w:val="00EE0026"/>
    <w:rsid w:val="00EE192A"/>
    <w:rsid w:val="00EE1D5D"/>
    <w:rsid w:val="00EE1EBD"/>
    <w:rsid w:val="00EE25C8"/>
    <w:rsid w:val="00EE5252"/>
    <w:rsid w:val="00EE5C84"/>
    <w:rsid w:val="00EE61C3"/>
    <w:rsid w:val="00EE648D"/>
    <w:rsid w:val="00EE6679"/>
    <w:rsid w:val="00EE6A89"/>
    <w:rsid w:val="00EE74B5"/>
    <w:rsid w:val="00EE797D"/>
    <w:rsid w:val="00EE7F3C"/>
    <w:rsid w:val="00EF03AC"/>
    <w:rsid w:val="00EF0B4F"/>
    <w:rsid w:val="00EF28D8"/>
    <w:rsid w:val="00EF3856"/>
    <w:rsid w:val="00EF3BA4"/>
    <w:rsid w:val="00EF4E15"/>
    <w:rsid w:val="00EF5C13"/>
    <w:rsid w:val="00F00381"/>
    <w:rsid w:val="00F0052E"/>
    <w:rsid w:val="00F007D0"/>
    <w:rsid w:val="00F02466"/>
    <w:rsid w:val="00F04364"/>
    <w:rsid w:val="00F04413"/>
    <w:rsid w:val="00F04769"/>
    <w:rsid w:val="00F04EA5"/>
    <w:rsid w:val="00F052A0"/>
    <w:rsid w:val="00F0711E"/>
    <w:rsid w:val="00F12B87"/>
    <w:rsid w:val="00F13BC1"/>
    <w:rsid w:val="00F16DA8"/>
    <w:rsid w:val="00F16FDB"/>
    <w:rsid w:val="00F21B32"/>
    <w:rsid w:val="00F22B5D"/>
    <w:rsid w:val="00F237BB"/>
    <w:rsid w:val="00F25456"/>
    <w:rsid w:val="00F25588"/>
    <w:rsid w:val="00F2587C"/>
    <w:rsid w:val="00F300AC"/>
    <w:rsid w:val="00F32A4F"/>
    <w:rsid w:val="00F3523D"/>
    <w:rsid w:val="00F35D7F"/>
    <w:rsid w:val="00F373E8"/>
    <w:rsid w:val="00F40AC7"/>
    <w:rsid w:val="00F42202"/>
    <w:rsid w:val="00F441EF"/>
    <w:rsid w:val="00F45478"/>
    <w:rsid w:val="00F46C7F"/>
    <w:rsid w:val="00F517EF"/>
    <w:rsid w:val="00F521CB"/>
    <w:rsid w:val="00F533F0"/>
    <w:rsid w:val="00F534B9"/>
    <w:rsid w:val="00F536D6"/>
    <w:rsid w:val="00F5537E"/>
    <w:rsid w:val="00F56E9B"/>
    <w:rsid w:val="00F602F2"/>
    <w:rsid w:val="00F606D6"/>
    <w:rsid w:val="00F6091D"/>
    <w:rsid w:val="00F62B27"/>
    <w:rsid w:val="00F643B7"/>
    <w:rsid w:val="00F65B77"/>
    <w:rsid w:val="00F661E4"/>
    <w:rsid w:val="00F67147"/>
    <w:rsid w:val="00F6741E"/>
    <w:rsid w:val="00F7176C"/>
    <w:rsid w:val="00F71EAD"/>
    <w:rsid w:val="00F72113"/>
    <w:rsid w:val="00F7259E"/>
    <w:rsid w:val="00F72D1E"/>
    <w:rsid w:val="00F73A2C"/>
    <w:rsid w:val="00F77566"/>
    <w:rsid w:val="00F82E25"/>
    <w:rsid w:val="00F83806"/>
    <w:rsid w:val="00F84781"/>
    <w:rsid w:val="00F84DD5"/>
    <w:rsid w:val="00F87846"/>
    <w:rsid w:val="00F87A1C"/>
    <w:rsid w:val="00F90CE9"/>
    <w:rsid w:val="00F9344E"/>
    <w:rsid w:val="00F966CA"/>
    <w:rsid w:val="00FA042E"/>
    <w:rsid w:val="00FA2007"/>
    <w:rsid w:val="00FA27C6"/>
    <w:rsid w:val="00FA6E35"/>
    <w:rsid w:val="00FA6FCE"/>
    <w:rsid w:val="00FB2781"/>
    <w:rsid w:val="00FB2A69"/>
    <w:rsid w:val="00FB4EC3"/>
    <w:rsid w:val="00FB5CE2"/>
    <w:rsid w:val="00FB6CEB"/>
    <w:rsid w:val="00FB74E0"/>
    <w:rsid w:val="00FB79AB"/>
    <w:rsid w:val="00FC0654"/>
    <w:rsid w:val="00FC1D26"/>
    <w:rsid w:val="00FC51F7"/>
    <w:rsid w:val="00FC66D6"/>
    <w:rsid w:val="00FC6C4E"/>
    <w:rsid w:val="00FD2120"/>
    <w:rsid w:val="00FD2284"/>
    <w:rsid w:val="00FD2FFE"/>
    <w:rsid w:val="00FD316C"/>
    <w:rsid w:val="00FD4AC7"/>
    <w:rsid w:val="00FD5E87"/>
    <w:rsid w:val="00FD7167"/>
    <w:rsid w:val="00FD7BF0"/>
    <w:rsid w:val="00FE0598"/>
    <w:rsid w:val="00FE1B9F"/>
    <w:rsid w:val="00FE22E0"/>
    <w:rsid w:val="00FE4200"/>
    <w:rsid w:val="00FE4335"/>
    <w:rsid w:val="00FE6848"/>
    <w:rsid w:val="00FE6F98"/>
    <w:rsid w:val="00FE7049"/>
    <w:rsid w:val="00FF0180"/>
    <w:rsid w:val="00FF3D3A"/>
    <w:rsid w:val="00FF6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37D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750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AC726B"/>
    <w:pPr>
      <w:keepNext/>
      <w:keepLines/>
      <w:spacing w:beforeLines="100" w:before="100" w:line="240" w:lineRule="auto"/>
      <w:outlineLvl w:val="0"/>
    </w:pPr>
    <w:rPr>
      <w:b/>
      <w:kern w:val="44"/>
      <w:sz w:val="28"/>
      <w:szCs w:val="21"/>
    </w:rPr>
  </w:style>
  <w:style w:type="paragraph" w:styleId="2">
    <w:name w:val="heading 2"/>
    <w:basedOn w:val="a"/>
    <w:next w:val="a0"/>
    <w:link w:val="20"/>
    <w:qFormat/>
    <w:rsid w:val="00AC726B"/>
    <w:pPr>
      <w:keepNext/>
      <w:keepLines/>
      <w:spacing w:beforeLines="50" w:before="50" w:afterLines="50" w:after="50" w:line="240" w:lineRule="auto"/>
      <w:outlineLvl w:val="1"/>
    </w:pPr>
    <w:rPr>
      <w:rFonts w:ascii="Arial" w:eastAsia="黑体" w:hAnsi="Arial"/>
      <w:b/>
      <w:szCs w:val="21"/>
    </w:rPr>
  </w:style>
  <w:style w:type="paragraph" w:styleId="3">
    <w:name w:val="heading 3"/>
    <w:basedOn w:val="a"/>
    <w:next w:val="a"/>
    <w:link w:val="30"/>
    <w:qFormat/>
    <w:rsid w:val="00AC726B"/>
    <w:pPr>
      <w:keepNext/>
      <w:keepLines/>
      <w:spacing w:beforeLines="50" w:before="156" w:line="240" w:lineRule="auto"/>
      <w:outlineLvl w:val="2"/>
    </w:pPr>
    <w:rPr>
      <w:bCs/>
      <w:szCs w:val="21"/>
    </w:rPr>
  </w:style>
  <w:style w:type="paragraph" w:styleId="4">
    <w:name w:val="heading 4"/>
    <w:basedOn w:val="a"/>
    <w:next w:val="a"/>
    <w:qFormat/>
    <w:rsid w:val="0045709E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07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EC75C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qFormat/>
    <w:rsid w:val="001171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1171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sid w:val="00DC385B"/>
    <w:rPr>
      <w:rFonts w:ascii="宋体" w:hAnsi="Courier New"/>
    </w:rPr>
  </w:style>
  <w:style w:type="paragraph" w:styleId="a0">
    <w:name w:val="Normal Indent"/>
    <w:basedOn w:val="a"/>
    <w:rsid w:val="00DC385B"/>
    <w:pPr>
      <w:ind w:firstLine="420"/>
    </w:pPr>
  </w:style>
  <w:style w:type="paragraph" w:styleId="a5">
    <w:name w:val="header"/>
    <w:basedOn w:val="a"/>
    <w:rsid w:val="00DC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  <w:rsid w:val="00DC385B"/>
  </w:style>
  <w:style w:type="paragraph" w:styleId="a7">
    <w:name w:val="footer"/>
    <w:basedOn w:val="a"/>
    <w:rsid w:val="00DC38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26B6E"/>
  </w:style>
  <w:style w:type="paragraph" w:styleId="21">
    <w:name w:val="toc 2"/>
    <w:basedOn w:val="a"/>
    <w:next w:val="a"/>
    <w:autoRedefine/>
    <w:uiPriority w:val="39"/>
    <w:rsid w:val="00226B6E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226B6E"/>
    <w:pPr>
      <w:ind w:leftChars="400" w:left="840"/>
    </w:pPr>
  </w:style>
  <w:style w:type="character" w:styleId="a8">
    <w:name w:val="Hyperlink"/>
    <w:uiPriority w:val="99"/>
    <w:rsid w:val="00226B6E"/>
    <w:rPr>
      <w:color w:val="0000FF"/>
      <w:u w:val="single"/>
    </w:rPr>
  </w:style>
  <w:style w:type="table" w:styleId="a9">
    <w:name w:val="Table Grid"/>
    <w:basedOn w:val="a2"/>
    <w:uiPriority w:val="59"/>
    <w:rsid w:val="00DE2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5">
    <w:name w:val="样式 标题 2 + 宋体 行距: 1.5 倍行距"/>
    <w:basedOn w:val="2"/>
    <w:rsid w:val="006F639C"/>
    <w:pPr>
      <w:spacing w:line="360" w:lineRule="auto"/>
    </w:pPr>
    <w:rPr>
      <w:rFonts w:ascii="Times New Roman" w:eastAsia="宋体" w:hAnsi="Times New Roman" w:cs="宋体"/>
      <w:bCs/>
      <w:szCs w:val="32"/>
    </w:rPr>
  </w:style>
  <w:style w:type="character" w:customStyle="1" w:styleId="20">
    <w:name w:val="标题 2字符"/>
    <w:link w:val="2"/>
    <w:rsid w:val="00AC726B"/>
    <w:rPr>
      <w:rFonts w:ascii="Arial" w:eastAsia="黑体" w:hAnsi="Arial"/>
      <w:b/>
      <w:kern w:val="2"/>
      <w:sz w:val="24"/>
      <w:szCs w:val="21"/>
    </w:rPr>
  </w:style>
  <w:style w:type="character" w:customStyle="1" w:styleId="30">
    <w:name w:val="标题 3字符"/>
    <w:link w:val="3"/>
    <w:rsid w:val="00AC726B"/>
    <w:rPr>
      <w:bCs/>
      <w:kern w:val="2"/>
      <w:sz w:val="24"/>
      <w:szCs w:val="21"/>
    </w:rPr>
  </w:style>
  <w:style w:type="paragraph" w:customStyle="1" w:styleId="yz1">
    <w:name w:val="yz样式1"/>
    <w:basedOn w:val="a"/>
    <w:rsid w:val="00851DF1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32">
    <w:name w:val="样式 标题 3 + 宋体 小四"/>
    <w:basedOn w:val="3"/>
    <w:link w:val="3Char"/>
    <w:rsid w:val="00A61FF9"/>
    <w:rPr>
      <w:sz w:val="30"/>
      <w:szCs w:val="30"/>
    </w:rPr>
  </w:style>
  <w:style w:type="character" w:customStyle="1" w:styleId="3Char">
    <w:name w:val="样式 标题 3 + 宋体 小四 Char"/>
    <w:link w:val="32"/>
    <w:rsid w:val="00A61FF9"/>
    <w:rPr>
      <w:b/>
      <w:bCs/>
      <w:kern w:val="2"/>
      <w:sz w:val="30"/>
      <w:szCs w:val="30"/>
    </w:rPr>
  </w:style>
  <w:style w:type="character" w:styleId="aa">
    <w:name w:val="Strong"/>
    <w:qFormat/>
    <w:rsid w:val="0000756A"/>
    <w:rPr>
      <w:b/>
      <w:bCs/>
    </w:rPr>
  </w:style>
  <w:style w:type="character" w:customStyle="1" w:styleId="ab">
    <w:name w:val="样式 小四"/>
    <w:rsid w:val="001B1234"/>
    <w:rPr>
      <w:sz w:val="24"/>
    </w:rPr>
  </w:style>
  <w:style w:type="paragraph" w:customStyle="1" w:styleId="07415">
    <w:name w:val="样式 纯文本 + 首行缩进:  0.74 厘米 行距: 1.5 倍行距"/>
    <w:basedOn w:val="a4"/>
    <w:rsid w:val="00A30344"/>
    <w:pPr>
      <w:ind w:firstLine="420"/>
    </w:pPr>
    <w:rPr>
      <w:rFonts w:cs="宋体"/>
    </w:rPr>
  </w:style>
  <w:style w:type="paragraph" w:customStyle="1" w:styleId="15">
    <w:name w:val="样式 纯文本 + (符号) 宋体 行距: 1.5 倍行距"/>
    <w:basedOn w:val="a4"/>
    <w:rsid w:val="00A30344"/>
    <w:rPr>
      <w:rFonts w:hAnsi="宋体" w:cs="宋体"/>
    </w:rPr>
  </w:style>
  <w:style w:type="paragraph" w:customStyle="1" w:styleId="074">
    <w:name w:val="样式 宋体 首行缩进:  0.74 厘米"/>
    <w:basedOn w:val="a"/>
    <w:rsid w:val="00A83AFF"/>
    <w:pPr>
      <w:ind w:leftChars="200" w:left="200" w:firstLine="420"/>
    </w:pPr>
    <w:rPr>
      <w:rFonts w:ascii="宋体" w:hAnsi="宋体" w:cs="宋体"/>
    </w:rPr>
  </w:style>
  <w:style w:type="paragraph" w:customStyle="1" w:styleId="22">
    <w:name w:val="样式 首行缩进:  2 字符"/>
    <w:basedOn w:val="a"/>
    <w:rsid w:val="00A83AFF"/>
    <w:pPr>
      <w:ind w:firstLineChars="200" w:firstLine="200"/>
    </w:pPr>
    <w:rPr>
      <w:rFonts w:cs="宋体"/>
    </w:rPr>
  </w:style>
  <w:style w:type="paragraph" w:customStyle="1" w:styleId="0741">
    <w:name w:val="样式 宋体 首行缩进:  0.74 厘米1"/>
    <w:basedOn w:val="a"/>
    <w:rsid w:val="00BC7224"/>
    <w:pPr>
      <w:ind w:leftChars="200" w:left="200" w:firstLine="454"/>
    </w:pPr>
    <w:rPr>
      <w:rFonts w:ascii="宋体" w:hAnsi="宋体" w:cs="宋体"/>
    </w:rPr>
  </w:style>
  <w:style w:type="paragraph" w:customStyle="1" w:styleId="220">
    <w:name w:val="样式 样式 首行缩进:  2 字符 + 首行缩进:  2 字符"/>
    <w:basedOn w:val="22"/>
    <w:rsid w:val="00BC7224"/>
  </w:style>
  <w:style w:type="paragraph" w:customStyle="1" w:styleId="07412">
    <w:name w:val="样式 样式 宋体 首行缩进:  0.74 厘米1 + 左侧:  2 字符"/>
    <w:basedOn w:val="0741"/>
    <w:rsid w:val="00BC7224"/>
    <w:pPr>
      <w:ind w:firstLine="0"/>
    </w:pPr>
  </w:style>
  <w:style w:type="paragraph" w:customStyle="1" w:styleId="074122">
    <w:name w:val="样式 样式 样式 宋体 首行缩进:  0.74 厘米1 + 左侧:  2 字符 + 左侧:  2 字符"/>
    <w:basedOn w:val="07412"/>
    <w:rsid w:val="00BC7224"/>
    <w:pPr>
      <w:ind w:leftChars="0" w:left="0" w:firstLineChars="200" w:firstLine="200"/>
    </w:pPr>
  </w:style>
  <w:style w:type="paragraph" w:customStyle="1" w:styleId="0741220">
    <w:name w:val="样式 样式 样式 样式 宋体 首行缩进:  0.74 厘米1 + 左侧:  2 字符 + 左侧:  2 字符 + 首行缩进:  ..."/>
    <w:basedOn w:val="074122"/>
    <w:rsid w:val="005A5FEB"/>
  </w:style>
  <w:style w:type="paragraph" w:customStyle="1" w:styleId="221">
    <w:name w:val="样式 样式 首行缩进:  2 字符 + 首行缩进:  2 字符1"/>
    <w:basedOn w:val="22"/>
    <w:rsid w:val="00F04364"/>
    <w:pPr>
      <w:ind w:firstLine="480"/>
    </w:pPr>
  </w:style>
  <w:style w:type="paragraph" w:customStyle="1" w:styleId="085">
    <w:name w:val="样式 黑体 一号 居中 左侧:  0.85 厘米"/>
    <w:basedOn w:val="a"/>
    <w:rsid w:val="00FB74E0"/>
    <w:pPr>
      <w:ind w:left="480"/>
      <w:jc w:val="center"/>
    </w:pPr>
    <w:rPr>
      <w:rFonts w:ascii="黑体" w:eastAsia="黑体" w:hAnsi="宋体" w:cs="宋体"/>
      <w:sz w:val="52"/>
    </w:rPr>
  </w:style>
  <w:style w:type="paragraph" w:styleId="ac">
    <w:name w:val="Document Map"/>
    <w:basedOn w:val="a"/>
    <w:semiHidden/>
    <w:rsid w:val="00BB6E7F"/>
    <w:pPr>
      <w:shd w:val="clear" w:color="auto" w:fill="000080"/>
    </w:pPr>
  </w:style>
  <w:style w:type="paragraph" w:customStyle="1" w:styleId="Char">
    <w:name w:val="Char"/>
    <w:basedOn w:val="a"/>
    <w:autoRedefine/>
    <w:rsid w:val="00143DDF"/>
    <w:pPr>
      <w:tabs>
        <w:tab w:val="num" w:pos="420"/>
      </w:tabs>
      <w:spacing w:line="240" w:lineRule="auto"/>
      <w:ind w:left="420" w:hanging="420"/>
    </w:pPr>
    <w:rPr>
      <w:szCs w:val="24"/>
    </w:rPr>
  </w:style>
  <w:style w:type="character" w:customStyle="1" w:styleId="verbl8">
    <w:name w:val="verbl8"/>
    <w:basedOn w:val="a1"/>
    <w:rsid w:val="00EC4D52"/>
  </w:style>
  <w:style w:type="paragraph" w:styleId="ad">
    <w:name w:val="Normal (Web)"/>
    <w:basedOn w:val="a"/>
    <w:uiPriority w:val="99"/>
    <w:unhideWhenUsed/>
    <w:rsid w:val="00992B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style49">
    <w:name w:val="style49"/>
    <w:basedOn w:val="a1"/>
    <w:rsid w:val="00DC2714"/>
  </w:style>
  <w:style w:type="paragraph" w:customStyle="1" w:styleId="-11">
    <w:name w:val="彩色列表 - 强调文字颜色 11"/>
    <w:basedOn w:val="a"/>
    <w:uiPriority w:val="34"/>
    <w:qFormat/>
    <w:rsid w:val="00717059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content1">
    <w:name w:val="content1"/>
    <w:rsid w:val="00E86083"/>
    <w:rPr>
      <w:rFonts w:ascii="宋体" w:eastAsia="宋体" w:hAnsi="宋体" w:hint="eastAsia"/>
      <w:color w:val="333333"/>
      <w:sz w:val="21"/>
      <w:szCs w:val="21"/>
    </w:rPr>
  </w:style>
  <w:style w:type="paragraph" w:customStyle="1" w:styleId="Default">
    <w:name w:val="Default"/>
    <w:rsid w:val="00634DA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link w:val="af"/>
    <w:qFormat/>
    <w:rsid w:val="0024765E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11">
    <w:name w:val="Table Colorful 1"/>
    <w:basedOn w:val="a2"/>
    <w:rsid w:val="00711E45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alloon Text"/>
    <w:basedOn w:val="a"/>
    <w:link w:val="af1"/>
    <w:rsid w:val="00F533F0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1"/>
    <w:link w:val="af0"/>
    <w:rsid w:val="00F533F0"/>
    <w:rPr>
      <w:kern w:val="2"/>
      <w:sz w:val="18"/>
      <w:szCs w:val="18"/>
    </w:rPr>
  </w:style>
  <w:style w:type="paragraph" w:styleId="af2">
    <w:name w:val="Date"/>
    <w:basedOn w:val="a"/>
    <w:next w:val="a"/>
    <w:link w:val="af3"/>
    <w:rsid w:val="00A0765F"/>
    <w:rPr>
      <w:rFonts w:ascii="黑体" w:eastAsia="黑体" w:hAnsi="宋体"/>
      <w:b/>
      <w:szCs w:val="24"/>
    </w:rPr>
  </w:style>
  <w:style w:type="character" w:customStyle="1" w:styleId="af3">
    <w:name w:val="日期字符"/>
    <w:basedOn w:val="a1"/>
    <w:link w:val="af2"/>
    <w:rsid w:val="00A0765F"/>
    <w:rPr>
      <w:rFonts w:ascii="黑体" w:eastAsia="黑体" w:hAnsi="宋体"/>
      <w:b/>
      <w:kern w:val="2"/>
      <w:sz w:val="24"/>
      <w:szCs w:val="24"/>
    </w:rPr>
  </w:style>
  <w:style w:type="character" w:customStyle="1" w:styleId="CharCharCharChar">
    <w:name w:val="正文 Char Char Char Char"/>
    <w:link w:val="CharChar"/>
    <w:rsid w:val="0029194D"/>
    <w:rPr>
      <w:rFonts w:ascii="宋体" w:hAnsi="宋体"/>
    </w:rPr>
  </w:style>
  <w:style w:type="paragraph" w:customStyle="1" w:styleId="CharChar">
    <w:name w:val="正文 Char Char"/>
    <w:basedOn w:val="a"/>
    <w:link w:val="CharCharCharChar"/>
    <w:rsid w:val="0029194D"/>
    <w:pPr>
      <w:ind w:firstLineChars="200" w:firstLine="480"/>
    </w:pPr>
    <w:rPr>
      <w:rFonts w:ascii="宋体" w:hAnsi="宋体"/>
      <w:kern w:val="0"/>
      <w:sz w:val="20"/>
    </w:rPr>
  </w:style>
  <w:style w:type="paragraph" w:customStyle="1" w:styleId="12">
    <w:name w:val="列出段落1"/>
    <w:basedOn w:val="a"/>
    <w:uiPriority w:val="34"/>
    <w:qFormat/>
    <w:rsid w:val="0029194D"/>
    <w:pPr>
      <w:spacing w:line="240" w:lineRule="auto"/>
      <w:ind w:firstLineChars="200" w:firstLine="420"/>
    </w:pPr>
    <w:rPr>
      <w:sz w:val="21"/>
      <w:szCs w:val="24"/>
    </w:rPr>
  </w:style>
  <w:style w:type="paragraph" w:customStyle="1" w:styleId="af4">
    <w:name w:val="*正文"/>
    <w:basedOn w:val="a"/>
    <w:qFormat/>
    <w:rsid w:val="00AC726B"/>
    <w:pPr>
      <w:widowControl/>
      <w:spacing w:line="240" w:lineRule="auto"/>
      <w:ind w:firstLineChars="200" w:firstLine="200"/>
      <w:jc w:val="left"/>
    </w:pPr>
    <w:rPr>
      <w:rFonts w:ascii="仿宋_GB2312"/>
      <w:szCs w:val="21"/>
    </w:rPr>
  </w:style>
  <w:style w:type="paragraph" w:styleId="af5">
    <w:name w:val="caption"/>
    <w:aliases w:val="信息主题,题注 Char Char Char Char,题注 Char1,题注 Char Char,信息主题 Char Char,题注(图注),图2,图3,图4,图5,图6,图7,图8,图9,图10,图11,图12,图13,图14,图15,图16,图17,图18,图21,图31,图41,图51,图61,图71,图81,图91,图101,图111,图121,图131,图141,图151,图161,图171,图19,图20,图22,图110,图32,图42,图52,图62,图72,图82,图92,图"/>
    <w:basedOn w:val="a"/>
    <w:next w:val="a"/>
    <w:link w:val="af6"/>
    <w:qFormat/>
    <w:rsid w:val="0029194D"/>
    <w:pPr>
      <w:widowControl/>
      <w:spacing w:line="240" w:lineRule="auto"/>
    </w:pPr>
    <w:rPr>
      <w:rFonts w:ascii="Cambria" w:eastAsia="黑体" w:hAnsi="Cambria"/>
      <w:kern w:val="0"/>
      <w:sz w:val="20"/>
    </w:rPr>
  </w:style>
  <w:style w:type="character" w:customStyle="1" w:styleId="af6">
    <w:name w:val="题注字符"/>
    <w:aliases w:val="信息主题字符,题注 Char Char Char Char字符,题注 Char1字符,题注 Char Char字符,信息主题 Char Char字符,题注(图注)字符,图2字符,图3字符,图4字符,图5字符,图6字符,图7字符,图8字符,图9字符,图10字符,图11字符,图12字符,图13字符,图14字符,图15字符,图16字符,图17字符,图18字符,图21字符,图31字符,图41字符,图51字符,图61字符,图71字符,图81字符,图91字符,图101字符,图111字符,图121字符"/>
    <w:link w:val="af5"/>
    <w:rsid w:val="0029194D"/>
    <w:rPr>
      <w:rFonts w:ascii="Cambria" w:eastAsia="黑体" w:hAnsi="Cambria"/>
    </w:rPr>
  </w:style>
  <w:style w:type="paragraph" w:customStyle="1" w:styleId="skpark-">
    <w:name w:val="skpark-正文"/>
    <w:basedOn w:val="a"/>
    <w:link w:val="skpark-Char"/>
    <w:qFormat/>
    <w:rsid w:val="0029194D"/>
    <w:pPr>
      <w:widowControl/>
      <w:ind w:firstLineChars="200" w:firstLine="480"/>
    </w:pPr>
    <w:rPr>
      <w:szCs w:val="24"/>
    </w:rPr>
  </w:style>
  <w:style w:type="character" w:customStyle="1" w:styleId="skpark-Char">
    <w:name w:val="skpark-正文 Char"/>
    <w:link w:val="skpark-"/>
    <w:rsid w:val="0029194D"/>
    <w:rPr>
      <w:kern w:val="2"/>
      <w:sz w:val="24"/>
      <w:szCs w:val="24"/>
    </w:rPr>
  </w:style>
  <w:style w:type="character" w:customStyle="1" w:styleId="af">
    <w:name w:val="列出段落字符"/>
    <w:link w:val="ae"/>
    <w:qFormat/>
    <w:rsid w:val="0029194D"/>
    <w:rPr>
      <w:rFonts w:ascii="宋体" w:hAnsi="宋体" w:cs="宋体"/>
      <w:sz w:val="24"/>
      <w:szCs w:val="24"/>
    </w:rPr>
  </w:style>
  <w:style w:type="paragraph" w:styleId="af7">
    <w:name w:val="annotation text"/>
    <w:basedOn w:val="a"/>
    <w:link w:val="af8"/>
    <w:rsid w:val="00023EC0"/>
    <w:pPr>
      <w:jc w:val="left"/>
    </w:pPr>
  </w:style>
  <w:style w:type="character" w:customStyle="1" w:styleId="af8">
    <w:name w:val="注释文本字符"/>
    <w:basedOn w:val="a1"/>
    <w:link w:val="af7"/>
    <w:rsid w:val="00023EC0"/>
    <w:rPr>
      <w:kern w:val="2"/>
      <w:sz w:val="24"/>
    </w:rPr>
  </w:style>
  <w:style w:type="character" w:styleId="af9">
    <w:name w:val="annotation reference"/>
    <w:basedOn w:val="a1"/>
    <w:rsid w:val="00023EC0"/>
    <w:rPr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13AF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750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AC726B"/>
    <w:pPr>
      <w:keepNext/>
      <w:keepLines/>
      <w:spacing w:beforeLines="100" w:before="100" w:line="240" w:lineRule="auto"/>
      <w:outlineLvl w:val="0"/>
    </w:pPr>
    <w:rPr>
      <w:b/>
      <w:kern w:val="44"/>
      <w:sz w:val="28"/>
      <w:szCs w:val="21"/>
    </w:rPr>
  </w:style>
  <w:style w:type="paragraph" w:styleId="2">
    <w:name w:val="heading 2"/>
    <w:basedOn w:val="a"/>
    <w:next w:val="a0"/>
    <w:link w:val="20"/>
    <w:qFormat/>
    <w:rsid w:val="00AC726B"/>
    <w:pPr>
      <w:keepNext/>
      <w:keepLines/>
      <w:spacing w:beforeLines="50" w:before="50" w:afterLines="50" w:after="50" w:line="240" w:lineRule="auto"/>
      <w:outlineLvl w:val="1"/>
    </w:pPr>
    <w:rPr>
      <w:rFonts w:ascii="Arial" w:eastAsia="黑体" w:hAnsi="Arial"/>
      <w:b/>
      <w:szCs w:val="21"/>
    </w:rPr>
  </w:style>
  <w:style w:type="paragraph" w:styleId="3">
    <w:name w:val="heading 3"/>
    <w:basedOn w:val="a"/>
    <w:next w:val="a"/>
    <w:link w:val="30"/>
    <w:qFormat/>
    <w:rsid w:val="00AC726B"/>
    <w:pPr>
      <w:keepNext/>
      <w:keepLines/>
      <w:spacing w:beforeLines="50" w:before="156" w:line="240" w:lineRule="auto"/>
      <w:outlineLvl w:val="2"/>
    </w:pPr>
    <w:rPr>
      <w:bCs/>
      <w:szCs w:val="21"/>
    </w:rPr>
  </w:style>
  <w:style w:type="paragraph" w:styleId="4">
    <w:name w:val="heading 4"/>
    <w:basedOn w:val="a"/>
    <w:next w:val="a"/>
    <w:qFormat/>
    <w:rsid w:val="0045709E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07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EC75C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qFormat/>
    <w:rsid w:val="001171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1171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sid w:val="00DC385B"/>
    <w:rPr>
      <w:rFonts w:ascii="宋体" w:hAnsi="Courier New"/>
    </w:rPr>
  </w:style>
  <w:style w:type="paragraph" w:styleId="a0">
    <w:name w:val="Normal Indent"/>
    <w:basedOn w:val="a"/>
    <w:rsid w:val="00DC385B"/>
    <w:pPr>
      <w:ind w:firstLine="420"/>
    </w:pPr>
  </w:style>
  <w:style w:type="paragraph" w:styleId="a5">
    <w:name w:val="header"/>
    <w:basedOn w:val="a"/>
    <w:rsid w:val="00DC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  <w:rsid w:val="00DC385B"/>
  </w:style>
  <w:style w:type="paragraph" w:styleId="a7">
    <w:name w:val="footer"/>
    <w:basedOn w:val="a"/>
    <w:rsid w:val="00DC38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26B6E"/>
  </w:style>
  <w:style w:type="paragraph" w:styleId="21">
    <w:name w:val="toc 2"/>
    <w:basedOn w:val="a"/>
    <w:next w:val="a"/>
    <w:autoRedefine/>
    <w:uiPriority w:val="39"/>
    <w:rsid w:val="00226B6E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226B6E"/>
    <w:pPr>
      <w:ind w:leftChars="400" w:left="840"/>
    </w:pPr>
  </w:style>
  <w:style w:type="character" w:styleId="a8">
    <w:name w:val="Hyperlink"/>
    <w:uiPriority w:val="99"/>
    <w:rsid w:val="00226B6E"/>
    <w:rPr>
      <w:color w:val="0000FF"/>
      <w:u w:val="single"/>
    </w:rPr>
  </w:style>
  <w:style w:type="table" w:styleId="a9">
    <w:name w:val="Table Grid"/>
    <w:basedOn w:val="a2"/>
    <w:uiPriority w:val="59"/>
    <w:rsid w:val="00DE2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5">
    <w:name w:val="样式 标题 2 + 宋体 行距: 1.5 倍行距"/>
    <w:basedOn w:val="2"/>
    <w:rsid w:val="006F639C"/>
    <w:pPr>
      <w:spacing w:line="360" w:lineRule="auto"/>
    </w:pPr>
    <w:rPr>
      <w:rFonts w:ascii="Times New Roman" w:eastAsia="宋体" w:hAnsi="Times New Roman" w:cs="宋体"/>
      <w:bCs/>
      <w:szCs w:val="32"/>
    </w:rPr>
  </w:style>
  <w:style w:type="character" w:customStyle="1" w:styleId="20">
    <w:name w:val="标题 2字符"/>
    <w:link w:val="2"/>
    <w:rsid w:val="00AC726B"/>
    <w:rPr>
      <w:rFonts w:ascii="Arial" w:eastAsia="黑体" w:hAnsi="Arial"/>
      <w:b/>
      <w:kern w:val="2"/>
      <w:sz w:val="24"/>
      <w:szCs w:val="21"/>
    </w:rPr>
  </w:style>
  <w:style w:type="character" w:customStyle="1" w:styleId="30">
    <w:name w:val="标题 3字符"/>
    <w:link w:val="3"/>
    <w:rsid w:val="00AC726B"/>
    <w:rPr>
      <w:bCs/>
      <w:kern w:val="2"/>
      <w:sz w:val="24"/>
      <w:szCs w:val="21"/>
    </w:rPr>
  </w:style>
  <w:style w:type="paragraph" w:customStyle="1" w:styleId="yz1">
    <w:name w:val="yz样式1"/>
    <w:basedOn w:val="a"/>
    <w:rsid w:val="00851DF1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32">
    <w:name w:val="样式 标题 3 + 宋体 小四"/>
    <w:basedOn w:val="3"/>
    <w:link w:val="3Char"/>
    <w:rsid w:val="00A61FF9"/>
    <w:rPr>
      <w:sz w:val="30"/>
      <w:szCs w:val="30"/>
    </w:rPr>
  </w:style>
  <w:style w:type="character" w:customStyle="1" w:styleId="3Char">
    <w:name w:val="样式 标题 3 + 宋体 小四 Char"/>
    <w:link w:val="32"/>
    <w:rsid w:val="00A61FF9"/>
    <w:rPr>
      <w:b/>
      <w:bCs/>
      <w:kern w:val="2"/>
      <w:sz w:val="30"/>
      <w:szCs w:val="30"/>
    </w:rPr>
  </w:style>
  <w:style w:type="character" w:styleId="aa">
    <w:name w:val="Strong"/>
    <w:qFormat/>
    <w:rsid w:val="0000756A"/>
    <w:rPr>
      <w:b/>
      <w:bCs/>
    </w:rPr>
  </w:style>
  <w:style w:type="character" w:customStyle="1" w:styleId="ab">
    <w:name w:val="样式 小四"/>
    <w:rsid w:val="001B1234"/>
    <w:rPr>
      <w:sz w:val="24"/>
    </w:rPr>
  </w:style>
  <w:style w:type="paragraph" w:customStyle="1" w:styleId="07415">
    <w:name w:val="样式 纯文本 + 首行缩进:  0.74 厘米 行距: 1.5 倍行距"/>
    <w:basedOn w:val="a4"/>
    <w:rsid w:val="00A30344"/>
    <w:pPr>
      <w:ind w:firstLine="420"/>
    </w:pPr>
    <w:rPr>
      <w:rFonts w:cs="宋体"/>
    </w:rPr>
  </w:style>
  <w:style w:type="paragraph" w:customStyle="1" w:styleId="15">
    <w:name w:val="样式 纯文本 + (符号) 宋体 行距: 1.5 倍行距"/>
    <w:basedOn w:val="a4"/>
    <w:rsid w:val="00A30344"/>
    <w:rPr>
      <w:rFonts w:hAnsi="宋体" w:cs="宋体"/>
    </w:rPr>
  </w:style>
  <w:style w:type="paragraph" w:customStyle="1" w:styleId="074">
    <w:name w:val="样式 宋体 首行缩进:  0.74 厘米"/>
    <w:basedOn w:val="a"/>
    <w:rsid w:val="00A83AFF"/>
    <w:pPr>
      <w:ind w:leftChars="200" w:left="200" w:firstLine="420"/>
    </w:pPr>
    <w:rPr>
      <w:rFonts w:ascii="宋体" w:hAnsi="宋体" w:cs="宋体"/>
    </w:rPr>
  </w:style>
  <w:style w:type="paragraph" w:customStyle="1" w:styleId="22">
    <w:name w:val="样式 首行缩进:  2 字符"/>
    <w:basedOn w:val="a"/>
    <w:rsid w:val="00A83AFF"/>
    <w:pPr>
      <w:ind w:firstLineChars="200" w:firstLine="200"/>
    </w:pPr>
    <w:rPr>
      <w:rFonts w:cs="宋体"/>
    </w:rPr>
  </w:style>
  <w:style w:type="paragraph" w:customStyle="1" w:styleId="0741">
    <w:name w:val="样式 宋体 首行缩进:  0.74 厘米1"/>
    <w:basedOn w:val="a"/>
    <w:rsid w:val="00BC7224"/>
    <w:pPr>
      <w:ind w:leftChars="200" w:left="200" w:firstLine="454"/>
    </w:pPr>
    <w:rPr>
      <w:rFonts w:ascii="宋体" w:hAnsi="宋体" w:cs="宋体"/>
    </w:rPr>
  </w:style>
  <w:style w:type="paragraph" w:customStyle="1" w:styleId="220">
    <w:name w:val="样式 样式 首行缩进:  2 字符 + 首行缩进:  2 字符"/>
    <w:basedOn w:val="22"/>
    <w:rsid w:val="00BC7224"/>
  </w:style>
  <w:style w:type="paragraph" w:customStyle="1" w:styleId="07412">
    <w:name w:val="样式 样式 宋体 首行缩进:  0.74 厘米1 + 左侧:  2 字符"/>
    <w:basedOn w:val="0741"/>
    <w:rsid w:val="00BC7224"/>
    <w:pPr>
      <w:ind w:firstLine="0"/>
    </w:pPr>
  </w:style>
  <w:style w:type="paragraph" w:customStyle="1" w:styleId="074122">
    <w:name w:val="样式 样式 样式 宋体 首行缩进:  0.74 厘米1 + 左侧:  2 字符 + 左侧:  2 字符"/>
    <w:basedOn w:val="07412"/>
    <w:rsid w:val="00BC7224"/>
    <w:pPr>
      <w:ind w:leftChars="0" w:left="0" w:firstLineChars="200" w:firstLine="200"/>
    </w:pPr>
  </w:style>
  <w:style w:type="paragraph" w:customStyle="1" w:styleId="0741220">
    <w:name w:val="样式 样式 样式 样式 宋体 首行缩进:  0.74 厘米1 + 左侧:  2 字符 + 左侧:  2 字符 + 首行缩进:  ..."/>
    <w:basedOn w:val="074122"/>
    <w:rsid w:val="005A5FEB"/>
  </w:style>
  <w:style w:type="paragraph" w:customStyle="1" w:styleId="221">
    <w:name w:val="样式 样式 首行缩进:  2 字符 + 首行缩进:  2 字符1"/>
    <w:basedOn w:val="22"/>
    <w:rsid w:val="00F04364"/>
    <w:pPr>
      <w:ind w:firstLine="480"/>
    </w:pPr>
  </w:style>
  <w:style w:type="paragraph" w:customStyle="1" w:styleId="085">
    <w:name w:val="样式 黑体 一号 居中 左侧:  0.85 厘米"/>
    <w:basedOn w:val="a"/>
    <w:rsid w:val="00FB74E0"/>
    <w:pPr>
      <w:ind w:left="480"/>
      <w:jc w:val="center"/>
    </w:pPr>
    <w:rPr>
      <w:rFonts w:ascii="黑体" w:eastAsia="黑体" w:hAnsi="宋体" w:cs="宋体"/>
      <w:sz w:val="52"/>
    </w:rPr>
  </w:style>
  <w:style w:type="paragraph" w:styleId="ac">
    <w:name w:val="Document Map"/>
    <w:basedOn w:val="a"/>
    <w:semiHidden/>
    <w:rsid w:val="00BB6E7F"/>
    <w:pPr>
      <w:shd w:val="clear" w:color="auto" w:fill="000080"/>
    </w:pPr>
  </w:style>
  <w:style w:type="paragraph" w:customStyle="1" w:styleId="Char">
    <w:name w:val="Char"/>
    <w:basedOn w:val="a"/>
    <w:autoRedefine/>
    <w:rsid w:val="00143DDF"/>
    <w:pPr>
      <w:tabs>
        <w:tab w:val="num" w:pos="420"/>
      </w:tabs>
      <w:spacing w:line="240" w:lineRule="auto"/>
      <w:ind w:left="420" w:hanging="420"/>
    </w:pPr>
    <w:rPr>
      <w:szCs w:val="24"/>
    </w:rPr>
  </w:style>
  <w:style w:type="character" w:customStyle="1" w:styleId="verbl8">
    <w:name w:val="verbl8"/>
    <w:basedOn w:val="a1"/>
    <w:rsid w:val="00EC4D52"/>
  </w:style>
  <w:style w:type="paragraph" w:styleId="ad">
    <w:name w:val="Normal (Web)"/>
    <w:basedOn w:val="a"/>
    <w:uiPriority w:val="99"/>
    <w:unhideWhenUsed/>
    <w:rsid w:val="00992B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style49">
    <w:name w:val="style49"/>
    <w:basedOn w:val="a1"/>
    <w:rsid w:val="00DC2714"/>
  </w:style>
  <w:style w:type="paragraph" w:customStyle="1" w:styleId="-11">
    <w:name w:val="彩色列表 - 强调文字颜色 11"/>
    <w:basedOn w:val="a"/>
    <w:uiPriority w:val="34"/>
    <w:qFormat/>
    <w:rsid w:val="00717059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content1">
    <w:name w:val="content1"/>
    <w:rsid w:val="00E86083"/>
    <w:rPr>
      <w:rFonts w:ascii="宋体" w:eastAsia="宋体" w:hAnsi="宋体" w:hint="eastAsia"/>
      <w:color w:val="333333"/>
      <w:sz w:val="21"/>
      <w:szCs w:val="21"/>
    </w:rPr>
  </w:style>
  <w:style w:type="paragraph" w:customStyle="1" w:styleId="Default">
    <w:name w:val="Default"/>
    <w:rsid w:val="00634DA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link w:val="af"/>
    <w:qFormat/>
    <w:rsid w:val="0024765E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11">
    <w:name w:val="Table Colorful 1"/>
    <w:basedOn w:val="a2"/>
    <w:rsid w:val="00711E45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alloon Text"/>
    <w:basedOn w:val="a"/>
    <w:link w:val="af1"/>
    <w:rsid w:val="00F533F0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1"/>
    <w:link w:val="af0"/>
    <w:rsid w:val="00F533F0"/>
    <w:rPr>
      <w:kern w:val="2"/>
      <w:sz w:val="18"/>
      <w:szCs w:val="18"/>
    </w:rPr>
  </w:style>
  <w:style w:type="paragraph" w:styleId="af2">
    <w:name w:val="Date"/>
    <w:basedOn w:val="a"/>
    <w:next w:val="a"/>
    <w:link w:val="af3"/>
    <w:rsid w:val="00A0765F"/>
    <w:rPr>
      <w:rFonts w:ascii="黑体" w:eastAsia="黑体" w:hAnsi="宋体"/>
      <w:b/>
      <w:szCs w:val="24"/>
    </w:rPr>
  </w:style>
  <w:style w:type="character" w:customStyle="1" w:styleId="af3">
    <w:name w:val="日期字符"/>
    <w:basedOn w:val="a1"/>
    <w:link w:val="af2"/>
    <w:rsid w:val="00A0765F"/>
    <w:rPr>
      <w:rFonts w:ascii="黑体" w:eastAsia="黑体" w:hAnsi="宋体"/>
      <w:b/>
      <w:kern w:val="2"/>
      <w:sz w:val="24"/>
      <w:szCs w:val="24"/>
    </w:rPr>
  </w:style>
  <w:style w:type="character" w:customStyle="1" w:styleId="CharCharCharChar">
    <w:name w:val="正文 Char Char Char Char"/>
    <w:link w:val="CharChar"/>
    <w:rsid w:val="0029194D"/>
    <w:rPr>
      <w:rFonts w:ascii="宋体" w:hAnsi="宋体"/>
    </w:rPr>
  </w:style>
  <w:style w:type="paragraph" w:customStyle="1" w:styleId="CharChar">
    <w:name w:val="正文 Char Char"/>
    <w:basedOn w:val="a"/>
    <w:link w:val="CharCharCharChar"/>
    <w:rsid w:val="0029194D"/>
    <w:pPr>
      <w:ind w:firstLineChars="200" w:firstLine="480"/>
    </w:pPr>
    <w:rPr>
      <w:rFonts w:ascii="宋体" w:hAnsi="宋体"/>
      <w:kern w:val="0"/>
      <w:sz w:val="20"/>
    </w:rPr>
  </w:style>
  <w:style w:type="paragraph" w:customStyle="1" w:styleId="12">
    <w:name w:val="列出段落1"/>
    <w:basedOn w:val="a"/>
    <w:uiPriority w:val="34"/>
    <w:qFormat/>
    <w:rsid w:val="0029194D"/>
    <w:pPr>
      <w:spacing w:line="240" w:lineRule="auto"/>
      <w:ind w:firstLineChars="200" w:firstLine="420"/>
    </w:pPr>
    <w:rPr>
      <w:sz w:val="21"/>
      <w:szCs w:val="24"/>
    </w:rPr>
  </w:style>
  <w:style w:type="paragraph" w:customStyle="1" w:styleId="af4">
    <w:name w:val="*正文"/>
    <w:basedOn w:val="a"/>
    <w:qFormat/>
    <w:rsid w:val="00AC726B"/>
    <w:pPr>
      <w:widowControl/>
      <w:spacing w:line="240" w:lineRule="auto"/>
      <w:ind w:firstLineChars="200" w:firstLine="200"/>
      <w:jc w:val="left"/>
    </w:pPr>
    <w:rPr>
      <w:rFonts w:ascii="仿宋_GB2312"/>
      <w:szCs w:val="21"/>
    </w:rPr>
  </w:style>
  <w:style w:type="paragraph" w:styleId="af5">
    <w:name w:val="caption"/>
    <w:aliases w:val="信息主题,题注 Char Char Char Char,题注 Char1,题注 Char Char,信息主题 Char Char,题注(图注),图2,图3,图4,图5,图6,图7,图8,图9,图10,图11,图12,图13,图14,图15,图16,图17,图18,图21,图31,图41,图51,图61,图71,图81,图91,图101,图111,图121,图131,图141,图151,图161,图171,图19,图20,图22,图110,图32,图42,图52,图62,图72,图82,图92,图"/>
    <w:basedOn w:val="a"/>
    <w:next w:val="a"/>
    <w:link w:val="af6"/>
    <w:qFormat/>
    <w:rsid w:val="0029194D"/>
    <w:pPr>
      <w:widowControl/>
      <w:spacing w:line="240" w:lineRule="auto"/>
    </w:pPr>
    <w:rPr>
      <w:rFonts w:ascii="Cambria" w:eastAsia="黑体" w:hAnsi="Cambria"/>
      <w:kern w:val="0"/>
      <w:sz w:val="20"/>
    </w:rPr>
  </w:style>
  <w:style w:type="character" w:customStyle="1" w:styleId="af6">
    <w:name w:val="题注字符"/>
    <w:aliases w:val="信息主题字符,题注 Char Char Char Char字符,题注 Char1字符,题注 Char Char字符,信息主题 Char Char字符,题注(图注)字符,图2字符,图3字符,图4字符,图5字符,图6字符,图7字符,图8字符,图9字符,图10字符,图11字符,图12字符,图13字符,图14字符,图15字符,图16字符,图17字符,图18字符,图21字符,图31字符,图41字符,图51字符,图61字符,图71字符,图81字符,图91字符,图101字符,图111字符,图121字符"/>
    <w:link w:val="af5"/>
    <w:rsid w:val="0029194D"/>
    <w:rPr>
      <w:rFonts w:ascii="Cambria" w:eastAsia="黑体" w:hAnsi="Cambria"/>
    </w:rPr>
  </w:style>
  <w:style w:type="paragraph" w:customStyle="1" w:styleId="skpark-">
    <w:name w:val="skpark-正文"/>
    <w:basedOn w:val="a"/>
    <w:link w:val="skpark-Char"/>
    <w:qFormat/>
    <w:rsid w:val="0029194D"/>
    <w:pPr>
      <w:widowControl/>
      <w:ind w:firstLineChars="200" w:firstLine="480"/>
    </w:pPr>
    <w:rPr>
      <w:szCs w:val="24"/>
    </w:rPr>
  </w:style>
  <w:style w:type="character" w:customStyle="1" w:styleId="skpark-Char">
    <w:name w:val="skpark-正文 Char"/>
    <w:link w:val="skpark-"/>
    <w:rsid w:val="0029194D"/>
    <w:rPr>
      <w:kern w:val="2"/>
      <w:sz w:val="24"/>
      <w:szCs w:val="24"/>
    </w:rPr>
  </w:style>
  <w:style w:type="character" w:customStyle="1" w:styleId="af">
    <w:name w:val="列出段落字符"/>
    <w:link w:val="ae"/>
    <w:qFormat/>
    <w:rsid w:val="0029194D"/>
    <w:rPr>
      <w:rFonts w:ascii="宋体" w:hAnsi="宋体" w:cs="宋体"/>
      <w:sz w:val="24"/>
      <w:szCs w:val="24"/>
    </w:rPr>
  </w:style>
  <w:style w:type="paragraph" w:styleId="af7">
    <w:name w:val="annotation text"/>
    <w:basedOn w:val="a"/>
    <w:link w:val="af8"/>
    <w:rsid w:val="00023EC0"/>
    <w:pPr>
      <w:jc w:val="left"/>
    </w:pPr>
  </w:style>
  <w:style w:type="character" w:customStyle="1" w:styleId="af8">
    <w:name w:val="注释文本字符"/>
    <w:basedOn w:val="a1"/>
    <w:link w:val="af7"/>
    <w:rsid w:val="00023EC0"/>
    <w:rPr>
      <w:kern w:val="2"/>
      <w:sz w:val="24"/>
    </w:rPr>
  </w:style>
  <w:style w:type="character" w:styleId="af9">
    <w:name w:val="annotation reference"/>
    <w:basedOn w:val="a1"/>
    <w:rsid w:val="00023EC0"/>
    <w:rPr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13AF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DC9D8"/>
                <w:bottom w:val="none" w:sz="0" w:space="0" w:color="auto"/>
                <w:right w:val="single" w:sz="6" w:space="0" w:color="BDC9D8"/>
              </w:divBdr>
              <w:divsChild>
                <w:div w:id="614943400">
                  <w:marLeft w:val="75"/>
                  <w:marRight w:val="0"/>
                  <w:marTop w:val="0"/>
                  <w:marBottom w:val="0"/>
                  <w:divBdr>
                    <w:top w:val="single" w:sz="6" w:space="0" w:color="D2DBE2"/>
                    <w:left w:val="single" w:sz="6" w:space="0" w:color="D2DBE2"/>
                    <w:bottom w:val="single" w:sz="6" w:space="0" w:color="D2DBE2"/>
                    <w:right w:val="single" w:sz="6" w:space="0" w:color="D2DBE2"/>
                  </w:divBdr>
                  <w:divsChild>
                    <w:div w:id="168567196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425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DC9D8"/>
                <w:bottom w:val="none" w:sz="0" w:space="0" w:color="auto"/>
                <w:right w:val="single" w:sz="6" w:space="0" w:color="BDC9D8"/>
              </w:divBdr>
              <w:divsChild>
                <w:div w:id="2061439085">
                  <w:marLeft w:val="75"/>
                  <w:marRight w:val="0"/>
                  <w:marTop w:val="0"/>
                  <w:marBottom w:val="0"/>
                  <w:divBdr>
                    <w:top w:val="single" w:sz="6" w:space="0" w:color="D2DBE2"/>
                    <w:left w:val="single" w:sz="6" w:space="0" w:color="D2DBE2"/>
                    <w:bottom w:val="single" w:sz="6" w:space="0" w:color="D2DBE2"/>
                    <w:right w:val="single" w:sz="6" w:space="0" w:color="D2DBE2"/>
                  </w:divBdr>
                  <w:divsChild>
                    <w:div w:id="15474030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4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244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16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79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23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83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046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15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811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24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96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35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02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40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9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391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779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38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21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01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81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85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6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6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546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95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517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102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89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751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21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465">
          <w:marLeft w:val="12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241">
          <w:marLeft w:val="12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150E12-6BDF-8145-A5F3-A9222DC9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12</Pages>
  <Words>713</Words>
  <Characters>4067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项目开发计划的编写</vt:lpstr>
    </vt:vector>
  </TitlesOfParts>
  <Company/>
  <LinksUpToDate>false</LinksUpToDate>
  <CharactersWithSpaces>4771</CharactersWithSpaces>
  <SharedDoc>false</SharedDoc>
  <HLinks>
    <vt:vector size="210" baseType="variant">
      <vt:variant>
        <vt:i4>3407977</vt:i4>
      </vt:variant>
      <vt:variant>
        <vt:i4>207</vt:i4>
      </vt:variant>
      <vt:variant>
        <vt:i4>0</vt:i4>
      </vt:variant>
      <vt:variant>
        <vt:i4>5</vt:i4>
      </vt:variant>
      <vt:variant>
        <vt:lpwstr>https://github.com/wandenberg/nginx-push-stream-module</vt:lpwstr>
      </vt:variant>
      <vt:variant>
        <vt:lpwstr/>
      </vt:variant>
      <vt:variant>
        <vt:i4>1835067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_Toc379913064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_Toc379913063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_Toc379913062</vt:lpwstr>
      </vt:variant>
      <vt:variant>
        <vt:i4>1835067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_Toc379913061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_Toc379913060</vt:lpwstr>
      </vt:variant>
      <vt:variant>
        <vt:i4>2031675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_Toc379913059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_Toc379913058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_Toc379913057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_Toc379913056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_Toc379913055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_Toc379913054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_Toc379913053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_Toc379913052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_Toc379913051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_Toc379913050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_Toc379913049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_Toc379913048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_Toc379913047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_Toc379913046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_Toc379913045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_Toc379913044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_Toc379913043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_Toc379913042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_Toc379913041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_Toc379913040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_Toc379913039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_Toc379913038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_Toc379913037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_Toc379913036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_Toc379913035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_Toc379913034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_Toc379913033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_Toc379913032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_Toc379913031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subject/>
  <dc:creator>lqz</dc:creator>
  <cp:keywords/>
  <dc:description/>
  <cp:lastModifiedBy>帅龙 贾</cp:lastModifiedBy>
  <cp:revision>26</cp:revision>
  <cp:lastPrinted>2009-08-18T01:20:00Z</cp:lastPrinted>
  <dcterms:created xsi:type="dcterms:W3CDTF">2018-04-03T07:38:00Z</dcterms:created>
  <dcterms:modified xsi:type="dcterms:W3CDTF">2018-04-17T10:14:00Z</dcterms:modified>
</cp:coreProperties>
</file>