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 w:rsidR="00161DB5">
              <w:rPr>
                <w:rFonts w:hint="eastAsia"/>
                <w:sz w:val="44"/>
              </w:rPr>
              <w:t>淘多多网上购物平台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F52780">
              <w:rPr>
                <w:rFonts w:hAnsi="宋体" w:hint="eastAsia"/>
                <w:b/>
                <w:bCs/>
                <w:szCs w:val="21"/>
              </w:rPr>
              <w:t>错误</w:t>
            </w:r>
            <w:r w:rsidR="00F52780">
              <w:rPr>
                <w:rFonts w:hAnsi="宋体" w:hint="eastAsia"/>
                <w:b/>
                <w:bCs/>
                <w:szCs w:val="21"/>
              </w:rPr>
              <w:t>!</w:t>
            </w:r>
            <w:r w:rsidR="00F52780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161DB5">
              <w:rPr>
                <w:rFonts w:hAnsi="宋体" w:hint="eastAsia"/>
                <w:sz w:val="30"/>
                <w:szCs w:val="30"/>
              </w:rPr>
              <w:t>华迪实训基地四川大学计算机学院大数据潜力项目组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161DB5">
              <w:rPr>
                <w:rFonts w:hAnsi="宋体" w:hint="eastAsia"/>
                <w:sz w:val="30"/>
                <w:szCs w:val="30"/>
              </w:rPr>
              <w:t>李文静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161DB5">
              <w:rPr>
                <w:rFonts w:hAnsi="宋体" w:hint="eastAsia"/>
                <w:sz w:val="30"/>
                <w:szCs w:val="30"/>
              </w:rPr>
              <w:t>2016-</w:t>
            </w:r>
            <w:r w:rsidR="00F52780">
              <w:rPr>
                <w:rFonts w:hAnsi="宋体"/>
                <w:sz w:val="30"/>
                <w:szCs w:val="30"/>
              </w:rPr>
              <w:t>7</w:t>
            </w:r>
            <w:r w:rsidR="00161DB5">
              <w:rPr>
                <w:rFonts w:hAnsi="宋体" w:hint="eastAsia"/>
                <w:sz w:val="30"/>
                <w:szCs w:val="30"/>
              </w:rPr>
              <w:t>-</w:t>
            </w:r>
            <w:r w:rsidR="00F52780">
              <w:rPr>
                <w:rFonts w:hAnsi="宋体"/>
                <w:sz w:val="30"/>
                <w:szCs w:val="30"/>
              </w:rPr>
              <w:t>6</w:t>
            </w:r>
            <w:bookmarkStart w:id="1" w:name="_GoBack"/>
            <w:bookmarkEnd w:id="1"/>
            <w:r w:rsidR="00CE1851"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F52780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6190" cy="351790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F21C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 w:rsidR="00CD3581">
              <w:t>7</w:t>
            </w:r>
            <w:r>
              <w:rPr>
                <w:rFonts w:hint="eastAsia"/>
              </w:rPr>
              <w:t>-</w:t>
            </w:r>
            <w:r w:rsidR="00CD3581">
              <w:t>6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CD3581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 w:rsidR="00BF21CD">
              <w:rPr>
                <w:rFonts w:hint="eastAsia"/>
              </w:rPr>
              <w:t>:00-</w:t>
            </w:r>
            <w:r w:rsidR="00F720C8">
              <w:t>1</w:t>
            </w:r>
            <w:r>
              <w:t>5</w:t>
            </w:r>
            <w:r w:rsidR="00BF21CD">
              <w:rPr>
                <w:rFonts w:hint="eastAsia"/>
              </w:rPr>
              <w:t>:00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CD3581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楼会议桌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BF21CD">
              <w:rPr>
                <w:rFonts w:hint="eastAsia"/>
                <w:b/>
                <w:sz w:val="28"/>
                <w:szCs w:val="28"/>
              </w:rPr>
              <w:t>淘多多网上购物平台周例会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21CD">
              <w:rPr>
                <w:rFonts w:hint="eastAsia"/>
                <w:b/>
                <w:sz w:val="28"/>
                <w:szCs w:val="28"/>
              </w:rPr>
              <w:t>李文静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BF21CD">
              <w:rPr>
                <w:rFonts w:hint="eastAsia"/>
                <w:b/>
                <w:sz w:val="28"/>
                <w:szCs w:val="28"/>
              </w:rPr>
              <w:t>鲁子银，吴育松，李明，肖扬，潘悦</w:t>
            </w:r>
          </w:p>
          <w:p w:rsidR="005E2314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447F66" w:rsidRDefault="00447F66" w:rsidP="00447F6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Pr="0024587D">
              <w:rPr>
                <w:rFonts w:ascii="宋体" w:hAnsi="宋体" w:hint="eastAsia"/>
                <w:sz w:val="24"/>
                <w:szCs w:val="24"/>
              </w:rPr>
              <w:t>根据项目开展进行的（界面修改）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F52780">
              <w:rPr>
                <w:rFonts w:ascii="宋体" w:hAnsi="宋体" w:hint="eastAsia"/>
                <w:sz w:val="24"/>
                <w:szCs w:val="24"/>
              </w:rPr>
              <w:t>设计数据库并创建PD模型，编制数据库说明书，系统构架设计，测试用例等，评审以上文档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447F66" w:rsidRDefault="00447F66" w:rsidP="00447F6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进展按计划进行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同时PPQA</w:t>
            </w:r>
            <w:r w:rsidRPr="007B0FD8">
              <w:rPr>
                <w:rFonts w:ascii="宋体" w:hAnsi="宋体" w:hint="eastAsia"/>
                <w:sz w:val="24"/>
                <w:szCs w:val="24"/>
              </w:rPr>
              <w:t>对需求过程进行了一次初步的检查，虽然有问题，但是问题程度较轻。</w:t>
            </w:r>
          </w:p>
          <w:p w:rsidR="00447F66" w:rsidRPr="00CA0241" w:rsidRDefault="00447F66" w:rsidP="00447F66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识别风险（</w:t>
            </w:r>
            <w:r w:rsidRPr="00470AD3">
              <w:rPr>
                <w:rFonts w:ascii="宋体" w:hAnsi="宋体"/>
                <w:sz w:val="24"/>
                <w:szCs w:val="24"/>
              </w:rPr>
              <w:t>RSK_001</w:t>
            </w:r>
            <w:r>
              <w:rPr>
                <w:rFonts w:ascii="宋体" w:hAnsi="宋体" w:hint="eastAsia"/>
                <w:sz w:val="24"/>
                <w:szCs w:val="24"/>
              </w:rPr>
              <w:t>），由潘悦负责，采取缓解措施</w:t>
            </w:r>
            <w:r w:rsidRPr="004A1997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BF21CD" w:rsidRPr="00447F66" w:rsidRDefault="00BF21CD" w:rsidP="00BF21CD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系统分析工程师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8D03E4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980" w:type="dxa"/>
            <w:vAlign w:val="center"/>
          </w:tcPr>
          <w:p w:rsidR="008D03E4" w:rsidRPr="009950EB" w:rsidRDefault="008D03E4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界面设计师</w:t>
            </w:r>
          </w:p>
        </w:tc>
        <w:tc>
          <w:tcPr>
            <w:tcW w:w="2457" w:type="dxa"/>
            <w:vAlign w:val="center"/>
          </w:tcPr>
          <w:p w:rsidR="008D03E4" w:rsidRPr="00A4105B" w:rsidRDefault="008D03E4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软件工程中心</w:t>
            </w:r>
          </w:p>
        </w:tc>
        <w:tc>
          <w:tcPr>
            <w:tcW w:w="1683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980" w:type="dxa"/>
            <w:vAlign w:val="center"/>
          </w:tcPr>
          <w:p w:rsidR="00BF21CD" w:rsidRPr="00725EA1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725EA1">
              <w:rPr>
                <w:rFonts w:hint="eastAsia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软件项目管理部</w:t>
            </w:r>
          </w:p>
        </w:tc>
        <w:tc>
          <w:tcPr>
            <w:tcW w:w="1683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14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F0" w:rsidRDefault="00877EF0">
      <w:r>
        <w:separator/>
      </w:r>
    </w:p>
  </w:endnote>
  <w:endnote w:type="continuationSeparator" w:id="0">
    <w:p w:rsidR="00877EF0" w:rsidRDefault="0087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F0" w:rsidRDefault="00877EF0">
      <w:r>
        <w:separator/>
      </w:r>
    </w:p>
  </w:footnote>
  <w:footnote w:type="continuationSeparator" w:id="0">
    <w:p w:rsidR="00877EF0" w:rsidRDefault="0087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D4644"/>
    <w:multiLevelType w:val="hybridMultilevel"/>
    <w:tmpl w:val="31F60D14"/>
    <w:lvl w:ilvl="0" w:tplc="468A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80"/>
    <w:rsid w:val="00000171"/>
    <w:rsid w:val="00001DC3"/>
    <w:rsid w:val="000415C9"/>
    <w:rsid w:val="000A7960"/>
    <w:rsid w:val="001524B7"/>
    <w:rsid w:val="00161DB5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47F66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B1B3A"/>
    <w:rsid w:val="007C48A9"/>
    <w:rsid w:val="0080432E"/>
    <w:rsid w:val="00821768"/>
    <w:rsid w:val="008658FE"/>
    <w:rsid w:val="00877EF0"/>
    <w:rsid w:val="00893BF0"/>
    <w:rsid w:val="008D03E4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BF21CD"/>
    <w:rsid w:val="00C31042"/>
    <w:rsid w:val="00C75820"/>
    <w:rsid w:val="00C81F93"/>
    <w:rsid w:val="00C87443"/>
    <w:rsid w:val="00CB1EBE"/>
    <w:rsid w:val="00CB6E9B"/>
    <w:rsid w:val="00CD3581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52780"/>
    <w:rsid w:val="00F720C8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6C8F9"/>
  <w15:chartTrackingRefBased/>
  <w15:docId w15:val="{9D438801-ADA5-4158-BFBD-C8CD30B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19977;&#19979;&#23454;&#35757;&#36164;&#26009;\&#25991;&#26723;&#65292;&#28304;&#20195;&#30721;&#31561;\6.&#25972;&#20010;&#36807;&#31243;\&#21608;&#20363;&#20250;&#32426;&#35201;&#65288;7.6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周例会纪要（7.6）.dot</Template>
  <TotalTime>3</TotalTime>
  <Pages>3</Pages>
  <Words>152</Words>
  <Characters>868</Characters>
  <Application>Microsoft Office Word</Application>
  <DocSecurity>0</DocSecurity>
  <Lines>7</Lines>
  <Paragraphs>2</Paragraphs>
  <ScaleCrop>false</ScaleCrop>
  <Company>四川华迪信息技术有限公司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SkyUN.Org</dc:creator>
  <cp:keywords/>
  <dc:description/>
  <cp:lastModifiedBy>wenjing Li</cp:lastModifiedBy>
  <cp:revision>1</cp:revision>
  <dcterms:created xsi:type="dcterms:W3CDTF">2016-07-10T04:35:00Z</dcterms:created>
  <dcterms:modified xsi:type="dcterms:W3CDTF">2016-07-10T04:38:00Z</dcterms:modified>
</cp:coreProperties>
</file>