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核磁测温</w:t>
      </w:r>
    </w:p>
    <w:p>
      <w:pPr>
        <w:rPr>
          <w:rFonts w:hint="eastAsia"/>
          <w:lang w:val="en-US" w:eastAsia="zh-CN"/>
        </w:rPr>
      </w:pPr>
    </w:p>
    <w:p>
      <w:pPr>
        <w:spacing w:before="156" w:beforeLines="50" w:line="360" w:lineRule="auto"/>
        <w:rPr>
          <w:rFonts w:hint="eastAsia" w:ascii="宋体" w:hAnsi="宋体" w:eastAsia="宋体" w:cs="LinTimes"/>
          <w:b/>
          <w:position w:val="6"/>
          <w:sz w:val="24"/>
          <w:lang w:bidi="ar"/>
        </w:rPr>
      </w:pPr>
      <w:r>
        <w:rPr>
          <w:rFonts w:hint="eastAsia" w:ascii="宋体" w:hAnsi="宋体" w:eastAsia="宋体" w:cs="LinTimes"/>
          <w:b/>
          <w:position w:val="6"/>
          <w:sz w:val="24"/>
          <w:lang w:bidi="ar"/>
        </w:rPr>
        <w:t>2.1 技术难点</w:t>
      </w:r>
    </w:p>
    <w:p>
      <w:pPr>
        <w:adjustRightInd w:val="0"/>
        <w:snapToGrid w:val="0"/>
        <w:spacing w:before="120" w:after="120"/>
        <w:rPr>
          <w:rFonts w:ascii="宋体" w:hAnsi="宋体" w:eastAsia="宋体" w:cs="宋体"/>
          <w:b/>
        </w:rPr>
      </w:pPr>
      <w:r>
        <w:rPr>
          <w:rFonts w:hint="eastAsia" w:ascii="宋体" w:hAnsi="宋体" w:eastAsia="宋体" w:cs="宋体"/>
          <w:b/>
          <w:szCs w:val="21"/>
          <w:lang w:bidi="ar"/>
        </w:rPr>
        <w:t>（1）如何</w:t>
      </w:r>
      <w:r>
        <w:rPr>
          <w:rFonts w:hint="eastAsia" w:ascii="宋体" w:hAnsi="宋体" w:eastAsia="宋体" w:cs="宋体"/>
          <w:b/>
          <w:szCs w:val="21"/>
          <w:lang w:val="en-US" w:eastAsia="zh-CN" w:bidi="ar"/>
        </w:rPr>
        <w:t>解决外部磁场变化和核磁设备磁场强度不均匀而产生的相位噪声</w:t>
      </w:r>
      <w:r>
        <w:rPr>
          <w:rFonts w:hint="eastAsia" w:ascii="宋体" w:hAnsi="宋体" w:eastAsia="宋体" w:cs="宋体"/>
          <w:b/>
          <w:szCs w:val="21"/>
          <w:lang w:bidi="ar"/>
        </w:rPr>
        <w:t>。</w:t>
      </w:r>
    </w:p>
    <w:p>
      <w:pPr>
        <w:adjustRightInd w:val="0"/>
        <w:snapToGrid w:val="0"/>
        <w:spacing w:before="120" w:after="120"/>
        <w:ind w:firstLine="420" w:firstLineChars="200"/>
        <w:rPr>
          <w:rFonts w:hint="eastAsia"/>
          <w:lang w:val="en-US" w:eastAsia="zh-CN"/>
        </w:rPr>
      </w:pPr>
      <w:r>
        <w:rPr>
          <w:rFonts w:hint="eastAsia" w:ascii="宋体" w:hAnsi="宋体" w:eastAsia="宋体" w:cs="宋体"/>
          <w:color w:val="000000"/>
          <w:szCs w:val="21"/>
          <w:lang w:val="en-US" w:eastAsia="zh-CN" w:bidi="ar"/>
        </w:rPr>
        <w:t>基于核磁的</w:t>
      </w:r>
      <w:r>
        <w:rPr>
          <w:rFonts w:hint="eastAsia" w:ascii="宋体" w:hAnsi="宋体" w:eastAsia="宋体" w:cs="宋体"/>
          <w:color w:val="000000"/>
          <w:szCs w:val="21"/>
          <w:lang w:bidi="ar"/>
        </w:rPr>
        <w:t>测温法需要外部磁场在时间和空间上保持稳定，但是由于扫描过程中高强度梯度场的工作、超导电流的持续损耗、磁体结构或者梯度线圈的环境变化等因素可能造成磁场的漂移，</w:t>
      </w:r>
      <w:r>
        <w:rPr>
          <w:rFonts w:hint="eastAsia" w:ascii="宋体" w:hAnsi="宋体" w:eastAsia="宋体" w:cs="宋体"/>
          <w:color w:val="000000"/>
          <w:szCs w:val="21"/>
          <w:lang w:val="en-US" w:eastAsia="zh-CN" w:bidi="ar"/>
        </w:rPr>
        <w:t>进而</w:t>
      </w:r>
      <w:r>
        <w:rPr>
          <w:rFonts w:hint="eastAsia" w:ascii="宋体" w:hAnsi="宋体" w:eastAsia="宋体" w:cs="宋体"/>
          <w:color w:val="000000"/>
          <w:szCs w:val="21"/>
          <w:lang w:bidi="ar"/>
        </w:rPr>
        <w:t>引起相位变化，导致测温结果的失准。</w:t>
      </w:r>
    </w:p>
    <w:p>
      <w:pPr>
        <w:adjustRightInd w:val="0"/>
        <w:snapToGrid w:val="0"/>
        <w:spacing w:before="120" w:after="120"/>
        <w:rPr>
          <w:rFonts w:ascii="宋体" w:hAnsi="宋体" w:eastAsia="宋体" w:cs="宋体"/>
          <w:b/>
        </w:rPr>
      </w:pPr>
      <w:r>
        <w:rPr>
          <w:rFonts w:hint="eastAsia" w:ascii="宋体" w:hAnsi="宋体" w:eastAsia="宋体" w:cs="宋体"/>
          <w:b/>
          <w:szCs w:val="21"/>
          <w:lang w:bidi="ar"/>
        </w:rPr>
        <w:t>（</w:t>
      </w:r>
      <w:r>
        <w:rPr>
          <w:rFonts w:hint="eastAsia" w:ascii="宋体" w:hAnsi="宋体" w:eastAsia="宋体" w:cs="宋体"/>
          <w:b/>
          <w:szCs w:val="21"/>
          <w:lang w:val="en-US" w:eastAsia="zh-CN" w:bidi="ar"/>
        </w:rPr>
        <w:t>2</w:t>
      </w:r>
      <w:r>
        <w:rPr>
          <w:rFonts w:hint="eastAsia" w:ascii="宋体" w:hAnsi="宋体" w:eastAsia="宋体" w:cs="宋体"/>
          <w:b/>
          <w:szCs w:val="21"/>
          <w:lang w:bidi="ar"/>
        </w:rPr>
        <w:t>）如何</w:t>
      </w:r>
      <w:r>
        <w:rPr>
          <w:rFonts w:hint="eastAsia" w:ascii="宋体" w:hAnsi="宋体" w:eastAsia="宋体" w:cs="宋体"/>
          <w:b/>
          <w:szCs w:val="21"/>
          <w:lang w:val="en-US" w:eastAsia="zh-CN" w:bidi="ar"/>
        </w:rPr>
        <w:t>在核磁测温过程中进行人体运动的矫正减少相位中心的偏移而产生温度误差</w:t>
      </w:r>
      <w:r>
        <w:rPr>
          <w:rFonts w:hint="eastAsia" w:ascii="宋体" w:hAnsi="宋体" w:eastAsia="宋体" w:cs="宋体"/>
          <w:b/>
          <w:szCs w:val="21"/>
          <w:lang w:bidi="ar"/>
        </w:rPr>
        <w:t>。</w:t>
      </w:r>
    </w:p>
    <w:p>
      <w:pPr>
        <w:adjustRightInd w:val="0"/>
        <w:snapToGrid w:val="0"/>
        <w:spacing w:before="120" w:after="120"/>
        <w:ind w:firstLine="420" w:firstLineChars="200"/>
        <w:rPr>
          <w:rFonts w:hint="eastAsia" w:ascii="宋体" w:hAnsi="宋体" w:eastAsia="宋体" w:cs="宋体"/>
          <w:color w:val="000000"/>
          <w:szCs w:val="21"/>
          <w:lang w:bidi="ar"/>
        </w:rPr>
      </w:pPr>
      <w:r>
        <w:rPr>
          <w:rFonts w:hint="eastAsia" w:ascii="宋体" w:hAnsi="宋体" w:eastAsia="宋体" w:cs="宋体"/>
          <w:color w:val="000000"/>
          <w:szCs w:val="21"/>
          <w:lang w:val="en-US" w:eastAsia="zh-CN" w:bidi="ar"/>
        </w:rPr>
        <w:t>核磁</w:t>
      </w:r>
      <w:r>
        <w:rPr>
          <w:rFonts w:hint="eastAsia" w:ascii="宋体" w:hAnsi="宋体" w:eastAsia="宋体" w:cs="宋体"/>
          <w:color w:val="000000"/>
          <w:szCs w:val="21"/>
          <w:lang w:bidi="ar"/>
        </w:rPr>
        <w:t>测温法应用人体测温时，由于人体始终有细微的运动（如呼吸、血液流动等），导致</w:t>
      </w:r>
      <w:r>
        <w:rPr>
          <w:rFonts w:hint="eastAsia" w:ascii="宋体" w:hAnsi="宋体" w:eastAsia="宋体" w:cs="宋体"/>
          <w:color w:val="000000"/>
          <w:szCs w:val="21"/>
          <w:lang w:val="en-US" w:eastAsia="zh-CN" w:bidi="ar"/>
        </w:rPr>
        <w:t>拍摄的核磁</w:t>
      </w:r>
      <w:r>
        <w:rPr>
          <w:rFonts w:hint="eastAsia" w:ascii="宋体" w:hAnsi="宋体" w:eastAsia="宋体" w:cs="宋体"/>
          <w:color w:val="000000"/>
          <w:szCs w:val="21"/>
          <w:lang w:bidi="ar"/>
        </w:rPr>
        <w:t>图像的相位</w:t>
      </w:r>
      <w:r>
        <w:rPr>
          <w:rFonts w:hint="eastAsia" w:ascii="宋体" w:hAnsi="宋体" w:eastAsia="宋体" w:cs="宋体"/>
          <w:color w:val="000000"/>
          <w:szCs w:val="21"/>
          <w:lang w:val="en-US" w:eastAsia="zh-CN" w:bidi="ar"/>
        </w:rPr>
        <w:t>存在空间上的误差</w:t>
      </w:r>
      <w:r>
        <w:rPr>
          <w:rFonts w:hint="eastAsia" w:ascii="宋体" w:hAnsi="宋体" w:eastAsia="宋体" w:cs="宋体"/>
          <w:color w:val="000000"/>
          <w:szCs w:val="21"/>
          <w:lang w:bidi="ar"/>
        </w:rPr>
        <w:t>，</w:t>
      </w:r>
      <w:r>
        <w:rPr>
          <w:rFonts w:hint="eastAsia" w:ascii="宋体" w:hAnsi="宋体" w:eastAsia="宋体" w:cs="宋体"/>
          <w:color w:val="000000"/>
          <w:szCs w:val="21"/>
          <w:lang w:val="en-US" w:eastAsia="zh-CN" w:bidi="ar"/>
        </w:rPr>
        <w:t>进而影响测温的精准度</w:t>
      </w:r>
      <w:r>
        <w:rPr>
          <w:rFonts w:hint="eastAsia" w:ascii="宋体" w:hAnsi="宋体" w:eastAsia="宋体" w:cs="宋体"/>
          <w:color w:val="000000"/>
          <w:szCs w:val="21"/>
          <w:lang w:bidi="ar"/>
        </w:rPr>
        <w:t>。</w:t>
      </w:r>
    </w:p>
    <w:p>
      <w:pPr>
        <w:numPr>
          <w:ilvl w:val="0"/>
          <w:numId w:val="1"/>
        </w:numPr>
        <w:adjustRightInd w:val="0"/>
        <w:snapToGrid w:val="0"/>
        <w:spacing w:before="120" w:after="120"/>
        <w:rPr>
          <w:rFonts w:hint="eastAsia" w:ascii="宋体" w:hAnsi="宋体" w:eastAsia="宋体" w:cs="宋体"/>
          <w:b/>
          <w:szCs w:val="21"/>
          <w:lang w:val="en-US" w:eastAsia="zh-CN" w:bidi="ar"/>
        </w:rPr>
      </w:pPr>
      <w:r>
        <w:rPr>
          <w:rFonts w:hint="eastAsia" w:ascii="宋体" w:hAnsi="宋体" w:eastAsia="宋体" w:cs="宋体"/>
          <w:b/>
          <w:szCs w:val="21"/>
          <w:lang w:val="en-US" w:eastAsia="zh-CN" w:bidi="ar"/>
        </w:rPr>
        <w:t>如何缩短核磁测温的时间从而更加精准地控制温度变化减少对人体正常组织的损伤。</w:t>
      </w:r>
    </w:p>
    <w:p>
      <w:pPr>
        <w:numPr>
          <w:numId w:val="0"/>
        </w:numPr>
        <w:adjustRightInd w:val="0"/>
        <w:snapToGrid w:val="0"/>
        <w:spacing w:before="120" w:after="120"/>
        <w:ind w:firstLine="420" w:firstLineChars="0"/>
        <w:rPr>
          <w:rFonts w:hint="default" w:ascii="宋体" w:hAnsi="宋体" w:eastAsia="宋体" w:cs="宋体"/>
          <w:b/>
          <w:szCs w:val="21"/>
          <w:lang w:val="en-US" w:eastAsia="zh-CN" w:bidi="ar"/>
        </w:rPr>
      </w:pPr>
      <w:r>
        <w:rPr>
          <w:rFonts w:hint="eastAsia" w:ascii="宋体" w:hAnsi="宋体" w:eastAsia="宋体" w:cs="宋体"/>
          <w:color w:val="000000"/>
          <w:szCs w:val="21"/>
          <w:lang w:bidi="ar"/>
        </w:rPr>
        <w:t>核磁共振扫描采集图像过程</w:t>
      </w:r>
      <w:r>
        <w:rPr>
          <w:rFonts w:hint="eastAsia" w:ascii="宋体" w:hAnsi="宋体" w:eastAsia="宋体" w:cs="宋体"/>
          <w:color w:val="000000"/>
          <w:szCs w:val="21"/>
          <w:lang w:val="en-US" w:eastAsia="zh-CN" w:bidi="ar"/>
        </w:rPr>
        <w:t>需要消耗一定的时间，</w:t>
      </w:r>
      <w:r>
        <w:rPr>
          <w:rFonts w:hint="eastAsia" w:ascii="宋体" w:hAnsi="宋体" w:eastAsia="宋体" w:cs="宋体"/>
          <w:color w:val="000000"/>
          <w:szCs w:val="21"/>
          <w:lang w:bidi="ar"/>
        </w:rPr>
        <w:t>无法获得实时温度，</w:t>
      </w:r>
      <w:r>
        <w:rPr>
          <w:rFonts w:hint="eastAsia" w:ascii="宋体" w:hAnsi="宋体" w:eastAsia="宋体" w:cs="宋体"/>
          <w:color w:val="000000"/>
          <w:szCs w:val="21"/>
          <w:lang w:val="en-US" w:eastAsia="zh-CN" w:bidi="ar"/>
        </w:rPr>
        <w:t>这对加热过程和温度变化的控制要求非常严格。必须要保证加热温度是在可控的范围内温度变化。</w:t>
      </w:r>
    </w:p>
    <w:p>
      <w:pPr>
        <w:adjustRightInd w:val="0"/>
        <w:snapToGrid w:val="0"/>
        <w:spacing w:before="120" w:after="120"/>
        <w:rPr>
          <w:rFonts w:hint="eastAsia" w:ascii="宋体" w:hAnsi="宋体" w:eastAsia="宋体" w:cs="宋体"/>
          <w:color w:val="000000"/>
          <w:szCs w:val="21"/>
          <w:lang w:bidi="ar"/>
        </w:rPr>
      </w:pPr>
    </w:p>
    <w:p>
      <w:pPr>
        <w:spacing w:before="156" w:beforeLines="50" w:line="360" w:lineRule="auto"/>
        <w:rPr>
          <w:rFonts w:ascii="宋体" w:hAnsi="宋体" w:eastAsia="宋体" w:cs="LinTimes"/>
          <w:b/>
          <w:position w:val="6"/>
          <w:sz w:val="24"/>
        </w:rPr>
      </w:pPr>
      <w:r>
        <w:rPr>
          <w:rFonts w:hint="eastAsia" w:ascii="宋体" w:hAnsi="宋体" w:eastAsia="宋体" w:cs="LinTimes"/>
          <w:b/>
          <w:position w:val="6"/>
          <w:sz w:val="24"/>
          <w:lang w:bidi="ar"/>
        </w:rPr>
        <w:t>2.2创新点</w:t>
      </w:r>
    </w:p>
    <w:p>
      <w:pPr>
        <w:adjustRightInd w:val="0"/>
        <w:snapToGrid w:val="0"/>
        <w:spacing w:before="120" w:after="120"/>
        <w:rPr>
          <w:rFonts w:hint="default" w:ascii="宋体" w:hAnsi="宋体" w:eastAsia="宋体" w:cs="宋体"/>
          <w:b/>
          <w:szCs w:val="21"/>
          <w:lang w:val="en-US" w:bidi="ar"/>
        </w:rPr>
      </w:pPr>
      <w:r>
        <w:rPr>
          <w:rFonts w:hint="eastAsia" w:ascii="宋体" w:hAnsi="宋体" w:eastAsia="宋体" w:cs="宋体"/>
          <w:b/>
          <w:szCs w:val="21"/>
          <w:lang w:bidi="ar"/>
        </w:rPr>
        <w:t>（1）</w:t>
      </w:r>
      <w:r>
        <w:rPr>
          <w:rFonts w:hint="eastAsia" w:ascii="宋体" w:hAnsi="宋体" w:eastAsia="宋体" w:cs="宋体"/>
          <w:b/>
          <w:szCs w:val="21"/>
          <w:lang w:val="en-US" w:eastAsia="zh-CN" w:bidi="ar"/>
        </w:rPr>
        <w:t>高精度、高度自动化的噪声过滤算法</w:t>
      </w:r>
    </w:p>
    <w:p>
      <w:pPr>
        <w:adjustRightInd w:val="0"/>
        <w:snapToGrid w:val="0"/>
        <w:spacing w:before="120" w:after="120"/>
        <w:ind w:firstLine="420" w:firstLineChars="200"/>
        <w:rPr>
          <w:rFonts w:hint="default" w:ascii="宋体" w:hAnsi="宋体" w:eastAsia="宋体" w:cs="宋体"/>
          <w:color w:val="000000"/>
          <w:szCs w:val="21"/>
          <w:lang w:val="en-US" w:eastAsia="zh-CN" w:bidi="ar"/>
        </w:rPr>
      </w:pPr>
      <w:r>
        <w:rPr>
          <w:rFonts w:hint="eastAsia" w:ascii="宋体" w:hAnsi="宋体" w:eastAsia="宋体" w:cs="宋体"/>
          <w:color w:val="000000"/>
          <w:szCs w:val="21"/>
          <w:lang w:val="en-US" w:eastAsia="zh-CN" w:bidi="ar"/>
        </w:rPr>
        <w:t>现有的核磁测温的算法高度依赖人为地设计噪声函数来抵消磁场噪声，由于不同设备、不同采集环境噪声类型不同，无法通过单一的函数来处理。我们使用深度学习算法，自动地判断噪声类型，通过梯度拟合方法实现自动去除噪声，有效地解决了外部磁场变化和磁场强度不均匀而产生的相位噪声。</w:t>
      </w:r>
    </w:p>
    <w:p>
      <w:pPr>
        <w:adjustRightInd w:val="0"/>
        <w:snapToGrid w:val="0"/>
        <w:spacing w:before="120" w:after="120"/>
        <w:rPr>
          <w:rFonts w:hint="default" w:ascii="宋体" w:hAnsi="宋体" w:eastAsia="宋体" w:cs="宋体"/>
          <w:b/>
          <w:szCs w:val="21"/>
          <w:lang w:val="en-US" w:eastAsia="zh-CN" w:bidi="ar"/>
        </w:rPr>
      </w:pPr>
      <w:r>
        <w:rPr>
          <w:rFonts w:hint="eastAsia" w:ascii="宋体" w:hAnsi="宋体" w:eastAsia="宋体" w:cs="宋体"/>
          <w:b/>
          <w:szCs w:val="21"/>
          <w:lang w:bidi="ar"/>
        </w:rPr>
        <w:t>（</w:t>
      </w:r>
      <w:r>
        <w:rPr>
          <w:rFonts w:hint="eastAsia" w:ascii="宋体" w:hAnsi="宋体" w:eastAsia="宋体" w:cs="宋体"/>
          <w:b/>
          <w:szCs w:val="21"/>
          <w:lang w:val="en-US" w:eastAsia="zh-CN" w:bidi="ar"/>
        </w:rPr>
        <w:t>2</w:t>
      </w:r>
      <w:r>
        <w:rPr>
          <w:rFonts w:hint="eastAsia" w:ascii="宋体" w:hAnsi="宋体" w:eastAsia="宋体" w:cs="宋体"/>
          <w:b/>
          <w:szCs w:val="21"/>
          <w:lang w:bidi="ar"/>
        </w:rPr>
        <w:t>）</w:t>
      </w:r>
      <w:r>
        <w:rPr>
          <w:rFonts w:hint="eastAsia" w:ascii="宋体" w:hAnsi="宋体" w:eastAsia="宋体" w:cs="宋体"/>
          <w:b/>
          <w:szCs w:val="21"/>
          <w:lang w:val="en-US" w:eastAsia="zh-CN" w:bidi="ar"/>
        </w:rPr>
        <w:t>采用多基线、多参考点和运动抑制方式进行运动矫正</w:t>
      </w:r>
    </w:p>
    <w:p>
      <w:pPr>
        <w:adjustRightInd w:val="0"/>
        <w:snapToGrid w:val="0"/>
        <w:spacing w:before="120" w:after="120"/>
        <w:ind w:firstLine="420" w:firstLineChars="200"/>
        <w:rPr>
          <w:rFonts w:hint="default" w:ascii="宋体" w:hAnsi="宋体" w:eastAsia="宋体" w:cs="宋体"/>
          <w:color w:val="000000"/>
          <w:szCs w:val="21"/>
          <w:lang w:val="en-US" w:eastAsia="zh-CN" w:bidi="ar"/>
        </w:rPr>
      </w:pPr>
      <w:r>
        <w:rPr>
          <w:rFonts w:hint="eastAsia" w:ascii="宋体" w:hAnsi="宋体" w:eastAsia="宋体" w:cs="宋体"/>
          <w:color w:val="000000"/>
          <w:szCs w:val="21"/>
          <w:lang w:val="en-US" w:eastAsia="zh-CN" w:bidi="ar"/>
        </w:rPr>
        <w:t>基于多基线、多参考点的动态参考相位方法，即对多个相邻的相位图进行对比，使用前一时刻的相位图作为其参考相位图，相比于传统的单一参考相位图，该方法会很大程度上减小扫描间运动对测温结果的影响。同时研究利用运动幅度与相位变化的关系，测温算法中添加运动抑制参数进行运动矫正。</w:t>
      </w:r>
    </w:p>
    <w:p>
      <w:pPr>
        <w:spacing w:before="156" w:beforeLines="50" w:line="360" w:lineRule="auto"/>
        <w:rPr>
          <w:rFonts w:ascii="宋体" w:hAnsi="宋体" w:eastAsia="宋体" w:cs="LinTimes"/>
          <w:b/>
          <w:position w:val="6"/>
          <w:sz w:val="24"/>
        </w:rPr>
      </w:pPr>
      <w:r>
        <w:rPr>
          <w:rFonts w:hint="eastAsia" w:ascii="宋体" w:hAnsi="宋体" w:eastAsia="宋体" w:cs="LinTimes"/>
          <w:b/>
          <w:position w:val="6"/>
          <w:sz w:val="24"/>
          <w:lang w:bidi="ar"/>
        </w:rPr>
        <w:t>2.3 研究内容</w:t>
      </w:r>
    </w:p>
    <w:p>
      <w:pPr>
        <w:ind w:firstLine="420" w:firstLineChars="0"/>
        <w:rPr>
          <w:rFonts w:hint="eastAsia"/>
          <w:lang w:val="en-US" w:eastAsia="zh-CN"/>
        </w:rPr>
      </w:pPr>
      <w:r>
        <w:rPr>
          <w:rFonts w:hint="eastAsia"/>
          <w:lang w:val="en-US" w:eastAsia="zh-CN"/>
        </w:rPr>
        <w:t>本项目研究基于核磁的可应用于加热疗法的实时测温技术，建立治疗温度与人体组织损伤之间的联系。针对当前基于核磁的测温算法中存在的磁场漂移和运动矫正问题，从测温方案设计和相位差计算算法等方面进行改进。</w:t>
      </w:r>
    </w:p>
    <w:p>
      <w:pPr>
        <w:ind w:firstLine="420" w:firstLineChars="0"/>
        <w:rPr>
          <w:rFonts w:hint="default"/>
          <w:lang w:val="en-US" w:eastAsia="zh-CN"/>
        </w:rPr>
      </w:pPr>
      <w:r>
        <w:rPr>
          <w:rFonts w:hint="eastAsia"/>
          <w:lang w:val="en-US" w:eastAsia="zh-CN"/>
        </w:rPr>
        <w:t>首先，使用相位拟合排除磁场噪声对测温的影响，即研究使用深度学习算法自动判断噪声类型，并利用降噪网络进行过滤，将结果用于温度计算。其次，研究使用多基线、多参考点以及多种运动抑制技术进行运动矫正，即利用运动规律和相位差异之间的关系，采用多个基线数据加权，同时采集距离加热源点不同位置的参考点进行比对，从而达到运动矫正的目的。</w:t>
      </w:r>
    </w:p>
    <w:p>
      <w:pPr>
        <w:ind w:firstLine="420" w:firstLineChars="0"/>
        <w:rPr>
          <w:rFonts w:hint="default"/>
          <w:lang w:val="en-US" w:eastAsia="zh-CN"/>
        </w:rPr>
      </w:pPr>
    </w:p>
    <w:p>
      <w:pPr>
        <w:spacing w:before="156" w:beforeLines="50" w:line="360" w:lineRule="auto"/>
        <w:rPr>
          <w:rFonts w:ascii="宋体" w:hAnsi="宋体" w:eastAsia="宋体" w:cs="LinTimes"/>
          <w:b/>
          <w:position w:val="6"/>
          <w:sz w:val="24"/>
        </w:rPr>
      </w:pPr>
      <w:r>
        <w:rPr>
          <w:rFonts w:hint="eastAsia" w:ascii="宋体" w:hAnsi="宋体" w:eastAsia="宋体" w:cs="LinTimes"/>
          <w:b/>
          <w:position w:val="6"/>
          <w:sz w:val="24"/>
          <w:lang w:bidi="ar"/>
        </w:rPr>
        <w:t>2.4技术路线</w:t>
      </w:r>
    </w:p>
    <w:p>
      <w:pPr>
        <w:ind w:firstLine="420" w:firstLineChars="0"/>
        <w:rPr>
          <w:rFonts w:hint="default"/>
          <w:lang w:val="en-US" w:eastAsia="zh-CN"/>
        </w:rPr>
      </w:pPr>
      <w:r>
        <w:rPr>
          <w:rFonts w:hint="eastAsia"/>
          <w:lang w:val="en-US" w:eastAsia="zh-CN"/>
        </w:rPr>
        <w:t>为了解决在核磁图像的采集过程中由于</w:t>
      </w:r>
      <w:r>
        <w:rPr>
          <w:rFonts w:hint="eastAsia" w:ascii="宋体" w:hAnsi="宋体" w:eastAsia="宋体" w:cs="宋体"/>
          <w:color w:val="000000"/>
          <w:szCs w:val="21"/>
          <w:lang w:bidi="ar"/>
        </w:rPr>
        <w:t>环境</w:t>
      </w:r>
      <w:r>
        <w:rPr>
          <w:rFonts w:hint="eastAsia" w:ascii="宋体" w:hAnsi="宋体" w:eastAsia="宋体" w:cs="宋体"/>
          <w:color w:val="000000"/>
          <w:szCs w:val="21"/>
          <w:lang w:val="en-US" w:eastAsia="zh-CN" w:bidi="ar"/>
        </w:rPr>
        <w:t>变化产生的磁场噪声</w:t>
      </w:r>
      <w:r>
        <w:rPr>
          <w:rFonts w:hint="eastAsia" w:ascii="宋体" w:hAnsi="宋体" w:eastAsia="宋体" w:cs="宋体"/>
          <w:color w:val="000000"/>
          <w:szCs w:val="21"/>
          <w:lang w:eastAsia="zh-CN" w:bidi="ar"/>
        </w:rPr>
        <w:t>，</w:t>
      </w:r>
      <w:r>
        <w:rPr>
          <w:rFonts w:hint="eastAsia" w:ascii="宋体" w:hAnsi="宋体" w:eastAsia="宋体" w:cs="宋体"/>
          <w:color w:val="000000"/>
          <w:szCs w:val="21"/>
          <w:lang w:val="en-US" w:eastAsia="zh-CN" w:bidi="ar"/>
        </w:rPr>
        <w:t>研究了</w:t>
      </w:r>
      <w:r>
        <w:rPr>
          <w:rFonts w:hint="eastAsia"/>
          <w:lang w:val="en-US" w:eastAsia="zh-CN"/>
        </w:rPr>
        <w:t>自动去除噪声点的过滤算法，该算法利用基于深度学习的降噪网络搜索相位数据，剔除异常相位点，保留仅由加热引起相位变化的点，从而达到去除噪声的目的。同时，研究采用多基线、多参考点以及运动抑制的技术解决运动矫正的问题。利用神经网络分别获得不同时间和位置的基线相位与加热相位的相关性，</w:t>
      </w:r>
      <w:bookmarkStart w:id="0" w:name="_GoBack"/>
      <w:bookmarkEnd w:id="0"/>
      <w:r>
        <w:rPr>
          <w:rFonts w:hint="eastAsia"/>
          <w:lang w:val="en-US" w:eastAsia="zh-CN"/>
        </w:rPr>
        <w:t>对基线图像进行叠加用于计算相位变化，得到精准的温度变化数据。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nTimes">
    <w:altName w:val="Times New Roma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0B037"/>
    <w:multiLevelType w:val="singleLevel"/>
    <w:tmpl w:val="FBB0B03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2592A"/>
    <w:rsid w:val="00A67E17"/>
    <w:rsid w:val="08472741"/>
    <w:rsid w:val="129C3F35"/>
    <w:rsid w:val="1A7D7D7E"/>
    <w:rsid w:val="1AC84A9B"/>
    <w:rsid w:val="1F8522F5"/>
    <w:rsid w:val="20133472"/>
    <w:rsid w:val="21EB5138"/>
    <w:rsid w:val="21F74A58"/>
    <w:rsid w:val="26DD4521"/>
    <w:rsid w:val="29E00FBD"/>
    <w:rsid w:val="2DB2592A"/>
    <w:rsid w:val="33B6033E"/>
    <w:rsid w:val="3CCF317E"/>
    <w:rsid w:val="3F880BA5"/>
    <w:rsid w:val="422915A7"/>
    <w:rsid w:val="441415F0"/>
    <w:rsid w:val="453463F3"/>
    <w:rsid w:val="4CDF70E7"/>
    <w:rsid w:val="50174AAE"/>
    <w:rsid w:val="540814BC"/>
    <w:rsid w:val="54843E02"/>
    <w:rsid w:val="55042FCF"/>
    <w:rsid w:val="5FA3203F"/>
    <w:rsid w:val="6A86348F"/>
    <w:rsid w:val="6AEB6C20"/>
    <w:rsid w:val="6E4162BF"/>
    <w:rsid w:val="73E9101B"/>
    <w:rsid w:val="789767CC"/>
    <w:rsid w:val="78CA7A73"/>
    <w:rsid w:val="7D7F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2021-10-04T02:48:00Z</dcterms:created>
  <dc:creator>123</dc:creator>
  <cp:lastModifiedBy>123</cp:lastModifiedBy>
  <dcterms:modified xsi:type="dcterms:W3CDTF">2021-10-04T07:52:11Z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156E2C80F87448D1B6F4A9B8DBFFAE67</vt:lpwstr>
  </property>
</Properties>
</file>