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7D" w:rsidRDefault="002A7D7D">
      <w:pPr>
        <w:spacing w:line="307" w:lineRule="exact"/>
      </w:pPr>
    </w:p>
    <w:p w:rsidR="002A7D7D" w:rsidRDefault="002A7D7D">
      <w:pPr>
        <w:sectPr w:rsidR="002A7D7D">
          <w:pgSz w:w="16838" w:h="11906"/>
          <w:pgMar w:top="0" w:right="0" w:bottom="0" w:left="0" w:header="0" w:footer="0" w:gutter="0"/>
          <w:cols w:space="720"/>
        </w:sectPr>
      </w:pPr>
    </w:p>
    <w:p w:rsidR="002A7D7D" w:rsidRDefault="00614B39"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lastRenderedPageBreak/>
        <w:t>华东交通大学</w:t>
      </w:r>
      <w:r>
        <w:rPr>
          <w:rFonts w:ascii="宋体" w:hAnsi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ascii="宋体" w:hAnsi="宋体" w:hint="eastAsia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2A7D7D" w:rsidRDefault="002A7D7D">
      <w:pPr>
        <w:rPr>
          <w:lang w:eastAsia="zh-CN"/>
        </w:rPr>
        <w:sectPr w:rsidR="002A7D7D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2A7D7D" w:rsidRDefault="00614B39" w:rsidP="005A56B7">
      <w:pPr>
        <w:autoSpaceDE w:val="0"/>
        <w:autoSpaceDN w:val="0"/>
        <w:spacing w:before="61"/>
        <w:ind w:left="672"/>
        <w:rPr>
          <w:lang w:eastAsia="zh-CN"/>
        </w:rPr>
        <w:sectPr w:rsidR="002A7D7D">
          <w:type w:val="continuous"/>
          <w:pgSz w:w="16838" w:h="11906"/>
          <w:pgMar w:top="0" w:right="0" w:bottom="0" w:left="0" w:header="0" w:footer="0" w:gutter="0"/>
          <w:cols w:space="720"/>
        </w:sectPr>
      </w:pPr>
      <w:r>
        <w:rPr>
          <w:rFonts w:ascii="宋体" w:hAnsi="宋体"/>
          <w:b/>
          <w:color w:val="000000"/>
          <w:spacing w:val="4"/>
          <w:sz w:val="21"/>
          <w:szCs w:val="21"/>
          <w:lang w:eastAsia="zh-CN"/>
        </w:rPr>
        <w:lastRenderedPageBreak/>
        <w:t>题目：</w:t>
      </w:r>
      <w:r>
        <w:rPr>
          <w:rFonts w:ascii="宋体" w:hAnsi="宋体" w:hint="eastAsia"/>
          <w:b/>
          <w:color w:val="000000"/>
          <w:spacing w:val="4"/>
          <w:sz w:val="21"/>
          <w:szCs w:val="21"/>
          <w:lang w:eastAsia="zh-CN"/>
        </w:rPr>
        <w:t>基于</w:t>
      </w:r>
      <w:r>
        <w:rPr>
          <w:rFonts w:ascii="宋体" w:hAnsi="宋体"/>
          <w:b/>
          <w:color w:val="000000"/>
          <w:spacing w:val="4"/>
          <w:sz w:val="21"/>
          <w:szCs w:val="21"/>
          <w:lang w:eastAsia="zh-CN"/>
        </w:rPr>
        <w:t>SSM</w:t>
      </w:r>
      <w:r>
        <w:rPr>
          <w:rFonts w:ascii="宋体" w:hAnsi="宋体" w:hint="eastAsia"/>
          <w:b/>
          <w:color w:val="000000"/>
          <w:spacing w:val="4"/>
          <w:sz w:val="21"/>
          <w:szCs w:val="21"/>
          <w:lang w:eastAsia="zh-CN"/>
        </w:rPr>
        <w:t>的漫画社区系统设计与实现</w:t>
      </w:r>
      <w:r>
        <w:rPr>
          <w:rFonts w:ascii="宋体" w:hAnsi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ascii="宋体" w:hAnsi="宋体" w:hint="eastAsia"/>
          <w:b/>
          <w:color w:val="000000"/>
          <w:spacing w:val="6"/>
          <w:sz w:val="21"/>
          <w:szCs w:val="21"/>
          <w:lang w:eastAsia="zh-CN"/>
        </w:rPr>
        <w:t>王超群</w:t>
      </w:r>
      <w:r>
        <w:rPr>
          <w:rFonts w:ascii="宋体" w:hAnsi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ascii="宋体" w:hAnsi="宋体" w:hint="eastAsia"/>
          <w:b/>
          <w:color w:val="000000"/>
          <w:spacing w:val="4"/>
          <w:sz w:val="21"/>
          <w:szCs w:val="21"/>
          <w:lang w:eastAsia="zh-CN"/>
        </w:rPr>
        <w:t>曾卫东</w:t>
      </w:r>
      <w:r>
        <w:rPr>
          <w:rFonts w:ascii="宋体" w:hAnsi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/>
          <w:b/>
          <w:color w:val="000000"/>
          <w:spacing w:val="4"/>
          <w:sz w:val="21"/>
          <w:szCs w:val="21"/>
          <w:lang w:eastAsia="zh-CN"/>
        </w:rPr>
        <w:t>：2016211001000629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CN"/>
        </w:rPr>
        <w:t xml:space="preserve">  </w:t>
      </w:r>
      <w:r>
        <w:rPr>
          <w:rFonts w:ascii="宋体" w:hAnsi="宋体"/>
          <w:b/>
          <w:color w:val="000000"/>
          <w:spacing w:val="5"/>
          <w:sz w:val="21"/>
          <w:szCs w:val="21"/>
          <w:lang w:eastAsia="zh-CN"/>
        </w:rPr>
        <w:t>评阅成绩：</w:t>
      </w:r>
      <w:r w:rsidR="005A56B7">
        <w:rPr>
          <w:lang w:eastAsia="zh-CN"/>
        </w:rPr>
        <w:t>88</w:t>
      </w: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9296"/>
        <w:gridCol w:w="5394"/>
      </w:tblGrid>
      <w:tr w:rsidR="002A7D7D"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D7D" w:rsidRDefault="00614B39">
            <w:pPr>
              <w:autoSpaceDE w:val="0"/>
              <w:autoSpaceDN w:val="0"/>
              <w:spacing w:before="61"/>
              <w:ind w:left="4558"/>
            </w:pPr>
            <w:proofErr w:type="spellStart"/>
            <w:r>
              <w:rPr>
                <w:rFonts w:ascii="宋体" w:hAnsi="宋体"/>
                <w:b/>
                <w:color w:val="000000"/>
                <w:spacing w:val="-4"/>
              </w:rPr>
              <w:lastRenderedPageBreak/>
              <w:t>评阅</w:t>
            </w:r>
            <w:r>
              <w:rPr>
                <w:rFonts w:ascii="宋体" w:hAnsi="宋体"/>
                <w:b/>
                <w:color w:val="000000"/>
                <w:spacing w:val="-2"/>
              </w:rPr>
              <w:t>项目</w:t>
            </w:r>
            <w:proofErr w:type="spellEnd"/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614B39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/>
                <w:b/>
                <w:color w:val="000000"/>
              </w:rPr>
              <w:t>存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/>
                <w:b/>
                <w:color w:val="000000"/>
              </w:rPr>
              <w:t>在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/>
                <w:b/>
                <w:color w:val="000000"/>
              </w:rPr>
              <w:t>问</w:t>
            </w:r>
            <w:r>
              <w:rPr>
                <w:rFonts w:ascii="宋体" w:hAnsi="宋体"/>
                <w:b/>
                <w:spacing w:val="-11"/>
              </w:rPr>
              <w:t xml:space="preserve"> </w:t>
            </w:r>
            <w:r>
              <w:rPr>
                <w:rFonts w:ascii="宋体" w:hAnsi="宋体"/>
                <w:b/>
                <w:color w:val="000000"/>
              </w:rPr>
              <w:t>题</w:t>
            </w:r>
          </w:p>
        </w:tc>
      </w:tr>
      <w:tr w:rsidR="002A7D7D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spacing w:line="98" w:lineRule="exact"/>
            </w:pPr>
          </w:p>
          <w:p w:rsidR="002A7D7D" w:rsidRDefault="00614B39">
            <w:pPr>
              <w:ind w:left="340"/>
            </w:pPr>
            <w:r>
              <w:rPr>
                <w:rFonts w:ascii="宋体" w:hAnsi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2A7D7D" w:rsidRDefault="00614B39">
            <w:pPr>
              <w:autoSpaceDE w:val="0"/>
              <w:autoSpaceDN w:val="0"/>
              <w:spacing w:before="39"/>
              <w:ind w:left="76"/>
            </w:pPr>
            <w:proofErr w:type="spellStart"/>
            <w:r>
              <w:rPr>
                <w:rFonts w:ascii="宋体" w:hAnsi="宋体"/>
                <w:b/>
                <w:color w:val="000000"/>
                <w:spacing w:val="-3"/>
                <w:sz w:val="21"/>
                <w:szCs w:val="21"/>
              </w:rPr>
              <w:t>任务书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A7D7D" w:rsidRDefault="00614B39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2A7D7D" w:rsidRDefault="00614B3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2A7D7D" w:rsidRDefault="00614B3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A56B7" w:rsidRPr="005A56B7" w:rsidRDefault="005A56B7" w:rsidP="005A56B7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8"/>
              <w:rPr>
                <w:lang w:eastAsia="zh-CN"/>
              </w:rPr>
            </w:pPr>
            <w:r w:rsidRPr="005A56B7">
              <w:rPr>
                <w:rFonts w:hint="eastAsia"/>
                <w:lang w:eastAsia="zh-CN"/>
              </w:rPr>
              <w:t>论文中各时间节点不正确</w:t>
            </w:r>
          </w:p>
          <w:p w:rsidR="005A56B7" w:rsidRPr="005A56B7" w:rsidRDefault="005A56B7" w:rsidP="005A56B7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8"/>
              <w:rPr>
                <w:lang w:eastAsia="zh-CN"/>
              </w:rPr>
            </w:pPr>
            <w:r w:rsidRPr="005A56B7">
              <w:rPr>
                <w:rFonts w:hint="eastAsia"/>
                <w:lang w:eastAsia="zh-CN"/>
              </w:rPr>
              <w:t>任务书和开题报告中格式不规范，如每段首行缩进</w:t>
            </w:r>
            <w:r w:rsidRPr="005A56B7">
              <w:rPr>
                <w:rFonts w:hint="eastAsia"/>
                <w:lang w:eastAsia="zh-CN"/>
              </w:rPr>
              <w:t>2</w:t>
            </w:r>
            <w:r w:rsidRPr="005A56B7">
              <w:rPr>
                <w:rFonts w:hint="eastAsia"/>
                <w:lang w:eastAsia="zh-CN"/>
              </w:rPr>
              <w:t>个汉字。</w:t>
            </w:r>
          </w:p>
          <w:p w:rsidR="005A56B7" w:rsidRPr="005A56B7" w:rsidRDefault="005A56B7" w:rsidP="005A56B7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8"/>
              <w:rPr>
                <w:lang w:eastAsia="zh-CN"/>
              </w:rPr>
            </w:pPr>
            <w:r w:rsidRPr="005A56B7">
              <w:rPr>
                <w:rFonts w:hint="eastAsia"/>
                <w:lang w:eastAsia="zh-CN"/>
              </w:rPr>
              <w:t>开题报告的文献偏少。</w:t>
            </w:r>
          </w:p>
          <w:p w:rsidR="005A56B7" w:rsidRPr="005A56B7" w:rsidRDefault="005A56B7" w:rsidP="005A56B7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8"/>
              <w:rPr>
                <w:lang w:eastAsia="zh-CN"/>
              </w:rPr>
            </w:pPr>
            <w:r w:rsidRPr="005A56B7">
              <w:rPr>
                <w:rFonts w:hint="eastAsia"/>
                <w:lang w:eastAsia="zh-CN"/>
              </w:rPr>
              <w:t>开题报告“研究方法（手段）”中，写了采用实验研究，但后面的内容不是实验研究。删除“实验研究”。</w:t>
            </w:r>
          </w:p>
          <w:p w:rsidR="005A56B7" w:rsidRPr="005A56B7" w:rsidRDefault="005A56B7" w:rsidP="005A56B7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8"/>
              <w:rPr>
                <w:lang w:eastAsia="zh-CN"/>
              </w:rPr>
            </w:pPr>
            <w:r w:rsidRPr="005A56B7">
              <w:rPr>
                <w:rFonts w:hint="eastAsia"/>
                <w:lang w:eastAsia="zh-CN"/>
              </w:rPr>
              <w:t>摘要部分系统功能的描述过于简单。</w:t>
            </w:r>
          </w:p>
          <w:p w:rsidR="005A56B7" w:rsidRPr="005A56B7" w:rsidRDefault="005A56B7" w:rsidP="005A56B7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8"/>
              <w:rPr>
                <w:lang w:eastAsia="zh-CN"/>
              </w:rPr>
            </w:pPr>
            <w:r w:rsidRPr="005A56B7">
              <w:rPr>
                <w:rFonts w:hint="eastAsia"/>
                <w:lang w:eastAsia="zh-CN"/>
              </w:rPr>
              <w:t>“</w:t>
            </w:r>
            <w:bookmarkStart w:id="0" w:name="_Toc312440366"/>
            <w:bookmarkStart w:id="1" w:name="_Toc25724"/>
            <w:r w:rsidRPr="005A56B7">
              <w:rPr>
                <w:rFonts w:hint="eastAsia"/>
                <w:lang w:eastAsia="zh-CN"/>
              </w:rPr>
              <w:t>4.2.1</w:t>
            </w:r>
            <w:bookmarkEnd w:id="0"/>
            <w:bookmarkEnd w:id="1"/>
            <w:r w:rsidRPr="005A56B7">
              <w:rPr>
                <w:lang w:eastAsia="zh-CN"/>
              </w:rPr>
              <w:t>…</w:t>
            </w:r>
            <w:r w:rsidRPr="005A56B7">
              <w:rPr>
                <w:rFonts w:hint="eastAsia"/>
                <w:lang w:eastAsia="zh-CN"/>
              </w:rPr>
              <w:t>”、“</w:t>
            </w:r>
            <w:r w:rsidRPr="005A56B7">
              <w:rPr>
                <w:rFonts w:hint="eastAsia"/>
                <w:lang w:eastAsia="zh-CN"/>
              </w:rPr>
              <w:t xml:space="preserve"> 6.1</w:t>
            </w:r>
            <w:r w:rsidRPr="005A56B7">
              <w:rPr>
                <w:lang w:eastAsia="zh-CN"/>
              </w:rPr>
              <w:t>…</w:t>
            </w:r>
            <w:r w:rsidRPr="005A56B7">
              <w:rPr>
                <w:rFonts w:hint="eastAsia"/>
                <w:lang w:eastAsia="zh-CN"/>
              </w:rPr>
              <w:t>”、“</w:t>
            </w:r>
            <w:r w:rsidRPr="005A56B7">
              <w:rPr>
                <w:rFonts w:hint="eastAsia"/>
                <w:lang w:eastAsia="zh-CN"/>
              </w:rPr>
              <w:t>6.2.3</w:t>
            </w:r>
            <w:r w:rsidRPr="005A56B7">
              <w:rPr>
                <w:rFonts w:hint="eastAsia"/>
                <w:lang w:eastAsia="zh-CN"/>
              </w:rPr>
              <w:t>”、</w:t>
            </w:r>
            <w:r w:rsidRPr="005A56B7">
              <w:rPr>
                <w:rFonts w:hint="eastAsia"/>
                <w:lang w:eastAsia="zh-CN"/>
              </w:rPr>
              <w:t xml:space="preserve"> </w:t>
            </w:r>
            <w:r w:rsidRPr="005A56B7">
              <w:rPr>
                <w:rFonts w:hint="eastAsia"/>
                <w:lang w:eastAsia="zh-CN"/>
              </w:rPr>
              <w:t>“</w:t>
            </w:r>
            <w:r w:rsidRPr="005A56B7">
              <w:rPr>
                <w:rFonts w:hint="eastAsia"/>
                <w:lang w:eastAsia="zh-CN"/>
              </w:rPr>
              <w:t>6.3.3</w:t>
            </w:r>
            <w:r w:rsidRPr="005A56B7">
              <w:rPr>
                <w:rFonts w:hint="eastAsia"/>
                <w:lang w:eastAsia="zh-CN"/>
              </w:rPr>
              <w:t>”等处，段落首行要缩进</w:t>
            </w:r>
            <w:r w:rsidRPr="005A56B7">
              <w:rPr>
                <w:rFonts w:hint="eastAsia"/>
                <w:lang w:eastAsia="zh-CN"/>
              </w:rPr>
              <w:t>2</w:t>
            </w:r>
            <w:r w:rsidRPr="005A56B7">
              <w:rPr>
                <w:rFonts w:hint="eastAsia"/>
                <w:lang w:eastAsia="zh-CN"/>
              </w:rPr>
              <w:t>个汉字。</w:t>
            </w:r>
          </w:p>
          <w:p w:rsidR="005A56B7" w:rsidRPr="005A56B7" w:rsidRDefault="005A56B7" w:rsidP="005A56B7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8"/>
              <w:rPr>
                <w:lang w:eastAsia="zh-CN"/>
              </w:rPr>
            </w:pPr>
            <w:r w:rsidRPr="005A56B7">
              <w:rPr>
                <w:rFonts w:hint="eastAsia"/>
                <w:lang w:eastAsia="zh-CN"/>
              </w:rPr>
              <w:t>表格存在不规范：表格分两页没有按要求写续表（表格允许下页接写，表题可省略，表头应重复写，并在右上方写</w:t>
            </w:r>
            <w:r w:rsidRPr="005A56B7">
              <w:rPr>
                <w:rFonts w:hint="eastAsia"/>
                <w:lang w:eastAsia="zh-CN"/>
              </w:rPr>
              <w:t>"</w:t>
            </w:r>
            <w:r w:rsidRPr="005A56B7">
              <w:rPr>
                <w:rFonts w:hint="eastAsia"/>
                <w:lang w:eastAsia="zh-CN"/>
              </w:rPr>
              <w:t>续表××</w:t>
            </w:r>
            <w:r w:rsidRPr="005A56B7">
              <w:rPr>
                <w:rFonts w:hint="eastAsia"/>
                <w:lang w:eastAsia="zh-CN"/>
              </w:rPr>
              <w:t>"</w:t>
            </w:r>
            <w:r w:rsidRPr="005A56B7">
              <w:rPr>
                <w:rFonts w:hint="eastAsia"/>
                <w:lang w:eastAsia="zh-CN"/>
              </w:rPr>
              <w:t>。具体见论文模板要求）。另，表格可采用单倍行间距，表格更紧凑。</w:t>
            </w:r>
          </w:p>
          <w:p w:rsidR="005A56B7" w:rsidRPr="005A56B7" w:rsidRDefault="005A56B7" w:rsidP="005A56B7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8"/>
              <w:rPr>
                <w:lang w:eastAsia="zh-CN"/>
              </w:rPr>
            </w:pPr>
            <w:r w:rsidRPr="005A56B7">
              <w:rPr>
                <w:rFonts w:hint="eastAsia"/>
                <w:lang w:eastAsia="zh-CN"/>
              </w:rPr>
              <w:t>“</w:t>
            </w:r>
            <w:bookmarkStart w:id="2" w:name="_Toc28891"/>
            <w:r w:rsidRPr="005A56B7">
              <w:rPr>
                <w:rFonts w:hint="eastAsia"/>
                <w:lang w:eastAsia="zh-CN"/>
              </w:rPr>
              <w:t xml:space="preserve">5.1 </w:t>
            </w:r>
            <w:r w:rsidRPr="005A56B7">
              <w:rPr>
                <w:rFonts w:hint="eastAsia"/>
                <w:lang w:eastAsia="zh-CN"/>
              </w:rPr>
              <w:t>界面关系图或工作流图</w:t>
            </w:r>
            <w:bookmarkEnd w:id="2"/>
            <w:r w:rsidRPr="005A56B7">
              <w:rPr>
                <w:rFonts w:hint="eastAsia"/>
                <w:lang w:eastAsia="zh-CN"/>
              </w:rPr>
              <w:t>”缺文字描述。</w:t>
            </w:r>
          </w:p>
          <w:p w:rsidR="005A56B7" w:rsidRPr="005A56B7" w:rsidRDefault="005A56B7" w:rsidP="005A56B7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8"/>
              <w:rPr>
                <w:lang w:eastAsia="zh-CN"/>
              </w:rPr>
            </w:pPr>
            <w:r w:rsidRPr="005A56B7">
              <w:rPr>
                <w:rFonts w:hint="eastAsia"/>
                <w:lang w:eastAsia="zh-CN"/>
              </w:rPr>
              <w:t>总结与展望：对自己研究的内容（问题、分析、解决方法）进行简单总结，对论题研究未来发展趋势进行展望（或者可以说下对论题后期可以做哪些改进）。不是个人毕业设计期间的总结，或自己个人的发展。需文字描述稍作修改。</w:t>
            </w:r>
          </w:p>
          <w:p w:rsidR="005A56B7" w:rsidRPr="005A56B7" w:rsidRDefault="005A56B7" w:rsidP="005A56B7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8"/>
              <w:rPr>
                <w:lang w:eastAsia="zh-CN"/>
              </w:rPr>
            </w:pPr>
            <w:r w:rsidRPr="005A56B7">
              <w:rPr>
                <w:rFonts w:hint="eastAsia"/>
                <w:lang w:eastAsia="zh-CN"/>
              </w:rPr>
              <w:t>外文翻译没有给出出处</w:t>
            </w:r>
            <w:r w:rsidRPr="005A56B7">
              <w:rPr>
                <w:rFonts w:hint="eastAsia"/>
                <w:lang w:eastAsia="zh-CN"/>
              </w:rPr>
              <w:t>(Thinking in Java</w:t>
            </w:r>
            <w:r w:rsidRPr="005A56B7">
              <w:rPr>
                <w:rFonts w:hint="eastAsia"/>
                <w:lang w:eastAsia="zh-CN"/>
              </w:rPr>
              <w:t>不够具体</w:t>
            </w:r>
            <w:r w:rsidRPr="005A56B7">
              <w:rPr>
                <w:rFonts w:hint="eastAsia"/>
                <w:lang w:eastAsia="zh-CN"/>
              </w:rPr>
              <w:t>)</w:t>
            </w:r>
            <w:r w:rsidRPr="005A56B7">
              <w:rPr>
                <w:rFonts w:hint="eastAsia"/>
                <w:lang w:eastAsia="zh-CN"/>
              </w:rPr>
              <w:t>。</w:t>
            </w:r>
          </w:p>
          <w:p w:rsidR="005A56B7" w:rsidRDefault="005A56B7" w:rsidP="005A56B7">
            <w:pPr>
              <w:tabs>
                <w:tab w:val="num" w:pos="993"/>
              </w:tabs>
              <w:spacing w:line="0" w:lineRule="atLeast"/>
              <w:rPr>
                <w:sz w:val="21"/>
                <w:szCs w:val="21"/>
                <w:lang w:eastAsia="zh-CN"/>
              </w:rPr>
            </w:pPr>
          </w:p>
          <w:p w:rsidR="002A7D7D" w:rsidRDefault="002A7D7D" w:rsidP="005A56B7">
            <w:pPr>
              <w:pStyle w:val="a6"/>
              <w:ind w:left="570" w:firstLineChars="0" w:firstLine="0"/>
              <w:rPr>
                <w:lang w:eastAsia="zh-CN"/>
              </w:rPr>
            </w:pPr>
          </w:p>
        </w:tc>
      </w:tr>
      <w:tr w:rsidR="002A7D7D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spacing w:line="200" w:lineRule="exact"/>
              <w:rPr>
                <w:lang w:eastAsia="zh-CN"/>
              </w:rPr>
            </w:pPr>
          </w:p>
          <w:p w:rsidR="002A7D7D" w:rsidRDefault="002A7D7D">
            <w:pPr>
              <w:spacing w:line="200" w:lineRule="exact"/>
              <w:rPr>
                <w:lang w:eastAsia="zh-CN"/>
              </w:rPr>
            </w:pPr>
          </w:p>
          <w:p w:rsidR="002A7D7D" w:rsidRDefault="002A7D7D">
            <w:pPr>
              <w:spacing w:line="255" w:lineRule="exact"/>
              <w:rPr>
                <w:lang w:eastAsia="zh-CN"/>
              </w:rPr>
            </w:pPr>
          </w:p>
          <w:p w:rsidR="002A7D7D" w:rsidRDefault="00614B39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/>
                <w:b/>
                <w:color w:val="000000"/>
                <w:spacing w:val="-11"/>
                <w:sz w:val="21"/>
                <w:szCs w:val="21"/>
              </w:rPr>
              <w:t>报告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A7D7D" w:rsidRDefault="00614B39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2A7D7D" w:rsidRDefault="00614B3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rPr>
                <w:lang w:eastAsia="zh-CN"/>
              </w:rPr>
            </w:pPr>
          </w:p>
        </w:tc>
      </w:tr>
      <w:tr w:rsidR="002A7D7D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A7D7D" w:rsidRDefault="00614B39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2A7D7D" w:rsidRDefault="00614B3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2A7D7D" w:rsidRDefault="00614B3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rPr>
                <w:lang w:eastAsia="zh-CN"/>
              </w:rPr>
            </w:pPr>
          </w:p>
        </w:tc>
      </w:tr>
      <w:tr w:rsidR="002A7D7D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A7D7D" w:rsidRDefault="00614B39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2A7D7D" w:rsidRDefault="00614B39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2A7D7D" w:rsidRDefault="00614B3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rPr>
                <w:lang w:eastAsia="zh-CN"/>
              </w:rPr>
            </w:pPr>
          </w:p>
        </w:tc>
      </w:tr>
      <w:tr w:rsidR="002A7D7D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spacing w:line="200" w:lineRule="exact"/>
              <w:rPr>
                <w:lang w:eastAsia="zh-CN"/>
              </w:rPr>
            </w:pPr>
          </w:p>
          <w:p w:rsidR="002A7D7D" w:rsidRDefault="002A7D7D">
            <w:pPr>
              <w:spacing w:line="289" w:lineRule="exact"/>
              <w:rPr>
                <w:lang w:eastAsia="zh-CN"/>
              </w:rPr>
            </w:pPr>
          </w:p>
          <w:p w:rsidR="002A7D7D" w:rsidRDefault="00614B39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/>
                <w:b/>
                <w:color w:val="000000"/>
                <w:spacing w:val="-11"/>
                <w:sz w:val="21"/>
                <w:szCs w:val="21"/>
              </w:rPr>
              <w:t>摘要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A7D7D" w:rsidRDefault="00614B39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2A7D7D" w:rsidRDefault="00614B39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rPr>
                <w:lang w:eastAsia="zh-CN"/>
              </w:rPr>
            </w:pPr>
          </w:p>
        </w:tc>
      </w:tr>
      <w:tr w:rsidR="002A7D7D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A7D7D" w:rsidRDefault="00614B39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2A7D7D" w:rsidRDefault="00614B39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rPr>
                <w:lang w:eastAsia="zh-CN"/>
              </w:rPr>
            </w:pPr>
          </w:p>
        </w:tc>
      </w:tr>
      <w:tr w:rsidR="002A7D7D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spacing w:line="200" w:lineRule="exact"/>
              <w:rPr>
                <w:lang w:eastAsia="zh-CN"/>
              </w:rPr>
            </w:pPr>
          </w:p>
          <w:p w:rsidR="002A7D7D" w:rsidRDefault="002A7D7D">
            <w:pPr>
              <w:spacing w:line="200" w:lineRule="exact"/>
              <w:rPr>
                <w:lang w:eastAsia="zh-CN"/>
              </w:rPr>
            </w:pPr>
          </w:p>
          <w:p w:rsidR="002A7D7D" w:rsidRDefault="002A7D7D">
            <w:pPr>
              <w:spacing w:line="200" w:lineRule="exact"/>
              <w:rPr>
                <w:lang w:eastAsia="zh-CN"/>
              </w:rPr>
            </w:pPr>
          </w:p>
          <w:p w:rsidR="002A7D7D" w:rsidRDefault="002A7D7D">
            <w:pPr>
              <w:spacing w:line="228" w:lineRule="exact"/>
              <w:rPr>
                <w:lang w:eastAsia="zh-CN"/>
              </w:rPr>
            </w:pPr>
          </w:p>
          <w:p w:rsidR="002A7D7D" w:rsidRDefault="00614B39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/>
                <w:b/>
                <w:color w:val="000000"/>
                <w:spacing w:val="-11"/>
                <w:sz w:val="21"/>
                <w:szCs w:val="21"/>
              </w:rPr>
              <w:t>正文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A7D7D" w:rsidRDefault="00614B39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2A7D7D" w:rsidRDefault="00614B3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2A7D7D" w:rsidRDefault="00614B39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2A7D7D" w:rsidRDefault="00614B39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rPr>
                <w:lang w:eastAsia="zh-CN"/>
              </w:rPr>
            </w:pPr>
          </w:p>
        </w:tc>
      </w:tr>
      <w:tr w:rsidR="002A7D7D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dotted" w:sz="2" w:space="0" w:color="000000"/>
              <w:right w:val="single" w:sz="2" w:space="0" w:color="000000"/>
            </w:tcBorders>
          </w:tcPr>
          <w:p w:rsidR="002A7D7D" w:rsidRDefault="00614B39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2A7D7D" w:rsidRDefault="00614B3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rPr>
                <w:lang w:eastAsia="zh-CN"/>
              </w:rPr>
            </w:pPr>
          </w:p>
        </w:tc>
      </w:tr>
      <w:tr w:rsidR="002A7D7D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A7D7D" w:rsidRDefault="00614B39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rPr>
                <w:lang w:eastAsia="zh-CN"/>
              </w:rPr>
            </w:pPr>
          </w:p>
        </w:tc>
      </w:tr>
      <w:tr w:rsidR="002A7D7D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spacing w:line="200" w:lineRule="exact"/>
              <w:rPr>
                <w:lang w:eastAsia="zh-CN"/>
              </w:rPr>
            </w:pPr>
          </w:p>
          <w:p w:rsidR="002A7D7D" w:rsidRDefault="002A7D7D">
            <w:pPr>
              <w:spacing w:line="206" w:lineRule="exact"/>
              <w:rPr>
                <w:lang w:eastAsia="zh-CN"/>
              </w:rPr>
            </w:pPr>
          </w:p>
          <w:p w:rsidR="002A7D7D" w:rsidRDefault="00614B39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/>
                <w:b/>
                <w:color w:val="000000"/>
                <w:spacing w:val="-11"/>
                <w:sz w:val="21"/>
                <w:szCs w:val="21"/>
              </w:rPr>
              <w:t>翻译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A7D7D" w:rsidRDefault="002A7D7D">
            <w:pPr>
              <w:spacing w:line="81" w:lineRule="exact"/>
              <w:rPr>
                <w:lang w:eastAsia="zh-CN"/>
              </w:rPr>
            </w:pPr>
          </w:p>
          <w:p w:rsidR="002A7D7D" w:rsidRDefault="00614B39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2A7D7D" w:rsidRDefault="00614B39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 w:rsidR="000D59BE" w:rsidRPr="00C5435C">
              <w:rPr>
                <w:rFonts w:ascii="宋体" w:hAnsi="宋体" w:hint="eastAsia"/>
                <w:color w:val="000000"/>
                <w:spacing w:val="-4"/>
                <w:sz w:val="18"/>
                <w:szCs w:val="18"/>
                <w:lang w:eastAsia="zh-CN"/>
              </w:rPr>
              <w:t>英文</w:t>
            </w:r>
            <w:r w:rsidR="000D59BE">
              <w:rPr>
                <w:rFonts w:ascii="宋体" w:hAnsi="宋体" w:hint="eastAsia"/>
                <w:color w:val="000000"/>
                <w:spacing w:val="-4"/>
                <w:sz w:val="18"/>
                <w:szCs w:val="18"/>
                <w:lang w:eastAsia="zh-CN"/>
              </w:rPr>
              <w:t>原文</w:t>
            </w:r>
            <w:r w:rsidR="000D59BE" w:rsidRPr="00C5435C">
              <w:rPr>
                <w:rFonts w:ascii="宋体" w:hAnsi="宋体" w:hint="eastAsia"/>
                <w:color w:val="000000"/>
                <w:spacing w:val="-4"/>
                <w:sz w:val="18"/>
                <w:szCs w:val="18"/>
                <w:lang w:eastAsia="zh-CN"/>
              </w:rPr>
              <w:t>字数不低于 2000 实词</w:t>
            </w:r>
            <w:bookmarkStart w:id="3" w:name="_GoBack"/>
            <w:bookmarkEnd w:id="3"/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rPr>
                <w:lang w:eastAsia="zh-CN"/>
              </w:rPr>
            </w:pPr>
          </w:p>
        </w:tc>
      </w:tr>
      <w:tr w:rsidR="002A7D7D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A7D7D" w:rsidRDefault="00614B39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2A7D7D" w:rsidRDefault="00614B3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2A7D7D" w:rsidRDefault="00614B39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rPr>
                <w:lang w:eastAsia="zh-CN"/>
              </w:rPr>
            </w:pPr>
          </w:p>
        </w:tc>
      </w:tr>
      <w:tr w:rsidR="002A7D7D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A7D7D" w:rsidRDefault="002A7D7D">
            <w:pPr>
              <w:spacing w:line="92" w:lineRule="exact"/>
              <w:rPr>
                <w:lang w:eastAsia="zh-CN"/>
              </w:rPr>
            </w:pPr>
          </w:p>
          <w:p w:rsidR="002A7D7D" w:rsidRDefault="00614B39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/>
                <w:spacing w:val="29"/>
                <w:lang w:eastAsia="zh-CN"/>
              </w:rPr>
              <w:t xml:space="preserve">  </w:t>
            </w:r>
            <w:r w:rsidRPr="00657389">
              <w:rPr>
                <w:rFonts w:ascii="宋体" w:hAnsi="宋体"/>
                <w:color w:val="FF0000"/>
                <w:spacing w:val="29"/>
                <w:lang w:eastAsia="zh-CN"/>
              </w:rPr>
              <w:t xml:space="preserve"> </w:t>
            </w:r>
            <w:r w:rsidRPr="00657389">
              <w:rPr>
                <w:rFonts w:ascii="宋体" w:hAnsi="宋体"/>
                <w:color w:val="FF0000"/>
                <w:lang w:eastAsia="zh-CN"/>
              </w:rPr>
              <w:t>②修改并重新打印，改后答辩</w:t>
            </w:r>
            <w:r>
              <w:rPr>
                <w:rFonts w:ascii="宋体" w:hAnsi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2A7D7D" w:rsidRDefault="002A7D7D">
      <w:pPr>
        <w:rPr>
          <w:lang w:eastAsia="zh-CN"/>
        </w:rPr>
        <w:sectPr w:rsidR="002A7D7D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2A7D7D" w:rsidRDefault="00614B39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/>
          <w:color w:val="000000"/>
          <w:sz w:val="21"/>
          <w:szCs w:val="21"/>
          <w:lang w:eastAsia="zh-CN"/>
        </w:rPr>
        <w:lastRenderedPageBreak/>
        <w:t>注：本表跟随工程文档走，反馈给指导老师让学生修改、审核后，提交教学管理</w:t>
      </w:r>
      <w:r>
        <w:rPr>
          <w:rFonts w:ascii="宋体" w:hAnsi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/>
          <w:color w:val="000000"/>
          <w:sz w:val="21"/>
          <w:szCs w:val="21"/>
          <w:lang w:eastAsia="zh-CN"/>
        </w:rPr>
        <w:t>。</w:t>
      </w:r>
    </w:p>
    <w:sectPr w:rsidR="002A7D7D">
      <w:type w:val="continuous"/>
      <w:pgSz w:w="16838" w:h="11906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CDB" w:rsidRDefault="00046CDB" w:rsidP="005A56B7">
      <w:r>
        <w:separator/>
      </w:r>
    </w:p>
  </w:endnote>
  <w:endnote w:type="continuationSeparator" w:id="0">
    <w:p w:rsidR="00046CDB" w:rsidRDefault="00046CDB" w:rsidP="005A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CDB" w:rsidRDefault="00046CDB" w:rsidP="005A56B7">
      <w:r>
        <w:separator/>
      </w:r>
    </w:p>
  </w:footnote>
  <w:footnote w:type="continuationSeparator" w:id="0">
    <w:p w:rsidR="00046CDB" w:rsidRDefault="00046CDB" w:rsidP="005A5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036E6"/>
    <w:multiLevelType w:val="multilevel"/>
    <w:tmpl w:val="161F5D72"/>
    <w:lvl w:ilvl="0">
      <w:start w:val="1"/>
      <w:numFmt w:val="decimal"/>
      <w:lvlText w:val="%1、"/>
      <w:lvlJc w:val="left"/>
      <w:pPr>
        <w:ind w:left="157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691290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D7D"/>
    <w:rsid w:val="00046CDB"/>
    <w:rsid w:val="000D59BE"/>
    <w:rsid w:val="002A7D7D"/>
    <w:rsid w:val="005A56B7"/>
    <w:rsid w:val="00614B39"/>
    <w:rsid w:val="0065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qFormat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qFormat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1431</Characters>
  <Application>Microsoft Office Word</Application>
  <DocSecurity>0</DocSecurity>
  <Lines>11</Lines>
  <Paragraphs>3</Paragraphs>
  <ScaleCrop>false</ScaleCrop>
  <Company>Microsoft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向华萍</cp:lastModifiedBy>
  <cp:revision>9</cp:revision>
  <dcterms:created xsi:type="dcterms:W3CDTF">2020-05-01T12:11:00Z</dcterms:created>
  <dcterms:modified xsi:type="dcterms:W3CDTF">2020-05-02T15:00:00Z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