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054" w:rsidRDefault="001E5054">
      <w:pPr>
        <w:spacing w:line="307" w:lineRule="exact"/>
      </w:pPr>
    </w:p>
    <w:p w:rsidR="001E5054" w:rsidRDefault="001E5054">
      <w:pPr>
        <w:sectPr w:rsidR="001E5054">
          <w:pgSz w:w="16838" w:h="11906"/>
          <w:pgMar w:top="0" w:right="0" w:bottom="0" w:left="0" w:header="0" w:footer="0" w:gutter="0"/>
          <w:cols w:space="720"/>
        </w:sectPr>
      </w:pPr>
    </w:p>
    <w:p w:rsidR="001E5054" w:rsidRDefault="001E5054"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cs="宋体" w:hint="eastAsia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级传习</w:t>
      </w:r>
      <w:r>
        <w:rPr>
          <w:rFonts w:ascii="宋体" w:hAnsi="宋体" w:cs="宋体"/>
          <w:b/>
          <w:color w:val="000000"/>
          <w:spacing w:val="-5"/>
          <w:sz w:val="28"/>
          <w:szCs w:val="28"/>
          <w:lang w:eastAsia="zh-CN"/>
        </w:rPr>
        <w:t>Java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意见表</w:t>
      </w:r>
    </w:p>
    <w:p w:rsidR="001E5054" w:rsidRDefault="001E5054">
      <w:pPr>
        <w:rPr>
          <w:lang w:eastAsia="zh-CN"/>
        </w:rPr>
        <w:sectPr w:rsidR="001E5054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1E5054" w:rsidRDefault="001E5054">
      <w:pPr>
        <w:autoSpaceDE w:val="0"/>
        <w:autoSpaceDN w:val="0"/>
        <w:spacing w:before="61"/>
        <w:ind w:left="672"/>
        <w:rPr>
          <w:lang w:eastAsia="zh-CN"/>
        </w:rPr>
      </w:pP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题目：基于</w:t>
      </w:r>
      <w:r>
        <w:rPr>
          <w:rFonts w:ascii="宋体" w:hAnsi="宋体" w:cs="宋体"/>
          <w:b/>
          <w:color w:val="000000"/>
          <w:spacing w:val="4"/>
          <w:sz w:val="21"/>
          <w:szCs w:val="21"/>
          <w:lang w:eastAsia="zh-CN"/>
        </w:rPr>
        <w:t>SSM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的社群服装电商平台的设计与实现</w:t>
      </w:r>
      <w:r>
        <w:rPr>
          <w:rFonts w:ascii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</w:t>
      </w:r>
      <w:r>
        <w:rPr>
          <w:rFonts w:ascii="宋体" w:hAnsi="宋体" w:cs="宋体" w:hint="eastAsia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u w:val="single" w:color="000000"/>
          <w:lang w:eastAsia="zh-CN"/>
        </w:rPr>
        <w:t>廖水凤</w:t>
      </w:r>
      <w:bookmarkStart w:id="0" w:name="_GoBack"/>
      <w:bookmarkEnd w:id="0"/>
      <w:r>
        <w:rPr>
          <w:rFonts w:ascii="宋体" w:hAnsi="宋体" w:cs="宋体"/>
          <w:b/>
          <w:color w:val="000000"/>
          <w:spacing w:val="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ascii="宋体" w:hAnsi="宋体" w:cs="宋体" w:hint="eastAsia"/>
          <w:b/>
          <w:color w:val="000000"/>
          <w:spacing w:val="6"/>
          <w:sz w:val="21"/>
          <w:szCs w:val="21"/>
          <w:u w:val="single" w:color="000000"/>
          <w:lang w:eastAsia="zh-CN"/>
        </w:rPr>
        <w:t>陈佳鑫</w:t>
      </w:r>
      <w:r>
        <w:rPr>
          <w:rFonts w:ascii="宋体" w:hAnsi="宋体" w:cs="宋体"/>
          <w:b/>
          <w:color w:val="000000"/>
          <w:spacing w:val="6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hAnsi="宋体" w:cs="宋体" w:hint="eastAsia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ascii="Times New Roman" w:hAnsi="Times New Roman"/>
          <w:b/>
          <w:color w:val="000000"/>
          <w:spacing w:val="2"/>
          <w:sz w:val="21"/>
          <w:szCs w:val="21"/>
          <w:u w:val="single" w:color="000000"/>
          <w:lang w:eastAsia="zh-CN"/>
        </w:rPr>
        <w:t xml:space="preserve">2016211001001030 </w:t>
      </w:r>
      <w:r>
        <w:rPr>
          <w:rFonts w:ascii="宋体" w:hAnsi="宋体" w:cs="宋体" w:hint="eastAsia"/>
          <w:b/>
          <w:color w:val="000000"/>
          <w:spacing w:val="5"/>
          <w:sz w:val="21"/>
          <w:szCs w:val="21"/>
          <w:lang w:eastAsia="zh-CN"/>
        </w:rPr>
        <w:t>评阅成绩：</w:t>
      </w:r>
    </w:p>
    <w:p w:rsidR="001E5054" w:rsidRDefault="001E5054">
      <w:pPr>
        <w:rPr>
          <w:lang w:eastAsia="zh-CN"/>
        </w:rPr>
        <w:sectPr w:rsidR="001E5054">
          <w:type w:val="continuous"/>
          <w:pgSz w:w="16838" w:h="11906"/>
          <w:pgMar w:top="0" w:right="0" w:bottom="0" w:left="0" w:header="0" w:footer="0" w:gutter="0"/>
          <w:cols w:space="720"/>
        </w:sectPr>
      </w:pPr>
    </w:p>
    <w:tbl>
      <w:tblPr>
        <w:tblW w:w="20888" w:type="dxa"/>
        <w:tblInd w:w="674" w:type="dxa"/>
        <w:tblLayout w:type="fixed"/>
        <w:tblCellMar>
          <w:left w:w="0" w:type="dxa"/>
          <w:right w:w="0" w:type="dxa"/>
        </w:tblCellMar>
        <w:tblLook w:val="00A0"/>
      </w:tblPr>
      <w:tblGrid>
        <w:gridCol w:w="804"/>
        <w:gridCol w:w="4590"/>
        <w:gridCol w:w="4706"/>
        <w:gridCol w:w="5394"/>
        <w:gridCol w:w="5394"/>
      </w:tblGrid>
      <w:tr w:rsidR="001E5054" w:rsidRPr="00D83B86">
        <w:trPr>
          <w:trHeight w:hRule="exact" w:val="418"/>
        </w:trPr>
        <w:tc>
          <w:tcPr>
            <w:tcW w:w="101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E5054" w:rsidRPr="00D83B86" w:rsidRDefault="001E5054"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cs="宋体" w:hint="eastAsia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</w:rPr>
              <w:t>项目</w:t>
            </w:r>
          </w:p>
        </w:tc>
        <w:tc>
          <w:tcPr>
            <w:tcW w:w="53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E5054" w:rsidRDefault="001E5054">
            <w:pPr>
              <w:autoSpaceDE w:val="0"/>
              <w:autoSpaceDN w:val="0"/>
              <w:spacing w:before="4"/>
              <w:ind w:left="2020"/>
              <w:rPr>
                <w:rFonts w:ascii="宋体" w:cs="宋体"/>
                <w:b/>
                <w:color w:val="000000"/>
              </w:rPr>
            </w:pPr>
            <w:r>
              <w:rPr>
                <w:rFonts w:ascii="宋体" w:cs="宋体" w:hint="eastAsia"/>
                <w:b/>
                <w:color w:val="000000"/>
              </w:rPr>
              <w:t>存在问题</w:t>
            </w:r>
          </w:p>
        </w:tc>
        <w:tc>
          <w:tcPr>
            <w:tcW w:w="53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cs="宋体" w:hint="eastAsia"/>
                <w:b/>
                <w:color w:val="000000"/>
              </w:rPr>
              <w:t>存</w:t>
            </w:r>
            <w:r>
              <w:rPr>
                <w:rFonts w:ascii="宋体" w:hAnsi="宋体" w:cs="宋体"/>
                <w:b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</w:rPr>
              <w:t>在</w:t>
            </w:r>
            <w:r>
              <w:rPr>
                <w:rFonts w:ascii="宋体" w:hAnsi="宋体" w:cs="宋体"/>
                <w:b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</w:rPr>
              <w:t>问</w:t>
            </w:r>
            <w:r>
              <w:rPr>
                <w:rFonts w:ascii="宋体" w:hAnsi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</w:rPr>
              <w:t>题</w:t>
            </w:r>
          </w:p>
        </w:tc>
      </w:tr>
      <w:tr w:rsidR="001E5054" w:rsidRPr="00D83B86" w:rsidTr="00125C47">
        <w:trPr>
          <w:trHeight w:hRule="exact" w:val="768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spacing w:line="98" w:lineRule="exact"/>
            </w:pPr>
          </w:p>
          <w:p w:rsidR="001E5054" w:rsidRPr="00D83B86" w:rsidRDefault="001E5054">
            <w:pPr>
              <w:ind w:left="340"/>
            </w:pPr>
            <w:r>
              <w:rPr>
                <w:rFonts w:ascii="宋体" w:hAnsi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 w:rsidR="001E5054" w:rsidRPr="00D83B86" w:rsidRDefault="001E5054"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1E5054" w:rsidRPr="00D83B86" w:rsidRDefault="001E5054"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1E5054" w:rsidRPr="00D83B86" w:rsidRDefault="001E5054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cs="宋体" w:hint="eastAsia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 w:rsidR="001E5054" w:rsidRPr="00D83B86" w:rsidRDefault="001E5054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cs="宋体" w:hint="eastAsia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6" w:space="0" w:color="000000"/>
            </w:tcBorders>
          </w:tcPr>
          <w:p w:rsidR="001E5054" w:rsidRPr="00A37930" w:rsidRDefault="001E5054" w:rsidP="0016610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A37930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相关日期、专业、班级，传习班学生遵循统一。</w:t>
            </w:r>
          </w:p>
          <w:p w:rsidR="001E5054" w:rsidRPr="00A37930" w:rsidRDefault="001E5054" w:rsidP="0016610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A37930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任务书应明确列出毕设系统要完成的任务；</w:t>
            </w:r>
          </w:p>
          <w:p w:rsidR="001E5054" w:rsidRPr="00A37930" w:rsidRDefault="001E5054" w:rsidP="0016610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A37930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开题报告排版不规范！</w:t>
            </w:r>
          </w:p>
          <w:p w:rsidR="001E5054" w:rsidRPr="00A37930" w:rsidRDefault="001E5054" w:rsidP="0016610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A37930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摘要中背景阐述偏多，需进一步提炼，重点是采用什么技术，解决了什么问题，完成了哪些功能，有什么亮点；</w:t>
            </w:r>
          </w:p>
          <w:p w:rsidR="001E5054" w:rsidRPr="00A37930" w:rsidRDefault="001E5054" w:rsidP="0016610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A37930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正文页眉页脚未见；</w:t>
            </w:r>
          </w:p>
          <w:p w:rsidR="001E5054" w:rsidRPr="00A37930" w:rsidRDefault="001E5054" w:rsidP="0016610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A37930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图表</w:t>
            </w:r>
            <w:r w:rsidRPr="00A37930"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  <w:t>3-5</w:t>
            </w:r>
            <w:r w:rsidRPr="00A37930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、</w:t>
            </w:r>
            <w:r w:rsidRPr="00A37930"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  <w:t>6-7</w:t>
            </w:r>
            <w:r w:rsidRPr="00A37930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显示有问题；</w:t>
            </w:r>
          </w:p>
          <w:p w:rsidR="001E5054" w:rsidRPr="00A37930" w:rsidRDefault="001E5054" w:rsidP="0016610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A37930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核心代码偏少，且代码带痕迹，打印效果不好。</w:t>
            </w:r>
          </w:p>
          <w:p w:rsidR="001E5054" w:rsidRPr="00D83B86" w:rsidRDefault="001E5054" w:rsidP="0016610B">
            <w:pPr>
              <w:pStyle w:val="ListParagraph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 w:rsidRPr="00A37930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设计工作总结，是对毕设工作的总结，不要写自己的心得体会，列出你做了几方面。</w:t>
            </w:r>
          </w:p>
        </w:tc>
        <w:tc>
          <w:tcPr>
            <w:tcW w:w="53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pStyle w:val="ListParagraph"/>
              <w:numPr>
                <w:ilvl w:val="0"/>
                <w:numId w:val="1"/>
              </w:numPr>
              <w:ind w:left="570" w:firstLineChars="0" w:hanging="570"/>
              <w:rPr>
                <w:lang w:eastAsia="zh-CN"/>
              </w:rPr>
            </w:pPr>
          </w:p>
        </w:tc>
      </w:tr>
      <w:tr w:rsidR="001E5054" w:rsidRPr="00D83B86" w:rsidTr="00125C47">
        <w:trPr>
          <w:trHeight w:hRule="exact" w:val="556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spacing w:line="200" w:lineRule="exact"/>
              <w:rPr>
                <w:lang w:eastAsia="zh-CN"/>
              </w:rPr>
            </w:pPr>
          </w:p>
          <w:p w:rsidR="001E5054" w:rsidRPr="00D83B86" w:rsidRDefault="001E5054">
            <w:pPr>
              <w:spacing w:line="200" w:lineRule="exact"/>
              <w:rPr>
                <w:lang w:eastAsia="zh-CN"/>
              </w:rPr>
            </w:pPr>
          </w:p>
          <w:p w:rsidR="001E5054" w:rsidRPr="00D83B86" w:rsidRDefault="001E5054">
            <w:pPr>
              <w:spacing w:line="255" w:lineRule="exact"/>
              <w:rPr>
                <w:lang w:eastAsia="zh-CN"/>
              </w:rPr>
            </w:pPr>
          </w:p>
          <w:p w:rsidR="001E5054" w:rsidRPr="00D83B86" w:rsidRDefault="001E5054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1E5054" w:rsidRPr="00D83B86" w:rsidRDefault="001E5054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1E5054" w:rsidRPr="00D83B86" w:rsidRDefault="001E5054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cs="宋体" w:hint="eastAsia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/>
            <w:tcBorders>
              <w:left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rPr>
                <w:lang w:eastAsia="zh-CN"/>
              </w:rPr>
            </w:pPr>
          </w:p>
        </w:tc>
        <w:tc>
          <w:tcPr>
            <w:tcW w:w="53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rPr>
                <w:lang w:eastAsia="zh-CN"/>
              </w:rPr>
            </w:pPr>
          </w:p>
        </w:tc>
      </w:tr>
      <w:tr w:rsidR="001E5054" w:rsidRPr="00D83B86" w:rsidTr="00125C47">
        <w:trPr>
          <w:trHeight w:hRule="exact" w:val="79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rPr>
                <w:lang w:eastAsia="zh-CN"/>
              </w:rPr>
            </w:pPr>
          </w:p>
        </w:tc>
        <w:tc>
          <w:tcPr>
            <w:tcW w:w="929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1E5054" w:rsidRPr="00D83B86" w:rsidRDefault="001E5054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1E5054" w:rsidRPr="00D83B86" w:rsidRDefault="001E5054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体五号）</w:t>
            </w:r>
          </w:p>
          <w:p w:rsidR="001E5054" w:rsidRPr="00D83B86" w:rsidRDefault="001E5054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4" w:type="dxa"/>
            <w:vMerge/>
            <w:tcBorders>
              <w:left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rPr>
                <w:lang w:eastAsia="zh-CN"/>
              </w:rPr>
            </w:pPr>
          </w:p>
        </w:tc>
        <w:tc>
          <w:tcPr>
            <w:tcW w:w="53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rPr>
                <w:lang w:eastAsia="zh-CN"/>
              </w:rPr>
            </w:pPr>
          </w:p>
        </w:tc>
      </w:tr>
      <w:tr w:rsidR="001E5054" w:rsidRPr="00D83B86" w:rsidTr="00125C47">
        <w:trPr>
          <w:trHeight w:hRule="exact" w:val="843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rPr>
                <w:lang w:eastAsia="zh-CN"/>
              </w:rPr>
            </w:pPr>
          </w:p>
        </w:tc>
        <w:tc>
          <w:tcPr>
            <w:tcW w:w="929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1E5054" w:rsidRPr="00D83B86" w:rsidRDefault="001E5054"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 w:rsidR="001E5054" w:rsidRPr="00D83B86" w:rsidRDefault="001E5054"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参考文献正文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pt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；</w:t>
            </w:r>
          </w:p>
          <w:p w:rsidR="001E5054" w:rsidRPr="00D83B86" w:rsidRDefault="001E5054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4" w:type="dxa"/>
            <w:vMerge/>
            <w:tcBorders>
              <w:left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rPr>
                <w:lang w:eastAsia="zh-CN"/>
              </w:rPr>
            </w:pPr>
          </w:p>
        </w:tc>
        <w:tc>
          <w:tcPr>
            <w:tcW w:w="53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rPr>
                <w:lang w:eastAsia="zh-CN"/>
              </w:rPr>
            </w:pPr>
          </w:p>
        </w:tc>
      </w:tr>
      <w:tr w:rsidR="001E5054" w:rsidRPr="00D83B86" w:rsidTr="00125C47">
        <w:trPr>
          <w:trHeight w:hRule="exact" w:val="1053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spacing w:line="200" w:lineRule="exact"/>
              <w:rPr>
                <w:lang w:eastAsia="zh-CN"/>
              </w:rPr>
            </w:pPr>
          </w:p>
          <w:p w:rsidR="001E5054" w:rsidRPr="00D83B86" w:rsidRDefault="001E5054">
            <w:pPr>
              <w:spacing w:line="289" w:lineRule="exact"/>
              <w:rPr>
                <w:lang w:eastAsia="zh-CN"/>
              </w:rPr>
            </w:pPr>
          </w:p>
          <w:p w:rsidR="001E5054" w:rsidRPr="00D83B86" w:rsidRDefault="001E5054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1E5054" w:rsidRPr="00D83B86" w:rsidRDefault="001E5054"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1E5054" w:rsidRPr="00D83B86" w:rsidRDefault="001E5054"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4" w:type="dxa"/>
            <w:vMerge/>
            <w:tcBorders>
              <w:left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rPr>
                <w:lang w:eastAsia="zh-CN"/>
              </w:rPr>
            </w:pPr>
          </w:p>
        </w:tc>
        <w:tc>
          <w:tcPr>
            <w:tcW w:w="53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rPr>
                <w:lang w:eastAsia="zh-CN"/>
              </w:rPr>
            </w:pPr>
          </w:p>
        </w:tc>
      </w:tr>
      <w:tr w:rsidR="001E5054" w:rsidRPr="00D83B86" w:rsidTr="00125C47">
        <w:trPr>
          <w:trHeight w:hRule="exact" w:val="80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rPr>
                <w:lang w:eastAsia="zh-CN"/>
              </w:rPr>
            </w:pPr>
          </w:p>
        </w:tc>
        <w:tc>
          <w:tcPr>
            <w:tcW w:w="929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1E5054" w:rsidRPr="00D83B86" w:rsidRDefault="001E5054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cs="宋体" w:hint="eastAsia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 w:rsidR="001E5054" w:rsidRPr="00D83B86" w:rsidRDefault="001E5054"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摘要</w:t>
            </w:r>
            <w:r>
              <w:rPr>
                <w:rFonts w:ascii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用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4" w:type="dxa"/>
            <w:vMerge/>
            <w:tcBorders>
              <w:left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rPr>
                <w:lang w:eastAsia="zh-CN"/>
              </w:rPr>
            </w:pPr>
          </w:p>
        </w:tc>
        <w:tc>
          <w:tcPr>
            <w:tcW w:w="53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rPr>
                <w:lang w:eastAsia="zh-CN"/>
              </w:rPr>
            </w:pPr>
          </w:p>
        </w:tc>
      </w:tr>
      <w:tr w:rsidR="001E5054" w:rsidRPr="00D83B86" w:rsidTr="00125C47">
        <w:trPr>
          <w:trHeight w:hRule="exact" w:val="1010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spacing w:line="200" w:lineRule="exact"/>
              <w:rPr>
                <w:lang w:eastAsia="zh-CN"/>
              </w:rPr>
            </w:pPr>
          </w:p>
          <w:p w:rsidR="001E5054" w:rsidRPr="00D83B86" w:rsidRDefault="001E5054">
            <w:pPr>
              <w:spacing w:line="200" w:lineRule="exact"/>
              <w:rPr>
                <w:lang w:eastAsia="zh-CN"/>
              </w:rPr>
            </w:pPr>
          </w:p>
          <w:p w:rsidR="001E5054" w:rsidRPr="00D83B86" w:rsidRDefault="001E5054">
            <w:pPr>
              <w:spacing w:line="200" w:lineRule="exact"/>
              <w:rPr>
                <w:lang w:eastAsia="zh-CN"/>
              </w:rPr>
            </w:pPr>
          </w:p>
          <w:p w:rsidR="001E5054" w:rsidRPr="00D83B86" w:rsidRDefault="001E5054">
            <w:pPr>
              <w:spacing w:line="228" w:lineRule="exact"/>
              <w:rPr>
                <w:lang w:eastAsia="zh-CN"/>
              </w:rPr>
            </w:pPr>
          </w:p>
          <w:p w:rsidR="001E5054" w:rsidRPr="00D83B86" w:rsidRDefault="001E5054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1E5054" w:rsidRPr="00D83B86" w:rsidRDefault="001E5054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1E5054" w:rsidRPr="00D83B86" w:rsidRDefault="001E5054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 w:rsidR="001E5054" w:rsidRPr="00D83B86" w:rsidRDefault="001E5054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 w:rsidR="001E5054" w:rsidRPr="00D83B86" w:rsidRDefault="001E5054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3.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分析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/>
            <w:tcBorders>
              <w:left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rPr>
                <w:lang w:eastAsia="zh-CN"/>
              </w:rPr>
            </w:pPr>
          </w:p>
        </w:tc>
        <w:tc>
          <w:tcPr>
            <w:tcW w:w="53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rPr>
                <w:lang w:eastAsia="zh-CN"/>
              </w:rPr>
            </w:pPr>
          </w:p>
        </w:tc>
      </w:tr>
      <w:tr w:rsidR="001E5054" w:rsidRPr="00D83B86" w:rsidTr="00125C47">
        <w:trPr>
          <w:trHeight w:hRule="exact" w:val="552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rPr>
                <w:lang w:eastAsia="zh-CN"/>
              </w:rPr>
            </w:pPr>
          </w:p>
        </w:tc>
        <w:tc>
          <w:tcPr>
            <w:tcW w:w="9296" w:type="dxa"/>
            <w:gridSpan w:val="2"/>
            <w:tcBorders>
              <w:top w:val="single" w:sz="2" w:space="0" w:color="000000"/>
              <w:left w:val="single" w:sz="6" w:space="0" w:color="000000"/>
              <w:bottom w:val="dotted" w:sz="2" w:space="0" w:color="000000"/>
              <w:right w:val="single" w:sz="2" w:space="0" w:color="000000"/>
            </w:tcBorders>
          </w:tcPr>
          <w:p w:rsidR="001E5054" w:rsidRPr="00D83B86" w:rsidRDefault="001E5054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1E5054" w:rsidRPr="00D83B86" w:rsidRDefault="001E5054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/>
            <w:tcBorders>
              <w:left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rPr>
                <w:lang w:eastAsia="zh-CN"/>
              </w:rPr>
            </w:pPr>
          </w:p>
        </w:tc>
        <w:tc>
          <w:tcPr>
            <w:tcW w:w="53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rPr>
                <w:lang w:eastAsia="zh-CN"/>
              </w:rPr>
            </w:pPr>
          </w:p>
        </w:tc>
      </w:tr>
      <w:tr w:rsidR="001E5054" w:rsidRPr="00D83B86" w:rsidTr="00125C47">
        <w:trPr>
          <w:trHeight w:hRule="exact" w:val="97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rPr>
                <w:lang w:eastAsia="zh-CN"/>
              </w:rPr>
            </w:pPr>
          </w:p>
        </w:tc>
        <w:tc>
          <w:tcPr>
            <w:tcW w:w="9296" w:type="dxa"/>
            <w:gridSpan w:val="2"/>
            <w:tcBorders>
              <w:top w:val="dotted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1E5054" w:rsidRPr="00D83B86" w:rsidRDefault="001E5054"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、</w:t>
            </w:r>
            <w:r>
              <w:rPr>
                <w:rFonts w:ascii="Times New Roman" w:hAnsi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、</w:t>
            </w:r>
            <w:r>
              <w:rPr>
                <w:rFonts w:ascii="Times New Roman" w:hAnsi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），要求标题层次清晰。目录中的标题应与正文中的标题一致。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4" w:type="dxa"/>
            <w:vMerge/>
            <w:tcBorders>
              <w:left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rPr>
                <w:lang w:eastAsia="zh-CN"/>
              </w:rPr>
            </w:pPr>
          </w:p>
        </w:tc>
        <w:tc>
          <w:tcPr>
            <w:tcW w:w="53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rPr>
                <w:lang w:eastAsia="zh-CN"/>
              </w:rPr>
            </w:pPr>
          </w:p>
        </w:tc>
      </w:tr>
      <w:tr w:rsidR="001E5054" w:rsidRPr="00D83B86" w:rsidTr="00125C47">
        <w:trPr>
          <w:trHeight w:hRule="exact" w:val="857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spacing w:line="200" w:lineRule="exact"/>
              <w:rPr>
                <w:lang w:eastAsia="zh-CN"/>
              </w:rPr>
            </w:pPr>
          </w:p>
          <w:p w:rsidR="001E5054" w:rsidRPr="00D83B86" w:rsidRDefault="001E5054">
            <w:pPr>
              <w:spacing w:line="206" w:lineRule="exact"/>
              <w:rPr>
                <w:lang w:eastAsia="zh-CN"/>
              </w:rPr>
            </w:pPr>
          </w:p>
          <w:p w:rsidR="001E5054" w:rsidRPr="00D83B86" w:rsidRDefault="001E5054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1E5054" w:rsidRPr="00D83B86" w:rsidRDefault="001E5054">
            <w:pPr>
              <w:spacing w:line="81" w:lineRule="exact"/>
              <w:rPr>
                <w:lang w:eastAsia="zh-CN"/>
              </w:rPr>
            </w:pPr>
          </w:p>
          <w:p w:rsidR="001E5054" w:rsidRPr="00D83B86" w:rsidRDefault="001E5054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1E5054" w:rsidRPr="00D83B86" w:rsidRDefault="001E5054"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英文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字数不低于</w:t>
            </w:r>
            <w:r>
              <w:rPr>
                <w:rFonts w:ascii="宋体" w:hAnsi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实词</w:t>
            </w:r>
            <w:r>
              <w:rPr>
                <w:rFonts w:ascii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/>
            <w:tcBorders>
              <w:left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rPr>
                <w:lang w:eastAsia="zh-CN"/>
              </w:rPr>
            </w:pPr>
          </w:p>
        </w:tc>
        <w:tc>
          <w:tcPr>
            <w:tcW w:w="53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rPr>
                <w:lang w:eastAsia="zh-CN"/>
              </w:rPr>
            </w:pPr>
          </w:p>
        </w:tc>
      </w:tr>
      <w:tr w:rsidR="001E5054" w:rsidRPr="00D83B86" w:rsidTr="00125C47">
        <w:trPr>
          <w:trHeight w:hRule="exact" w:val="839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rPr>
                <w:lang w:eastAsia="zh-CN"/>
              </w:rPr>
            </w:pPr>
          </w:p>
        </w:tc>
        <w:tc>
          <w:tcPr>
            <w:tcW w:w="929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1E5054" w:rsidRPr="00D83B86" w:rsidRDefault="001E5054"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1E5054" w:rsidRPr="00D83B86" w:rsidRDefault="001E5054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字体规范性：标题黑体小三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pt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；</w:t>
            </w:r>
          </w:p>
          <w:p w:rsidR="001E5054" w:rsidRPr="00D83B86" w:rsidRDefault="001E5054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章节标题、换页换行、正文缩进、标点符号、图表规范等</w:t>
            </w:r>
            <w:r>
              <w:rPr>
                <w:rFonts w:ascii="宋体" w:hAnsi="宋体" w:cs="宋体" w:hint="eastAsia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/>
            <w:tcBorders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rPr>
                <w:lang w:eastAsia="zh-CN"/>
              </w:rPr>
            </w:pPr>
          </w:p>
        </w:tc>
        <w:tc>
          <w:tcPr>
            <w:tcW w:w="53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rPr>
                <w:lang w:eastAsia="zh-CN"/>
              </w:rPr>
            </w:pPr>
          </w:p>
        </w:tc>
      </w:tr>
      <w:tr w:rsidR="001E5054" w:rsidRPr="00D83B86">
        <w:trPr>
          <w:trHeight w:hRule="exact" w:val="494"/>
        </w:trPr>
        <w:tc>
          <w:tcPr>
            <w:tcW w:w="53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E5054" w:rsidRDefault="001E5054">
            <w:pPr>
              <w:autoSpaceDE w:val="0"/>
              <w:autoSpaceDN w:val="0"/>
              <w:ind w:left="103"/>
              <w:rPr>
                <w:rFonts w:ascii="宋体" w:cs="宋体"/>
                <w:color w:val="000000"/>
                <w:lang w:eastAsia="zh-CN"/>
              </w:rPr>
            </w:pPr>
          </w:p>
        </w:tc>
        <w:tc>
          <w:tcPr>
            <w:tcW w:w="154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E5054" w:rsidRPr="00D83B86" w:rsidRDefault="001E5054">
            <w:pPr>
              <w:spacing w:line="92" w:lineRule="exact"/>
              <w:rPr>
                <w:lang w:eastAsia="zh-CN"/>
              </w:rPr>
            </w:pPr>
          </w:p>
          <w:p w:rsidR="001E5054" w:rsidRPr="00D83B86" w:rsidRDefault="001E5054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lang w:eastAsia="zh-CN"/>
              </w:rPr>
              <w:t>①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在论文上直接修改，改后答辩</w:t>
            </w:r>
            <w:r>
              <w:rPr>
                <w:rFonts w:ascii="宋体" w:hAnsi="宋体" w:cs="宋体"/>
                <w:spacing w:val="29"/>
                <w:lang w:eastAsia="zh-CN"/>
              </w:rPr>
              <w:t xml:space="preserve">   </w:t>
            </w:r>
            <w:r>
              <w:rPr>
                <w:rFonts w:ascii="宋体" w:cs="宋体" w:hint="eastAsia"/>
                <w:color w:val="000000"/>
                <w:lang w:eastAsia="zh-CN"/>
              </w:rPr>
              <w:t>②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修改并重新打印，改后答辩</w:t>
            </w:r>
            <w:r>
              <w:rPr>
                <w:rFonts w:ascii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lang w:eastAsia="zh-CN"/>
              </w:rPr>
              <w:t>③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重做，不能答辩</w:t>
            </w:r>
            <w:r>
              <w:rPr>
                <w:rFonts w:ascii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lang w:eastAsia="zh-CN"/>
              </w:rPr>
              <w:t>评阅教师签名：</w:t>
            </w:r>
          </w:p>
        </w:tc>
      </w:tr>
    </w:tbl>
    <w:p w:rsidR="001E5054" w:rsidRDefault="001E5054">
      <w:pPr>
        <w:rPr>
          <w:lang w:eastAsia="zh-CN"/>
        </w:rPr>
        <w:sectPr w:rsidR="001E5054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1E5054" w:rsidRDefault="001E5054"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cs="宋体" w:hint="eastAsia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cs="宋体" w:hint="eastAsia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。</w:t>
      </w:r>
    </w:p>
    <w:sectPr w:rsidR="001E5054" w:rsidSect="00B935AE">
      <w:type w:val="continuous"/>
      <w:pgSz w:w="16838" w:h="11906"/>
      <w:pgMar w:top="0" w:right="0" w:bottom="0" w:left="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5D72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4EF13849"/>
    <w:multiLevelType w:val="hybridMultilevel"/>
    <w:tmpl w:val="FAFE7660"/>
    <w:lvl w:ilvl="0" w:tplc="1922A57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2">
    <w:nsid w:val="646D737A"/>
    <w:multiLevelType w:val="hybridMultilevel"/>
    <w:tmpl w:val="AB3833A2"/>
    <w:lvl w:ilvl="0" w:tplc="E086EEF4">
      <w:start w:val="1"/>
      <w:numFmt w:val="decimal"/>
      <w:lvlText w:val="(%1)"/>
      <w:lvlJc w:val="left"/>
      <w:pPr>
        <w:tabs>
          <w:tab w:val="num" w:pos="1920"/>
        </w:tabs>
        <w:ind w:left="1920" w:hanging="14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720"/>
  <w:drawingGridHorizontalSpacing w:val="110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lTrailSpace/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0500"/>
    <w:rsid w:val="00040500"/>
    <w:rsid w:val="00125C47"/>
    <w:rsid w:val="001356C4"/>
    <w:rsid w:val="001505B8"/>
    <w:rsid w:val="0016610B"/>
    <w:rsid w:val="00171936"/>
    <w:rsid w:val="001B55FC"/>
    <w:rsid w:val="001E5054"/>
    <w:rsid w:val="001E53EC"/>
    <w:rsid w:val="002A6F05"/>
    <w:rsid w:val="002E6E6C"/>
    <w:rsid w:val="003C04E1"/>
    <w:rsid w:val="00A3666F"/>
    <w:rsid w:val="00A37930"/>
    <w:rsid w:val="00B519F8"/>
    <w:rsid w:val="00B935AE"/>
    <w:rsid w:val="00B942C9"/>
    <w:rsid w:val="00D206E2"/>
    <w:rsid w:val="00D83B86"/>
    <w:rsid w:val="00EF0826"/>
    <w:rsid w:val="00FD7127"/>
    <w:rsid w:val="1A0162F3"/>
    <w:rsid w:val="1FA27D32"/>
    <w:rsid w:val="2B7F08E8"/>
    <w:rsid w:val="2F4C5C64"/>
    <w:rsid w:val="341F0DCC"/>
    <w:rsid w:val="4D6B30AE"/>
    <w:rsid w:val="520A52CE"/>
    <w:rsid w:val="5F9D097F"/>
    <w:rsid w:val="63521785"/>
    <w:rsid w:val="70226134"/>
    <w:rsid w:val="79C26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5AE"/>
    <w:rPr>
      <w:rFonts w:ascii="Cambria" w:hAnsi="Cambria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935A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935A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B935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935AE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B93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935AE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B935A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33</TotalTime>
  <Pages>1</Pages>
  <Words>219</Words>
  <Characters>1249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向华萍</dc:creator>
  <cp:keywords/>
  <dc:description/>
  <cp:lastModifiedBy>lly</cp:lastModifiedBy>
  <cp:revision>8</cp:revision>
  <dcterms:created xsi:type="dcterms:W3CDTF">2020-05-01T05:13:00Z</dcterms:created>
  <dcterms:modified xsi:type="dcterms:W3CDTF">2020-05-02T12:38:00Z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