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1EC6C" w14:textId="77777777" w:rsidR="008E70E1" w:rsidRPr="008E70E1" w:rsidRDefault="008E70E1" w:rsidP="001550B3">
      <w:pPr>
        <w:pStyle w:val="1"/>
      </w:pPr>
      <w:r w:rsidRPr="008E70E1">
        <w:rPr>
          <w:rFonts w:hint="eastAsia"/>
        </w:rPr>
        <w:t>算法</w:t>
      </w:r>
    </w:p>
    <w:p w14:paraId="24A79CB0" w14:textId="0A64FAAA" w:rsidR="00503AC6" w:rsidRDefault="004B6B3C" w:rsidP="00920C50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1.</w:t>
      </w:r>
      <w:r w:rsidR="00503AC6">
        <w:rPr>
          <w:rFonts w:asciiTheme="minorEastAsia" w:hAnsiTheme="minorEastAsia" w:cs="Times New Roman" w:hint="eastAsia"/>
          <w:sz w:val="28"/>
          <w:szCs w:val="28"/>
        </w:rPr>
        <w:t>算法的五个特性</w:t>
      </w:r>
    </w:p>
    <w:p w14:paraId="4D32E148" w14:textId="77777777" w:rsidR="00D543AC" w:rsidRDefault="00D543AC" w:rsidP="00D543AC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414EF7">
        <w:rPr>
          <w:rFonts w:asciiTheme="minorEastAsia" w:hAnsiTheme="minorEastAsia" w:cs="Times New Roman" w:hint="eastAsia"/>
          <w:color w:val="FF0000"/>
          <w:sz w:val="28"/>
          <w:szCs w:val="28"/>
        </w:rPr>
        <w:t>输入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Pr="00D543AC">
        <w:rPr>
          <w:rFonts w:asciiTheme="minorEastAsia" w:hAnsiTheme="minorEastAsia" w:cs="Times New Roman" w:hint="eastAsia"/>
          <w:sz w:val="28"/>
          <w:szCs w:val="28"/>
        </w:rPr>
        <w:t>以待解决的问题的信息作为输入</w:t>
      </w:r>
    </w:p>
    <w:p w14:paraId="33F95CBA" w14:textId="77777777" w:rsidR="008E70E1" w:rsidRDefault="00D543AC" w:rsidP="00D543AC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414EF7">
        <w:rPr>
          <w:rFonts w:asciiTheme="minorEastAsia" w:hAnsiTheme="minorEastAsia" w:cs="Times New Roman" w:hint="eastAsia"/>
          <w:color w:val="FF0000"/>
          <w:sz w:val="28"/>
          <w:szCs w:val="28"/>
        </w:rPr>
        <w:t>输出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Pr="00D543AC">
        <w:rPr>
          <w:rFonts w:asciiTheme="minorEastAsia" w:hAnsiTheme="minorEastAsia" w:cs="Times New Roman" w:hint="eastAsia"/>
          <w:sz w:val="28"/>
          <w:szCs w:val="28"/>
        </w:rPr>
        <w:t>输入对应指令集处理后得到的信息</w:t>
      </w:r>
    </w:p>
    <w:p w14:paraId="00670FAF" w14:textId="77777777" w:rsidR="00503AC6" w:rsidRDefault="00D543AC" w:rsidP="00503AC6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414EF7">
        <w:rPr>
          <w:rFonts w:asciiTheme="minorEastAsia" w:hAnsiTheme="minorEastAsia" w:cs="Times New Roman" w:hint="eastAsia"/>
          <w:color w:val="FF0000"/>
          <w:sz w:val="28"/>
          <w:szCs w:val="28"/>
        </w:rPr>
        <w:t>可</w:t>
      </w:r>
      <w:r w:rsidR="000A5663" w:rsidRPr="00414EF7">
        <w:rPr>
          <w:rFonts w:asciiTheme="minorEastAsia" w:hAnsiTheme="minorEastAsia" w:cs="Times New Roman" w:hint="eastAsia"/>
          <w:color w:val="FF0000"/>
          <w:sz w:val="28"/>
          <w:szCs w:val="28"/>
        </w:rPr>
        <w:t>行性</w:t>
      </w:r>
      <w:r w:rsidR="000A5663">
        <w:rPr>
          <w:rFonts w:asciiTheme="minorEastAsia" w:hAnsiTheme="minorEastAsia" w:cs="Times New Roman" w:hint="eastAsia"/>
          <w:sz w:val="28"/>
          <w:szCs w:val="28"/>
        </w:rPr>
        <w:t>：</w:t>
      </w:r>
      <w:r w:rsidR="000A5663" w:rsidRPr="000A5663">
        <w:rPr>
          <w:rFonts w:asciiTheme="minorEastAsia" w:hAnsiTheme="minorEastAsia" w:cs="Times New Roman" w:hint="eastAsia"/>
          <w:sz w:val="28"/>
          <w:szCs w:val="28"/>
        </w:rPr>
        <w:t>算法是可行的，即算法中的每一条指令都是可以实现的，均能在有限的时 间内完成</w:t>
      </w:r>
      <w:r w:rsidR="000A5663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0CD16453" w14:textId="77777777" w:rsidR="008E70E1" w:rsidRDefault="000A5663" w:rsidP="00503AC6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414EF7">
        <w:rPr>
          <w:rFonts w:asciiTheme="minorEastAsia" w:hAnsiTheme="minorEastAsia" w:cs="Times New Roman" w:hint="eastAsia"/>
          <w:color w:val="FF0000"/>
          <w:sz w:val="28"/>
          <w:szCs w:val="28"/>
        </w:rPr>
        <w:t>有穷性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414EF7" w:rsidRPr="00414EF7">
        <w:rPr>
          <w:rFonts w:asciiTheme="minorEastAsia" w:hAnsiTheme="minorEastAsia" w:cs="Times New Roman" w:hint="eastAsia"/>
          <w:sz w:val="28"/>
          <w:szCs w:val="28"/>
        </w:rPr>
        <w:t>算法执行的指令个数是有限的</w:t>
      </w:r>
    </w:p>
    <w:p w14:paraId="58027D06" w14:textId="77777777" w:rsidR="008E70E1" w:rsidRDefault="00414EF7" w:rsidP="00BF0839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414EF7">
        <w:rPr>
          <w:rFonts w:asciiTheme="minorEastAsia" w:hAnsiTheme="minorEastAsia" w:cs="Times New Roman" w:hint="eastAsia"/>
          <w:color w:val="FF0000"/>
          <w:sz w:val="28"/>
          <w:szCs w:val="28"/>
        </w:rPr>
        <w:t>确定性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Pr="00414EF7">
        <w:rPr>
          <w:rFonts w:asciiTheme="minorEastAsia" w:hAnsiTheme="minorEastAsia" w:cs="Times New Roman" w:hint="eastAsia"/>
          <w:sz w:val="28"/>
          <w:szCs w:val="28"/>
        </w:rPr>
        <w:t>算法对于特定的合法输入，其对应的输出是唯一</w:t>
      </w:r>
    </w:p>
    <w:p w14:paraId="72833239" w14:textId="77777777" w:rsidR="008E70E1" w:rsidRDefault="004B6B3C" w:rsidP="004B6B3C">
      <w:pPr>
        <w:ind w:firstLine="42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2.</w:t>
      </w:r>
      <w:r w:rsidR="00BF0839">
        <w:rPr>
          <w:rFonts w:asciiTheme="minorEastAsia" w:hAnsiTheme="minorEastAsia" w:cs="Times New Roman" w:hint="eastAsia"/>
          <w:sz w:val="28"/>
          <w:szCs w:val="28"/>
        </w:rPr>
        <w:t>评价算法性能的好坏：</w:t>
      </w:r>
      <w:r w:rsidR="00BF0839" w:rsidRPr="00933F2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时间复杂度</w:t>
      </w:r>
      <w:r w:rsidR="00D10DF0" w:rsidRPr="00D10DF0">
        <w:rPr>
          <w:rFonts w:asciiTheme="minorEastAsia" w:hAnsiTheme="minorEastAsia" w:cs="Times New Roman" w:hint="eastAsia"/>
          <w:sz w:val="28"/>
          <w:szCs w:val="28"/>
        </w:rPr>
        <w:t>(运行时间)</w:t>
      </w:r>
      <w:r w:rsidR="00BF0839" w:rsidRPr="00933F2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、空间复杂度</w:t>
      </w:r>
      <w:r w:rsidR="00D10DF0" w:rsidRPr="0065456B">
        <w:rPr>
          <w:rFonts w:asciiTheme="minorEastAsia" w:hAnsiTheme="minorEastAsia" w:cs="Times New Roman" w:hint="eastAsia"/>
          <w:sz w:val="28"/>
          <w:szCs w:val="28"/>
        </w:rPr>
        <w:t>(占用的存储空间)</w:t>
      </w:r>
    </w:p>
    <w:p w14:paraId="2E2AAA92" w14:textId="77777777" w:rsidR="00BF0839" w:rsidRPr="00933F28" w:rsidRDefault="004B6B3C" w:rsidP="00933F28">
      <w:pPr>
        <w:ind w:firstLineChars="200" w:firstLine="562"/>
        <w:rPr>
          <w:rFonts w:asciiTheme="minorEastAsia" w:hAnsiTheme="minorEastAsia" w:cs="Times New Roman"/>
          <w:b/>
          <w:sz w:val="28"/>
          <w:szCs w:val="28"/>
        </w:rPr>
      </w:pPr>
      <w:r w:rsidRPr="00933F2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算法=控制结构+原操作(固有数据类型的操作)</w:t>
      </w:r>
    </w:p>
    <w:p w14:paraId="35DE723D" w14:textId="77777777" w:rsidR="003C5854" w:rsidRPr="009434A6" w:rsidRDefault="00933F28" w:rsidP="009434A6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933F28">
        <w:rPr>
          <w:rFonts w:asciiTheme="minorEastAsia" w:hAnsiTheme="minorEastAsia" w:cs="Times New Roman" w:hint="eastAsia"/>
          <w:b/>
          <w:bCs/>
          <w:sz w:val="28"/>
          <w:szCs w:val="28"/>
        </w:rPr>
        <w:t>算法的执行时间</w:t>
      </w:r>
      <w:r>
        <w:rPr>
          <w:rFonts w:asciiTheme="minorEastAsia" w:hAnsiTheme="minorEastAsia" w:cs="Times New Roman" w:hint="eastAsia"/>
          <w:b/>
          <w:bCs/>
          <w:sz w:val="28"/>
          <w:szCs w:val="28"/>
        </w:rPr>
        <w:t>=</w:t>
      </w:r>
      <w:r w:rsidRPr="00933F28">
        <w:rPr>
          <w:rFonts w:asciiTheme="minorEastAsia" w:hAnsiTheme="minorEastAsia" w:cs="Times New Roman" w:hint="eastAsia"/>
          <w:b/>
          <w:bCs/>
          <w:sz w:val="28"/>
          <w:szCs w:val="28"/>
        </w:rPr>
        <w:t>原操作(i)的执行次数×原操作(i)的执行时间</w:t>
      </w:r>
      <w:r w:rsidR="009434A6">
        <w:rPr>
          <w:rFonts w:asciiTheme="minorEastAsia" w:hAnsiTheme="minorEastAsia" w:cs="Times New Roman" w:hint="eastAsia"/>
          <w:sz w:val="28"/>
          <w:szCs w:val="28"/>
        </w:rPr>
        <w:t>。</w:t>
      </w:r>
      <w:r w:rsidR="004A2E9C" w:rsidRPr="009434A6">
        <w:rPr>
          <w:rFonts w:asciiTheme="minorEastAsia" w:hAnsiTheme="minorEastAsia" w:cs="Times New Roman" w:hint="eastAsia"/>
          <w:sz w:val="28"/>
          <w:szCs w:val="28"/>
        </w:rPr>
        <w:t>算法的执行时间与原操作执行次数之和成正比</w:t>
      </w:r>
      <w:r w:rsidR="004A2E9C" w:rsidRPr="009434A6">
        <w:rPr>
          <w:rFonts w:asciiTheme="minorEastAsia" w:hAnsiTheme="minorEastAsia" w:cs="Times New Roman"/>
          <w:sz w:val="28"/>
          <w:szCs w:val="28"/>
        </w:rPr>
        <w:t xml:space="preserve"> </w:t>
      </w:r>
    </w:p>
    <w:p w14:paraId="31D167C7" w14:textId="77777777" w:rsidR="00BF0839" w:rsidRDefault="009434A6" w:rsidP="00503AC6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算法和程序是相互独立的</w:t>
      </w:r>
      <w:r w:rsidR="002740C4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4986FA0F" w14:textId="77777777" w:rsidR="00115E40" w:rsidRDefault="00115E40" w:rsidP="00115E40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3.时间复杂度</w:t>
      </w:r>
    </w:p>
    <w:p w14:paraId="5A33F733" w14:textId="77777777" w:rsidR="00BF0839" w:rsidRDefault="005E0E93" w:rsidP="005E0E93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5E0E93">
        <w:rPr>
          <w:rFonts w:asciiTheme="minorEastAsia" w:hAnsiTheme="minorEastAsia" w:cs="Times New Roman" w:hint="eastAsia"/>
          <w:sz w:val="28"/>
          <w:szCs w:val="28"/>
        </w:rPr>
        <w:t>通常利用</w:t>
      </w:r>
      <w:r w:rsidRPr="005E0E93">
        <w:rPr>
          <w:rFonts w:asciiTheme="minorEastAsia" w:hAnsiTheme="minorEastAsia" w:cs="Times New Roman" w:hint="eastAsia"/>
          <w:color w:val="FF0000"/>
          <w:sz w:val="28"/>
          <w:szCs w:val="28"/>
        </w:rPr>
        <w:t>语句频度</w:t>
      </w:r>
      <w:r w:rsidRPr="005E0E93">
        <w:rPr>
          <w:rFonts w:asciiTheme="minorEastAsia" w:hAnsiTheme="minorEastAsia" w:cs="Times New Roman" w:hint="eastAsia"/>
          <w:sz w:val="28"/>
          <w:szCs w:val="28"/>
        </w:rPr>
        <w:t>和渐进时间复杂度衡量时间复杂度</w:t>
      </w:r>
    </w:p>
    <w:p w14:paraId="169F52FF" w14:textId="77777777" w:rsidR="00BF0839" w:rsidRDefault="005E0E93" w:rsidP="00AD1BD6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F73FD9">
        <w:rPr>
          <w:rFonts w:asciiTheme="minorEastAsia" w:hAnsiTheme="minorEastAsia" w:cs="Times New Roman" w:hint="eastAsia"/>
          <w:color w:val="FF0000"/>
          <w:sz w:val="28"/>
          <w:szCs w:val="28"/>
        </w:rPr>
        <w:t>语句频度：该语句</w:t>
      </w:r>
      <w:r w:rsidR="00F73FD9" w:rsidRPr="00F73FD9">
        <w:rPr>
          <w:rFonts w:asciiTheme="minorEastAsia" w:hAnsiTheme="minorEastAsia" w:cs="Times New Roman" w:hint="eastAsia"/>
          <w:color w:val="FF0000"/>
          <w:sz w:val="28"/>
          <w:szCs w:val="28"/>
        </w:rPr>
        <w:t>被</w:t>
      </w:r>
      <w:r w:rsidRPr="00F73FD9">
        <w:rPr>
          <w:rFonts w:asciiTheme="minorEastAsia" w:hAnsiTheme="minorEastAsia" w:cs="Times New Roman" w:hint="eastAsia"/>
          <w:color w:val="FF0000"/>
          <w:sz w:val="28"/>
          <w:szCs w:val="28"/>
        </w:rPr>
        <w:t>执行的次数</w:t>
      </w:r>
    </w:p>
    <w:p w14:paraId="793FB096" w14:textId="77777777" w:rsidR="00BF0839" w:rsidRDefault="00A13888" w:rsidP="00AD1BD6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2554F0" wp14:editId="7C38723F">
            <wp:extent cx="4705350" cy="1371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744A" w14:textId="77777777" w:rsidR="00115E40" w:rsidRDefault="00115E40" w:rsidP="00AD1BD6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115E40">
        <w:rPr>
          <w:rFonts w:asciiTheme="minorEastAsia" w:hAnsiTheme="minorEastAsia" w:cs="Times New Roman" w:hint="eastAsia"/>
          <w:sz w:val="28"/>
          <w:szCs w:val="28"/>
        </w:rPr>
        <w:t>执行一些简单的输入,输出或赋值语句时,可近似认为需要</w:t>
      </w:r>
      <w:r w:rsidR="0012094B">
        <w:rPr>
          <w:noProof/>
        </w:rPr>
        <w:drawing>
          <wp:inline distT="0" distB="0" distL="0" distR="0" wp14:anchorId="1C83CCC8" wp14:editId="0753CBBB">
            <wp:extent cx="381000" cy="257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E40">
        <w:rPr>
          <w:rFonts w:asciiTheme="minorEastAsia" w:hAnsiTheme="minorEastAsia" w:cs="Times New Roman" w:hint="eastAsia"/>
          <w:sz w:val="28"/>
          <w:szCs w:val="28"/>
        </w:rPr>
        <w:t>时间</w:t>
      </w:r>
      <w:r w:rsidR="0012094B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4487EFDB" w14:textId="77777777" w:rsidR="00AD1BD6" w:rsidRDefault="00AD1BD6" w:rsidP="001D18B6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BB8BD1" wp14:editId="19EFA453">
            <wp:extent cx="4029075" cy="752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8E82" w14:textId="7B8C0CBD" w:rsidR="00F90396" w:rsidRDefault="00F90396" w:rsidP="001550B3">
      <w:pPr>
        <w:pStyle w:val="2"/>
      </w:pPr>
      <w:r>
        <w:rPr>
          <w:rFonts w:hint="eastAsia"/>
        </w:rPr>
        <w:t>一、递归</w:t>
      </w:r>
    </w:p>
    <w:p w14:paraId="3102A120" w14:textId="4DB03272" w:rsidR="001550B3" w:rsidRPr="001550B3" w:rsidRDefault="001550B3" w:rsidP="001550B3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递归：</w:t>
      </w:r>
      <w:r w:rsidRPr="003C6F81">
        <w:rPr>
          <w:rFonts w:asciiTheme="minorEastAsia" w:hAnsiTheme="minorEastAsia" w:cs="Times New Roman" w:hint="eastAsia"/>
          <w:sz w:val="28"/>
          <w:szCs w:val="28"/>
        </w:rPr>
        <w:t>在定义自身的同时又出现了对自身的引用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3FACE4EC" w14:textId="14022A2E" w:rsidR="003C6F81" w:rsidRDefault="003C6F81" w:rsidP="003C6F81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3C6F81">
        <w:rPr>
          <w:rFonts w:asciiTheme="minorEastAsia" w:hAnsiTheme="minorEastAsia" w:cs="Times New Roman" w:hint="eastAsia"/>
          <w:sz w:val="28"/>
          <w:szCs w:val="28"/>
        </w:rPr>
        <w:t>如果一个算法直接或间接地调用自己，则称这个算法是一个递归算法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66D70773" w14:textId="77777777" w:rsidR="00F90396" w:rsidRDefault="00786453" w:rsidP="00FD17ED">
      <w:pPr>
        <w:ind w:firstLineChars="200" w:firstLine="560"/>
        <w:rPr>
          <w:rFonts w:asciiTheme="minorEastAsia" w:hAnsiTheme="minorEastAsia" w:cs="Times New Roman"/>
          <w:color w:val="FF0000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递归的两个组成部分：</w:t>
      </w:r>
      <w:r w:rsidRPr="00786453">
        <w:rPr>
          <w:rFonts w:asciiTheme="minorEastAsia" w:hAnsiTheme="minorEastAsia" w:cs="Times New Roman" w:hint="eastAsia"/>
          <w:color w:val="FF0000"/>
          <w:sz w:val="28"/>
          <w:szCs w:val="28"/>
        </w:rPr>
        <w:t>自身调用</w:t>
      </w:r>
      <w:r>
        <w:rPr>
          <w:rFonts w:asciiTheme="minorEastAsia" w:hAnsiTheme="minorEastAsia" w:cs="Times New Roman" w:hint="eastAsia"/>
          <w:sz w:val="28"/>
          <w:szCs w:val="28"/>
        </w:rPr>
        <w:t>和</w:t>
      </w:r>
      <w:r w:rsidRPr="00786453">
        <w:rPr>
          <w:rFonts w:asciiTheme="minorEastAsia" w:hAnsiTheme="minorEastAsia" w:cs="Times New Roman" w:hint="eastAsia"/>
          <w:color w:val="FF0000"/>
          <w:sz w:val="28"/>
          <w:szCs w:val="28"/>
        </w:rPr>
        <w:t>结束条件</w:t>
      </w:r>
    </w:p>
    <w:p w14:paraId="6245BF2F" w14:textId="77777777" w:rsidR="001B5466" w:rsidRDefault="001B5466" w:rsidP="00FD17ED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43781B">
        <w:rPr>
          <w:rFonts w:asciiTheme="minorEastAsia" w:hAnsiTheme="minorEastAsia" w:cs="Times New Roman" w:hint="eastAsia"/>
          <w:sz w:val="28"/>
          <w:szCs w:val="28"/>
        </w:rPr>
        <w:t>在使用递归时必须</w:t>
      </w:r>
      <w:r w:rsidR="0043781B" w:rsidRPr="0043781B">
        <w:rPr>
          <w:rFonts w:asciiTheme="minorEastAsia" w:hAnsiTheme="minorEastAsia" w:cs="Times New Roman" w:hint="eastAsia"/>
          <w:sz w:val="28"/>
          <w:szCs w:val="28"/>
        </w:rPr>
        <w:t>注意结束条件，否则特别容易出现栈溢出。</w:t>
      </w:r>
    </w:p>
    <w:p w14:paraId="28C46A4F" w14:textId="77777777" w:rsidR="00F90396" w:rsidRDefault="00C00AC3" w:rsidP="00DB1527">
      <w:pPr>
        <w:adjustRightInd w:val="0"/>
        <w:snapToGrid w:val="0"/>
        <w:ind w:firstLineChars="200" w:firstLine="562"/>
        <w:jc w:val="center"/>
        <w:rPr>
          <w:rFonts w:asciiTheme="minorEastAsia" w:hAnsiTheme="minorEastAsia" w:cs="Times New Roman"/>
          <w:sz w:val="28"/>
          <w:szCs w:val="28"/>
        </w:rPr>
      </w:pPr>
      <w:r w:rsidRPr="00DB1527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斐波那契数列</w:t>
      </w:r>
      <w:r>
        <w:rPr>
          <w:rFonts w:asciiTheme="minorEastAsia" w:hAnsiTheme="minorEastAsia" w:cs="Times New Roman" w:hint="eastAsia"/>
          <w:sz w:val="28"/>
          <w:szCs w:val="28"/>
        </w:rPr>
        <w:t>：(递归方法)</w:t>
      </w:r>
    </w:p>
    <w:p w14:paraId="122F1252" w14:textId="4C7824D6" w:rsidR="00F90396" w:rsidRDefault="00C8325A" w:rsidP="00C8325A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7FBE00" wp14:editId="54A8C22B">
            <wp:extent cx="5274310" cy="1730023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F40B" w14:textId="08EBAAD1" w:rsidR="00C8542B" w:rsidRDefault="00C8542B" w:rsidP="00C8325A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使用递归打印出</w:t>
      </w:r>
      <w:r w:rsidR="00A47AC3">
        <w:rPr>
          <w:rFonts w:asciiTheme="minorEastAsia" w:hAnsiTheme="minorEastAsia" w:cs="Times New Roman" w:hint="eastAsia"/>
          <w:sz w:val="28"/>
          <w:szCs w:val="28"/>
        </w:rPr>
        <w:t>前10个</w:t>
      </w:r>
      <w:r w:rsidR="00A47AC3" w:rsidRPr="00A47AC3">
        <w:rPr>
          <w:rFonts w:asciiTheme="minorEastAsia" w:hAnsiTheme="minorEastAsia" w:cs="Times New Roman" w:hint="eastAsia"/>
          <w:sz w:val="28"/>
          <w:szCs w:val="28"/>
        </w:rPr>
        <w:t>斐波那契数列</w:t>
      </w:r>
      <w:r w:rsidR="00A47AC3">
        <w:rPr>
          <w:rFonts w:asciiTheme="minorEastAsia" w:hAnsiTheme="minorEastAsia" w:cs="Times New Roman" w:hint="eastAsia"/>
          <w:sz w:val="28"/>
          <w:szCs w:val="28"/>
        </w:rPr>
        <w:t>：</w:t>
      </w:r>
    </w:p>
    <w:p w14:paraId="5404CAC6" w14:textId="46E0BED2" w:rsidR="00A47AC3" w:rsidRDefault="00A47AC3" w:rsidP="00C8325A">
      <w:pPr>
        <w:adjustRightInd w:val="0"/>
        <w:snapToGrid w:val="0"/>
        <w:ind w:firstLineChars="200" w:firstLine="420"/>
        <w:rPr>
          <w:rFonts w:asciiTheme="minorEastAsia" w:hAnsiTheme="minorEastAsia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370545FF" wp14:editId="12806B49">
            <wp:extent cx="4343400" cy="2643308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041" cy="265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A16A" w14:textId="77777777" w:rsidR="00C8325A" w:rsidRDefault="00A24F20" w:rsidP="00A24F20">
      <w:pPr>
        <w:adjustRightInd w:val="0"/>
        <w:snapToGrid w:val="0"/>
        <w:ind w:firstLineChars="200" w:firstLine="560"/>
        <w:jc w:val="center"/>
        <w:rPr>
          <w:rFonts w:asciiTheme="minorEastAsia" w:hAnsiTheme="minorEastAsia" w:cs="Times New Roman"/>
          <w:sz w:val="28"/>
          <w:szCs w:val="28"/>
        </w:rPr>
      </w:pPr>
      <w:r w:rsidRPr="0075079B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杨辉三角</w:t>
      </w:r>
      <w:r w:rsidR="0075079B">
        <w:rPr>
          <w:rFonts w:asciiTheme="minorEastAsia" w:hAnsiTheme="minorEastAsia" w:cs="Times New Roman" w:hint="eastAsia"/>
          <w:sz w:val="28"/>
          <w:szCs w:val="28"/>
        </w:rPr>
        <w:t>：</w:t>
      </w:r>
    </w:p>
    <w:p w14:paraId="21E3403E" w14:textId="77777777" w:rsidR="0075079B" w:rsidRDefault="0075079B" w:rsidP="0075079B">
      <w:pPr>
        <w:adjustRightInd w:val="0"/>
        <w:snapToGrid w:val="0"/>
        <w:ind w:firstLineChars="200" w:firstLine="420"/>
        <w:jc w:val="center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2DBFFD" wp14:editId="1B2B3AFB">
            <wp:extent cx="2085975" cy="990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511C" w14:textId="77777777" w:rsidR="0075079B" w:rsidRDefault="0075079B" w:rsidP="00A24F20">
      <w:pPr>
        <w:adjustRightInd w:val="0"/>
        <w:snapToGrid w:val="0"/>
        <w:ind w:firstLineChars="200" w:firstLine="560"/>
        <w:jc w:val="center"/>
        <w:rPr>
          <w:rFonts w:asciiTheme="minorEastAsia" w:hAnsiTheme="minorEastAsia" w:cs="Times New Roman"/>
          <w:sz w:val="28"/>
          <w:szCs w:val="28"/>
        </w:rPr>
      </w:pPr>
      <w:r w:rsidRPr="0075079B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汉诺塔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</w:p>
    <w:p w14:paraId="5A4856B1" w14:textId="77777777" w:rsidR="0075079B" w:rsidRDefault="0075079B" w:rsidP="00A24F20">
      <w:pPr>
        <w:adjustRightInd w:val="0"/>
        <w:snapToGrid w:val="0"/>
        <w:ind w:firstLineChars="200" w:firstLine="560"/>
        <w:jc w:val="center"/>
        <w:rPr>
          <w:rFonts w:asciiTheme="minorEastAsia" w:hAnsiTheme="minorEastAsia" w:cs="Times New Roman"/>
          <w:sz w:val="28"/>
          <w:szCs w:val="28"/>
        </w:rPr>
      </w:pPr>
    </w:p>
    <w:p w14:paraId="2432B4FF" w14:textId="77777777" w:rsidR="00C8325A" w:rsidRDefault="000733DB" w:rsidP="00C66115">
      <w:pPr>
        <w:adjustRightInd w:val="0"/>
        <w:snapToGrid w:val="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实例：</w:t>
      </w:r>
      <w:r w:rsidR="009B282C">
        <w:rPr>
          <w:rFonts w:asciiTheme="minorEastAsia" w:hAnsiTheme="minorEastAsia" w:cs="Times New Roman" w:hint="eastAsia"/>
          <w:sz w:val="28"/>
          <w:szCs w:val="28"/>
        </w:rPr>
        <w:t>理解下面的代码，注意方法的调用是栈类型的。</w:t>
      </w:r>
    </w:p>
    <w:p w14:paraId="4856554E" w14:textId="77777777" w:rsidR="000733DB" w:rsidRDefault="000733DB" w:rsidP="000733DB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828280" wp14:editId="7DD56819">
            <wp:extent cx="2971800" cy="1685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73CB" w14:textId="77777777" w:rsidR="00C8325A" w:rsidRDefault="004E548E" w:rsidP="003F6E0B">
      <w:pPr>
        <w:pStyle w:val="2"/>
      </w:pPr>
      <w:r>
        <w:rPr>
          <w:rFonts w:hint="eastAsia"/>
        </w:rPr>
        <w:t>二、排序</w:t>
      </w:r>
    </w:p>
    <w:p w14:paraId="0C4E0027" w14:textId="77777777" w:rsidR="00F90396" w:rsidRDefault="004E548E" w:rsidP="00FD17ED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内排序：</w:t>
      </w:r>
      <w:r w:rsidRPr="004E548E">
        <w:rPr>
          <w:rFonts w:asciiTheme="minorEastAsia" w:hAnsiTheme="minorEastAsia" w:cs="Times New Roman" w:hint="eastAsia"/>
          <w:sz w:val="28"/>
          <w:szCs w:val="28"/>
        </w:rPr>
        <w:t>若待排序记录都在内存中，称为内部排序</w:t>
      </w:r>
    </w:p>
    <w:p w14:paraId="27687DA2" w14:textId="77777777" w:rsidR="004E548E" w:rsidRDefault="004E548E" w:rsidP="00FD17ED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外排序：</w:t>
      </w:r>
      <w:r w:rsidRPr="004E548E">
        <w:rPr>
          <w:rFonts w:asciiTheme="minorEastAsia" w:hAnsiTheme="minorEastAsia" w:cs="Times New Roman" w:hint="eastAsia"/>
          <w:sz w:val="28"/>
          <w:szCs w:val="28"/>
        </w:rPr>
        <w:t>若待排序记录一部分在内存，一部分在外存，则称为外部排序</w:t>
      </w:r>
    </w:p>
    <w:p w14:paraId="6EA882CB" w14:textId="77777777" w:rsidR="00F90396" w:rsidRDefault="004E548E" w:rsidP="004E548E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9D15DF">
        <w:rPr>
          <w:rFonts w:asciiTheme="minorEastAsia" w:hAnsiTheme="minorEastAsia" w:cs="Times New Roman" w:hint="eastAsia"/>
          <w:color w:val="FF0000"/>
          <w:sz w:val="28"/>
          <w:szCs w:val="28"/>
        </w:rPr>
        <w:t>排序的时间开销：是衡量算法好坏的最重要的标志</w:t>
      </w:r>
      <w:r w:rsidRPr="004E548E">
        <w:rPr>
          <w:rFonts w:asciiTheme="minorEastAsia" w:hAnsiTheme="minorEastAsia" w:cs="Times New Roman" w:hint="eastAsia"/>
          <w:sz w:val="28"/>
          <w:szCs w:val="28"/>
        </w:rPr>
        <w:t>。通常用算法执行中的</w:t>
      </w:r>
      <w:r w:rsidRPr="009D15DF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数据比较次数</w:t>
      </w:r>
      <w:r w:rsidRPr="004E548E">
        <w:rPr>
          <w:rFonts w:asciiTheme="minorEastAsia" w:hAnsiTheme="minorEastAsia" w:cs="Times New Roman" w:hint="eastAsia"/>
          <w:sz w:val="28"/>
          <w:szCs w:val="28"/>
        </w:rPr>
        <w:t>和</w:t>
      </w:r>
      <w:r w:rsidRPr="009D15DF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数据移动次数</w:t>
      </w:r>
      <w:r w:rsidRPr="004E548E">
        <w:rPr>
          <w:rFonts w:asciiTheme="minorEastAsia" w:hAnsiTheme="minorEastAsia" w:cs="Times New Roman" w:hint="eastAsia"/>
          <w:sz w:val="28"/>
          <w:szCs w:val="28"/>
        </w:rPr>
        <w:t>来衡量</w:t>
      </w:r>
    </w:p>
    <w:p w14:paraId="51AEA8DF" w14:textId="208728B3" w:rsidR="00460708" w:rsidRDefault="00460708" w:rsidP="00460708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CD380C">
        <w:rPr>
          <w:rFonts w:asciiTheme="minorEastAsia" w:hAnsiTheme="minorEastAsia" w:cs="Times New Roman" w:hint="eastAsia"/>
          <w:b/>
          <w:bCs/>
          <w:sz w:val="28"/>
          <w:szCs w:val="28"/>
        </w:rPr>
        <w:t>排序</w:t>
      </w:r>
      <w:r w:rsidRPr="00AB1C42">
        <w:rPr>
          <w:rFonts w:asciiTheme="minorEastAsia" w:hAnsiTheme="minorEastAsia" w:cs="Times New Roman" w:hint="eastAsia"/>
          <w:sz w:val="28"/>
          <w:szCs w:val="28"/>
        </w:rPr>
        <w:t>：</w:t>
      </w:r>
      <w:r w:rsidRPr="00CD380C">
        <w:rPr>
          <w:rFonts w:asciiTheme="minorEastAsia" w:hAnsiTheme="minorEastAsia" w:cs="Times New Roman" w:hint="eastAsia"/>
          <w:color w:val="FF0000"/>
          <w:sz w:val="28"/>
          <w:szCs w:val="28"/>
        </w:rPr>
        <w:t>冒泡排序、选择排序、插入排序、快速排序</w:t>
      </w:r>
      <w:r w:rsidR="00CD380C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3491480E" w14:textId="77777777" w:rsidR="00460708" w:rsidRDefault="00460708" w:rsidP="00460708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825C76">
        <w:rPr>
          <w:rFonts w:asciiTheme="minorEastAsia" w:hAnsiTheme="minorEastAsia" w:cs="Times New Roman" w:hint="eastAsia"/>
          <w:b/>
          <w:bCs/>
          <w:sz w:val="28"/>
          <w:szCs w:val="28"/>
        </w:rPr>
        <w:t>选择排序和插入排序</w:t>
      </w:r>
      <w:r w:rsidR="00441434" w:rsidRPr="00825C76">
        <w:rPr>
          <w:rFonts w:asciiTheme="minorEastAsia" w:hAnsiTheme="minorEastAsia" w:cs="Times New Roman" w:hint="eastAsia"/>
          <w:b/>
          <w:bCs/>
          <w:sz w:val="28"/>
          <w:szCs w:val="28"/>
        </w:rPr>
        <w:t>的代码</w:t>
      </w:r>
      <w:r w:rsidRPr="00825C76">
        <w:rPr>
          <w:rFonts w:asciiTheme="minorEastAsia" w:hAnsiTheme="minorEastAsia" w:cs="Times New Roman" w:hint="eastAsia"/>
          <w:b/>
          <w:bCs/>
          <w:sz w:val="28"/>
          <w:szCs w:val="28"/>
        </w:rPr>
        <w:t>必须会手写，这四种排序方法都必须会描述出来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44862125" w14:textId="77777777" w:rsidR="00931620" w:rsidRDefault="009D15DF" w:rsidP="00CD380C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冒泡</w:t>
      </w:r>
      <w:r w:rsidR="00931620">
        <w:rPr>
          <w:rFonts w:hint="eastAsia"/>
        </w:rPr>
        <w:t>排序</w:t>
      </w:r>
      <w:r w:rsidR="004F7A25">
        <w:rPr>
          <w:rFonts w:hint="eastAsia"/>
        </w:rPr>
        <w:t>(bubble sort)</w:t>
      </w:r>
    </w:p>
    <w:p w14:paraId="68B25D09" w14:textId="685154E6" w:rsidR="008C4086" w:rsidRDefault="00931620" w:rsidP="00AC5CB3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CD380C">
        <w:rPr>
          <w:rFonts w:asciiTheme="minorEastAsia" w:hAnsiTheme="minorEastAsia" w:cs="Times New Roman" w:hint="eastAsia"/>
          <w:b/>
          <w:bCs/>
          <w:sz w:val="28"/>
          <w:szCs w:val="28"/>
        </w:rPr>
        <w:t>基本原理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Pr="00CD380C">
        <w:rPr>
          <w:rFonts w:asciiTheme="minorEastAsia" w:hAnsiTheme="minorEastAsia" w:cs="Times New Roman" w:hint="eastAsia"/>
          <w:color w:val="FF0000"/>
          <w:sz w:val="28"/>
          <w:szCs w:val="28"/>
        </w:rPr>
        <w:t>对要排序的原始数组进行排序，若</w:t>
      </w:r>
      <w:r w:rsidR="00A12056" w:rsidRPr="00CD380C">
        <w:rPr>
          <w:rFonts w:asciiTheme="minorEastAsia" w:hAnsiTheme="minorEastAsia" w:cs="Times New Roman" w:hint="eastAsia"/>
          <w:color w:val="FF0000"/>
          <w:sz w:val="28"/>
          <w:szCs w:val="28"/>
        </w:rPr>
        <w:t>发现相邻数据的大小次序与要求排序的大小次序不一致时，</w:t>
      </w:r>
      <w:r w:rsidR="00A00678" w:rsidRPr="00CD380C">
        <w:rPr>
          <w:rFonts w:asciiTheme="minorEastAsia" w:hAnsiTheme="minorEastAsia" w:cs="Times New Roman" w:hint="eastAsia"/>
          <w:color w:val="FF0000"/>
          <w:sz w:val="28"/>
          <w:szCs w:val="28"/>
        </w:rPr>
        <w:t>则将这两个数据的次序交换一下。</w:t>
      </w:r>
      <w:r w:rsidR="00117B39" w:rsidRPr="00840C80">
        <w:rPr>
          <w:rFonts w:asciiTheme="minorEastAsia" w:hAnsiTheme="minorEastAsia" w:cs="Times New Roman" w:hint="eastAsia"/>
          <w:sz w:val="28"/>
          <w:szCs w:val="28"/>
        </w:rPr>
        <w:t>较小的数据就会逐个向前移动，好象气泡向上浮起一样</w:t>
      </w:r>
      <w:r w:rsidR="00117B39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1DA7FEE2" w14:textId="77777777" w:rsidR="00F27740" w:rsidRDefault="00F27740" w:rsidP="00AC5CB3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CD380C">
        <w:rPr>
          <w:rFonts w:asciiTheme="minorEastAsia" w:hAnsiTheme="minorEastAsia" w:cs="Times New Roman" w:hint="eastAsia"/>
          <w:color w:val="00B050"/>
          <w:sz w:val="28"/>
          <w:szCs w:val="28"/>
        </w:rPr>
        <w:t>冒泡排序是一种稳定的排序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50E9EB0F" w14:textId="77777777" w:rsidR="00F87FB0" w:rsidRDefault="00F87FB0" w:rsidP="00171110">
      <w:pPr>
        <w:ind w:firstLineChars="200" w:firstLine="562"/>
        <w:jc w:val="center"/>
        <w:rPr>
          <w:rFonts w:asciiTheme="minorEastAsia" w:hAnsiTheme="minorEastAsia" w:cs="Times New Roman"/>
          <w:sz w:val="28"/>
          <w:szCs w:val="28"/>
        </w:rPr>
      </w:pPr>
      <w:r w:rsidRPr="00A25144">
        <w:rPr>
          <w:rFonts w:asciiTheme="minorEastAsia" w:hAnsiTheme="minorEastAsia" w:cs="Times New Roman" w:hint="eastAsia"/>
          <w:b/>
          <w:bCs/>
          <w:sz w:val="28"/>
          <w:szCs w:val="28"/>
        </w:rPr>
        <w:lastRenderedPageBreak/>
        <w:t>冒泡法</w:t>
      </w:r>
      <w:r w:rsidR="000B2D47" w:rsidRPr="00A25144">
        <w:rPr>
          <w:rFonts w:asciiTheme="minorEastAsia" w:hAnsiTheme="minorEastAsia" w:cs="Times New Roman" w:hint="eastAsia"/>
          <w:b/>
          <w:bCs/>
          <w:sz w:val="28"/>
          <w:szCs w:val="28"/>
        </w:rPr>
        <w:t>升序排序</w:t>
      </w:r>
      <w:r w:rsidR="003672DF">
        <w:rPr>
          <w:rFonts w:asciiTheme="minorEastAsia" w:hAnsiTheme="minorEastAsia" w:cs="Times New Roman" w:hint="eastAsia"/>
          <w:sz w:val="28"/>
          <w:szCs w:val="28"/>
        </w:rPr>
        <w:t>：数组中元素的个数为n</w:t>
      </w:r>
      <w:r w:rsidR="00171110">
        <w:rPr>
          <w:rFonts w:asciiTheme="minorEastAsia" w:hAnsiTheme="minorEastAsia" w:cs="Times New Roman" w:hint="eastAsia"/>
          <w:sz w:val="28"/>
          <w:szCs w:val="28"/>
        </w:rPr>
        <w:t>个</w:t>
      </w:r>
    </w:p>
    <w:p w14:paraId="3C869FA6" w14:textId="44C75299" w:rsidR="001B5F78" w:rsidRPr="00A25144" w:rsidRDefault="001E215B" w:rsidP="00F439F1">
      <w:pPr>
        <w:ind w:firstLineChars="200" w:firstLine="560"/>
        <w:rPr>
          <w:rFonts w:asciiTheme="minorEastAsia" w:hAnsiTheme="minorEastAsia" w:cs="Times New Roman"/>
          <w:color w:val="00B050"/>
          <w:sz w:val="28"/>
          <w:szCs w:val="28"/>
        </w:rPr>
      </w:pPr>
      <w:r w:rsidRPr="00A25144">
        <w:rPr>
          <w:rFonts w:asciiTheme="minorEastAsia" w:hAnsiTheme="minorEastAsia" w:cs="Times New Roman" w:hint="eastAsia"/>
          <w:color w:val="00B050"/>
          <w:sz w:val="28"/>
          <w:szCs w:val="28"/>
        </w:rPr>
        <w:t>第一次：对数组中的元素从前往后</w:t>
      </w:r>
      <w:r w:rsidR="000F6C16" w:rsidRPr="00A25144">
        <w:rPr>
          <w:rFonts w:asciiTheme="minorEastAsia" w:hAnsiTheme="minorEastAsia" w:cs="Times New Roman" w:hint="eastAsia"/>
          <w:color w:val="00B050"/>
          <w:sz w:val="28"/>
          <w:szCs w:val="28"/>
        </w:rPr>
        <w:t>，每每比较相邻两个元素之间的大小，若</w:t>
      </w:r>
      <w:r w:rsidR="00203DEA" w:rsidRPr="00A25144">
        <w:rPr>
          <w:rFonts w:asciiTheme="minorEastAsia" w:hAnsiTheme="minorEastAsia" w:cs="Times New Roman" w:hint="eastAsia"/>
          <w:color w:val="00B050"/>
          <w:sz w:val="28"/>
          <w:szCs w:val="28"/>
        </w:rPr>
        <w:t>这</w:t>
      </w:r>
      <w:r w:rsidR="000F6C16" w:rsidRPr="00A25144">
        <w:rPr>
          <w:rFonts w:asciiTheme="minorEastAsia" w:hAnsiTheme="minorEastAsia" w:cs="Times New Roman" w:hint="eastAsia"/>
          <w:color w:val="00B050"/>
          <w:sz w:val="28"/>
          <w:szCs w:val="28"/>
        </w:rPr>
        <w:t>两</w:t>
      </w:r>
      <w:r w:rsidR="00563542" w:rsidRPr="00A25144">
        <w:rPr>
          <w:rFonts w:asciiTheme="minorEastAsia" w:hAnsiTheme="minorEastAsia" w:cs="Times New Roman" w:hint="eastAsia"/>
          <w:color w:val="00B050"/>
          <w:sz w:val="28"/>
          <w:szCs w:val="28"/>
        </w:rPr>
        <w:t>个元素的大小次序</w:t>
      </w:r>
      <w:r w:rsidR="00203DEA" w:rsidRPr="00A25144">
        <w:rPr>
          <w:rFonts w:asciiTheme="minorEastAsia" w:hAnsiTheme="minorEastAsia" w:cs="Times New Roman" w:hint="eastAsia"/>
          <w:color w:val="00B050"/>
          <w:sz w:val="28"/>
          <w:szCs w:val="28"/>
        </w:rPr>
        <w:t>是降序的状态</w:t>
      </w:r>
      <w:r w:rsidR="00563542" w:rsidRPr="00A25144">
        <w:rPr>
          <w:rFonts w:asciiTheme="minorEastAsia" w:hAnsiTheme="minorEastAsia" w:cs="Times New Roman" w:hint="eastAsia"/>
          <w:color w:val="00B050"/>
          <w:sz w:val="28"/>
          <w:szCs w:val="28"/>
        </w:rPr>
        <w:t>，则将这两个数据进行交换。</w:t>
      </w:r>
      <w:r w:rsidR="00F87FB0" w:rsidRPr="00A25144">
        <w:rPr>
          <w:rFonts w:asciiTheme="minorEastAsia" w:hAnsiTheme="minorEastAsia" w:cs="Times New Roman" w:hint="eastAsia"/>
          <w:color w:val="00B050"/>
          <w:sz w:val="28"/>
          <w:szCs w:val="28"/>
        </w:rPr>
        <w:t>执行完第一次之后，数组的最后面的元素是最大的。</w:t>
      </w:r>
      <w:r w:rsidR="00AA1293" w:rsidRPr="00A25144">
        <w:rPr>
          <w:rFonts w:asciiTheme="minorEastAsia" w:hAnsiTheme="minorEastAsia" w:cs="Times New Roman" w:hint="eastAsia"/>
          <w:color w:val="00B050"/>
          <w:sz w:val="28"/>
          <w:szCs w:val="28"/>
        </w:rPr>
        <w:t>两两比较的次数为n次。</w:t>
      </w:r>
    </w:p>
    <w:p w14:paraId="13A78637" w14:textId="77777777" w:rsidR="001B5466" w:rsidRPr="00A25144" w:rsidRDefault="00CD5799" w:rsidP="00A25144">
      <w:pPr>
        <w:ind w:firstLineChars="200" w:firstLine="560"/>
        <w:rPr>
          <w:rFonts w:asciiTheme="minorEastAsia" w:hAnsiTheme="minorEastAsia" w:cs="Times New Roman"/>
          <w:color w:val="00B050"/>
          <w:sz w:val="28"/>
          <w:szCs w:val="28"/>
        </w:rPr>
      </w:pPr>
      <w:r w:rsidRPr="00A25144">
        <w:rPr>
          <w:rFonts w:asciiTheme="minorEastAsia" w:hAnsiTheme="minorEastAsia" w:cs="Times New Roman" w:hint="eastAsia"/>
          <w:color w:val="00B050"/>
          <w:sz w:val="28"/>
          <w:szCs w:val="28"/>
        </w:rPr>
        <w:t>第二次：</w:t>
      </w:r>
      <w:r w:rsidR="005E79D3" w:rsidRPr="00A25144">
        <w:rPr>
          <w:rFonts w:asciiTheme="minorEastAsia" w:hAnsiTheme="minorEastAsia" w:cs="Times New Roman" w:hint="eastAsia"/>
          <w:color w:val="00B050"/>
          <w:sz w:val="28"/>
          <w:szCs w:val="28"/>
        </w:rPr>
        <w:t>对数组中的元素重复第一次操作</w:t>
      </w:r>
      <w:r w:rsidR="002B52B5" w:rsidRPr="00A25144">
        <w:rPr>
          <w:rFonts w:asciiTheme="minorEastAsia" w:hAnsiTheme="minorEastAsia" w:cs="Times New Roman" w:hint="eastAsia"/>
          <w:color w:val="00B050"/>
          <w:sz w:val="28"/>
          <w:szCs w:val="28"/>
        </w:rPr>
        <w:t>。</w:t>
      </w:r>
      <w:r w:rsidR="00AA1293" w:rsidRPr="00A25144">
        <w:rPr>
          <w:rFonts w:asciiTheme="minorEastAsia" w:hAnsiTheme="minorEastAsia" w:cs="Times New Roman" w:hint="eastAsia"/>
          <w:color w:val="00B050"/>
          <w:sz w:val="28"/>
          <w:szCs w:val="28"/>
        </w:rPr>
        <w:t>最后一个元素不再需要比较，</w:t>
      </w:r>
      <w:r w:rsidR="006F764B" w:rsidRPr="00A25144">
        <w:rPr>
          <w:rFonts w:asciiTheme="minorEastAsia" w:hAnsiTheme="minorEastAsia" w:cs="Times New Roman" w:hint="eastAsia"/>
          <w:color w:val="00B050"/>
          <w:sz w:val="28"/>
          <w:szCs w:val="28"/>
        </w:rPr>
        <w:t>两两比较的次数为n-1次。</w:t>
      </w:r>
    </w:p>
    <w:p w14:paraId="1CD49678" w14:textId="4E8AF3B7" w:rsidR="003C5854" w:rsidRDefault="0063680F" w:rsidP="00A25144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A25144">
        <w:rPr>
          <w:rFonts w:asciiTheme="minorEastAsia" w:hAnsiTheme="minorEastAsia" w:cs="Times New Roman" w:hint="eastAsia"/>
          <w:color w:val="00B050"/>
          <w:sz w:val="28"/>
          <w:szCs w:val="28"/>
        </w:rPr>
        <w:t>每重复一次上次的操作，两两比较的次数就-1。</w:t>
      </w:r>
      <w:r w:rsidR="004A2E9C" w:rsidRPr="00A25144">
        <w:rPr>
          <w:rFonts w:asciiTheme="minorEastAsia" w:hAnsiTheme="minorEastAsia" w:cs="Times New Roman" w:hint="eastAsia"/>
          <w:color w:val="00B050"/>
          <w:sz w:val="28"/>
          <w:szCs w:val="28"/>
        </w:rPr>
        <w:t>持续每次对越来越少的元素重复上面的步骤，直到没有任何一对数字需要比较</w:t>
      </w:r>
      <w:r w:rsidR="004A2E9C" w:rsidRPr="00117B39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43B49E07" w14:textId="178DC25B" w:rsidR="00A94F9A" w:rsidRPr="00A94F9A" w:rsidRDefault="00A94F9A" w:rsidP="00A94F9A">
      <w:pPr>
        <w:adjustRightInd w:val="0"/>
        <w:snapToGrid w:val="0"/>
        <w:ind w:firstLineChars="200" w:firstLine="562"/>
        <w:jc w:val="center"/>
        <w:rPr>
          <w:rFonts w:asciiTheme="minorEastAsia" w:hAnsiTheme="minorEastAsia" w:cs="Times New Roman" w:hint="eastAsia"/>
          <w:b/>
          <w:bCs/>
          <w:sz w:val="28"/>
          <w:szCs w:val="28"/>
        </w:rPr>
      </w:pPr>
      <w:r w:rsidRPr="00A94F9A">
        <w:rPr>
          <w:rFonts w:asciiTheme="minorEastAsia" w:hAnsiTheme="minorEastAsia" w:cs="Times New Roman" w:hint="eastAsia"/>
          <w:b/>
          <w:bCs/>
          <w:sz w:val="28"/>
          <w:szCs w:val="28"/>
        </w:rPr>
        <w:t>法一</w:t>
      </w:r>
    </w:p>
    <w:p w14:paraId="229D2CB2" w14:textId="3CD4E611" w:rsidR="001B5466" w:rsidRDefault="00213750" w:rsidP="00213750">
      <w:pPr>
        <w:adjustRightInd w:val="0"/>
        <w:snapToGrid w:val="0"/>
        <w:ind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079418" wp14:editId="60C9573A">
            <wp:extent cx="4848225" cy="2781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9398" w14:textId="4187E33C" w:rsidR="00A94F9A" w:rsidRPr="00A94F9A" w:rsidRDefault="00A94F9A" w:rsidP="00A94F9A">
      <w:pPr>
        <w:adjustRightInd w:val="0"/>
        <w:snapToGrid w:val="0"/>
        <w:ind w:firstLineChars="200" w:firstLine="562"/>
        <w:jc w:val="center"/>
        <w:rPr>
          <w:rFonts w:asciiTheme="minorEastAsia" w:hAnsiTheme="minorEastAsia" w:cs="Times New Roman" w:hint="eastAsia"/>
          <w:b/>
          <w:bCs/>
          <w:sz w:val="28"/>
          <w:szCs w:val="28"/>
        </w:rPr>
      </w:pPr>
      <w:r w:rsidRPr="00A94F9A">
        <w:rPr>
          <w:rFonts w:asciiTheme="minorEastAsia" w:hAnsiTheme="minorEastAsia" w:cs="Times New Roman" w:hint="eastAsia"/>
          <w:b/>
          <w:bCs/>
          <w:sz w:val="28"/>
          <w:szCs w:val="28"/>
        </w:rPr>
        <w:t>法二</w:t>
      </w:r>
    </w:p>
    <w:p w14:paraId="02C87DDD" w14:textId="5E5C0B61" w:rsidR="001B5466" w:rsidRDefault="00B54D6C" w:rsidP="00B54D6C">
      <w:pPr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242550" wp14:editId="30B82E5A">
            <wp:extent cx="4095750" cy="866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739D" w14:textId="4FF58C26" w:rsidR="004A0CE2" w:rsidRDefault="004A0CE2" w:rsidP="004A0CE2">
      <w:pPr>
        <w:adjustRightInd w:val="0"/>
        <w:snapToGrid w:val="0"/>
        <w:ind w:firstLineChars="200" w:firstLine="562"/>
        <w:jc w:val="center"/>
        <w:rPr>
          <w:rFonts w:asciiTheme="minorEastAsia" w:hAnsiTheme="minorEastAsia" w:cs="Times New Roman"/>
          <w:sz w:val="28"/>
          <w:szCs w:val="28"/>
        </w:rPr>
      </w:pPr>
      <w:r w:rsidRPr="004A0CE2">
        <w:rPr>
          <w:rFonts w:asciiTheme="minorEastAsia" w:hAnsiTheme="minorEastAsia" w:cs="Times New Roman" w:hint="eastAsia"/>
          <w:b/>
          <w:bCs/>
          <w:sz w:val="28"/>
          <w:szCs w:val="28"/>
        </w:rPr>
        <w:t>完整例子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</w:p>
    <w:p w14:paraId="1A0E5FC7" w14:textId="1148F1E4" w:rsidR="004A0CE2" w:rsidRDefault="004A0CE2" w:rsidP="00B54D6C">
      <w:pPr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610A53" wp14:editId="38C24E77">
            <wp:extent cx="5274310" cy="47034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7652" w14:textId="2A1F3F64" w:rsidR="004A0CE2" w:rsidRDefault="004A0CE2" w:rsidP="00B54D6C">
      <w:pPr>
        <w:ind w:firstLineChars="200" w:firstLine="420"/>
        <w:rPr>
          <w:rFonts w:asciiTheme="minorEastAsia" w:hAnsiTheme="minorEastAsia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0BCF9A60" wp14:editId="36620D72">
            <wp:extent cx="4667250" cy="495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288D" w14:textId="77777777" w:rsidR="001B5466" w:rsidRDefault="00460708" w:rsidP="00982C4D">
      <w:pPr>
        <w:pStyle w:val="3"/>
      </w:pPr>
      <w:r>
        <w:t>2.</w:t>
      </w:r>
      <w:r>
        <w:rPr>
          <w:rFonts w:hint="eastAsia"/>
        </w:rPr>
        <w:t>选择排序</w:t>
      </w:r>
    </w:p>
    <w:p w14:paraId="3BCD9BF1" w14:textId="77777777" w:rsidR="008A384B" w:rsidRDefault="001159B4" w:rsidP="008A384B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FF40D1">
        <w:rPr>
          <w:rFonts w:asciiTheme="minorEastAsia" w:hAnsiTheme="minorEastAsia" w:cs="Times New Roman" w:hint="eastAsia"/>
          <w:b/>
          <w:bCs/>
          <w:sz w:val="28"/>
          <w:szCs w:val="28"/>
        </w:rPr>
        <w:t>基本原理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Pr="00FF40D1">
        <w:rPr>
          <w:rFonts w:asciiTheme="minorEastAsia" w:hAnsiTheme="minorEastAsia" w:cs="Times New Roman" w:hint="eastAsia"/>
          <w:color w:val="FF0000"/>
          <w:sz w:val="28"/>
          <w:szCs w:val="28"/>
        </w:rPr>
        <w:t>数组中有n个元素，</w:t>
      </w:r>
      <w:r w:rsidR="00204E08" w:rsidRPr="00FF40D1">
        <w:rPr>
          <w:rFonts w:asciiTheme="minorEastAsia" w:hAnsiTheme="minorEastAsia" w:cs="Times New Roman" w:hint="eastAsia"/>
          <w:color w:val="FF0000"/>
          <w:sz w:val="28"/>
          <w:szCs w:val="28"/>
        </w:rPr>
        <w:t>首先</w:t>
      </w:r>
      <w:r w:rsidR="004600BD" w:rsidRPr="00FF40D1">
        <w:rPr>
          <w:rFonts w:asciiTheme="minorEastAsia" w:hAnsiTheme="minorEastAsia" w:cs="Times New Roman" w:hint="eastAsia"/>
          <w:color w:val="FF0000"/>
          <w:sz w:val="28"/>
          <w:szCs w:val="28"/>
        </w:rPr>
        <w:t>从数组中的第(1</w:t>
      </w:r>
      <w:r w:rsidR="00C8137B" w:rsidRPr="00FF40D1">
        <w:rPr>
          <w:rFonts w:asciiTheme="minorEastAsia" w:hAnsiTheme="minorEastAsia" w:cs="Times New Roman" w:hint="eastAsia"/>
          <w:color w:val="FF0000"/>
          <w:sz w:val="28"/>
          <w:szCs w:val="28"/>
        </w:rPr>
        <w:t>～n</w:t>
      </w:r>
      <w:r w:rsidR="004600BD" w:rsidRPr="00FF40D1">
        <w:rPr>
          <w:rFonts w:asciiTheme="minorEastAsia" w:hAnsiTheme="minorEastAsia" w:cs="Times New Roman" w:hint="eastAsia"/>
          <w:color w:val="FF0000"/>
          <w:sz w:val="28"/>
          <w:szCs w:val="28"/>
        </w:rPr>
        <w:t>)</w:t>
      </w:r>
      <w:r w:rsidR="00C8137B" w:rsidRPr="00FF40D1">
        <w:rPr>
          <w:rFonts w:asciiTheme="minorEastAsia" w:hAnsiTheme="minorEastAsia" w:cs="Times New Roman" w:hint="eastAsia"/>
          <w:color w:val="FF0000"/>
          <w:sz w:val="28"/>
          <w:szCs w:val="28"/>
        </w:rPr>
        <w:t>个元素中找出最大或最小的元素</w:t>
      </w:r>
      <w:r w:rsidR="00E306BB" w:rsidRPr="00FF40D1">
        <w:rPr>
          <w:rFonts w:asciiTheme="minorEastAsia" w:hAnsiTheme="minorEastAsia" w:cs="Times New Roman" w:hint="eastAsia"/>
          <w:color w:val="FF0000"/>
          <w:sz w:val="28"/>
          <w:szCs w:val="28"/>
        </w:rPr>
        <w:t>，然后将</w:t>
      </w:r>
      <w:r w:rsidR="004B5BA7" w:rsidRPr="00FF40D1">
        <w:rPr>
          <w:rFonts w:asciiTheme="minorEastAsia" w:hAnsiTheme="minorEastAsia" w:cs="Times New Roman" w:hint="eastAsia"/>
          <w:color w:val="FF0000"/>
          <w:sz w:val="28"/>
          <w:szCs w:val="28"/>
        </w:rPr>
        <w:t>该元素放到数组的第一个</w:t>
      </w:r>
      <w:r w:rsidR="00E202D8" w:rsidRPr="00FF40D1">
        <w:rPr>
          <w:rFonts w:asciiTheme="minorEastAsia" w:hAnsiTheme="minorEastAsia" w:cs="Times New Roman" w:hint="eastAsia"/>
          <w:color w:val="FF0000"/>
          <w:sz w:val="28"/>
          <w:szCs w:val="28"/>
        </w:rPr>
        <w:t>元素。</w:t>
      </w:r>
      <w:r w:rsidR="00204E08" w:rsidRPr="00FF40D1">
        <w:rPr>
          <w:rFonts w:asciiTheme="minorEastAsia" w:hAnsiTheme="minorEastAsia" w:cs="Times New Roman" w:hint="eastAsia"/>
          <w:color w:val="FF0000"/>
          <w:sz w:val="28"/>
          <w:szCs w:val="28"/>
        </w:rPr>
        <w:t>然后再</w:t>
      </w:r>
      <w:r w:rsidR="00E202D8" w:rsidRPr="00FF40D1">
        <w:rPr>
          <w:rFonts w:asciiTheme="minorEastAsia" w:hAnsiTheme="minorEastAsia" w:cs="Times New Roman" w:hint="eastAsia"/>
          <w:color w:val="FF0000"/>
          <w:sz w:val="28"/>
          <w:szCs w:val="28"/>
        </w:rPr>
        <w:t>从数组中的第(2～n)</w:t>
      </w:r>
      <w:r w:rsidR="00204E08" w:rsidRPr="00FF40D1">
        <w:rPr>
          <w:rFonts w:asciiTheme="minorEastAsia" w:hAnsiTheme="minorEastAsia" w:cs="Times New Roman" w:hint="eastAsia"/>
          <w:color w:val="FF0000"/>
          <w:sz w:val="28"/>
          <w:szCs w:val="28"/>
        </w:rPr>
        <w:t>个元素</w:t>
      </w:r>
      <w:r w:rsidR="008A384B" w:rsidRPr="00FF40D1">
        <w:rPr>
          <w:rFonts w:asciiTheme="minorEastAsia" w:hAnsiTheme="minorEastAsia" w:cs="Times New Roman" w:hint="eastAsia"/>
          <w:color w:val="FF0000"/>
          <w:sz w:val="28"/>
          <w:szCs w:val="28"/>
        </w:rPr>
        <w:t>中</w:t>
      </w:r>
      <w:r w:rsidR="00204E08" w:rsidRPr="00FF40D1">
        <w:rPr>
          <w:rFonts w:asciiTheme="minorEastAsia" w:hAnsiTheme="minorEastAsia" w:cs="Times New Roman" w:hint="eastAsia"/>
          <w:color w:val="FF0000"/>
          <w:sz w:val="28"/>
          <w:szCs w:val="28"/>
        </w:rPr>
        <w:t>找出</w:t>
      </w:r>
      <w:r w:rsidR="008A384B" w:rsidRPr="00FF40D1">
        <w:rPr>
          <w:rFonts w:asciiTheme="minorEastAsia" w:hAnsiTheme="minorEastAsia" w:cs="Times New Roman" w:hint="eastAsia"/>
          <w:color w:val="FF0000"/>
          <w:sz w:val="28"/>
          <w:szCs w:val="28"/>
        </w:rPr>
        <w:t>最大或最小的元素，然后放到数组的第二个位置。以此类推，直到所有元素均排序完毕</w:t>
      </w:r>
      <w:r w:rsidR="008A384B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59E43A8D" w14:textId="77777777" w:rsidR="00FB70A0" w:rsidRDefault="00FB70A0" w:rsidP="008A384B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简单选择排序是一种</w:t>
      </w:r>
      <w:r w:rsidRPr="00EB36D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不稳定</w:t>
      </w:r>
      <w:r>
        <w:rPr>
          <w:rFonts w:asciiTheme="minorEastAsia" w:hAnsiTheme="minorEastAsia" w:cs="Times New Roman" w:hint="eastAsia"/>
          <w:sz w:val="28"/>
          <w:szCs w:val="28"/>
        </w:rPr>
        <w:t>的排序。</w:t>
      </w:r>
    </w:p>
    <w:p w14:paraId="23A7106F" w14:textId="77777777" w:rsidR="002B0775" w:rsidRDefault="002B0775" w:rsidP="002B0775">
      <w:pPr>
        <w:adjustRightInd w:val="0"/>
        <w:snapToGrid w:val="0"/>
        <w:ind w:firstLineChars="200" w:firstLine="560"/>
        <w:jc w:val="center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自己写的选择排序：</w:t>
      </w:r>
    </w:p>
    <w:p w14:paraId="5B2E4AAA" w14:textId="77777777" w:rsidR="001B5466" w:rsidRDefault="00D96443" w:rsidP="002B0775">
      <w:pPr>
        <w:adjustRightInd w:val="0"/>
        <w:snapToGrid w:val="0"/>
        <w:ind w:firstLineChars="200" w:firstLine="420"/>
        <w:jc w:val="center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D706B1" wp14:editId="68287F87">
            <wp:extent cx="4105275" cy="1743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3B85" w14:textId="77777777" w:rsidR="0096353C" w:rsidRDefault="0096353C" w:rsidP="002B0775">
      <w:pPr>
        <w:adjustRightInd w:val="0"/>
        <w:snapToGrid w:val="0"/>
        <w:jc w:val="center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下面是老师的选择排序</w:t>
      </w:r>
    </w:p>
    <w:p w14:paraId="233F160A" w14:textId="77777777" w:rsidR="0096353C" w:rsidRDefault="0096353C" w:rsidP="002B0775">
      <w:pPr>
        <w:adjustRightInd w:val="0"/>
        <w:snapToGrid w:val="0"/>
        <w:ind w:firstLineChars="200" w:firstLine="420"/>
        <w:jc w:val="center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B145F7" wp14:editId="4FD61276">
            <wp:extent cx="3143250" cy="2047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445D" w14:textId="77777777" w:rsidR="00DB1527" w:rsidRDefault="00C26325" w:rsidP="00FD17ED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F464F4">
        <w:rPr>
          <w:rFonts w:asciiTheme="minorEastAsia" w:hAnsiTheme="minorEastAsia" w:cs="Times New Roman" w:hint="eastAsia"/>
          <w:sz w:val="28"/>
          <w:szCs w:val="28"/>
        </w:rPr>
        <w:t>算法稳定：</w:t>
      </w:r>
      <w:r w:rsidR="00973C65" w:rsidRPr="00903F7F">
        <w:rPr>
          <w:rFonts w:asciiTheme="minorEastAsia" w:hAnsiTheme="minorEastAsia" w:cs="Times New Roman" w:hint="eastAsia"/>
          <w:sz w:val="28"/>
          <w:szCs w:val="28"/>
        </w:rPr>
        <w:t>对于待排序列中相同项的原来次序不能被算法改变则称该算法稳定</w:t>
      </w:r>
      <w:r w:rsidR="00F464F4">
        <w:rPr>
          <w:rFonts w:asciiTheme="minorEastAsia" w:hAnsiTheme="minorEastAsia" w:cs="Times New Roman" w:hint="eastAsia"/>
          <w:sz w:val="28"/>
          <w:szCs w:val="28"/>
        </w:rPr>
        <w:t>。</w:t>
      </w:r>
      <w:r w:rsidR="00F464F4" w:rsidRPr="00F464F4">
        <w:rPr>
          <w:rFonts w:asciiTheme="minorEastAsia" w:hAnsiTheme="minorEastAsia" w:cs="Times New Roman"/>
          <w:sz w:val="28"/>
          <w:szCs w:val="28"/>
        </w:rPr>
        <w:t>排序算法是否为稳定的是由具体算法决定的，不稳定的算法在某种条件下可以变为稳定的算法，而稳定的算法在某种条件下也可以变为不稳定的算法</w:t>
      </w:r>
    </w:p>
    <w:p w14:paraId="37748F9C" w14:textId="77777777" w:rsidR="00DB1527" w:rsidRDefault="00DC7F62" w:rsidP="00982C4D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插入排序</w:t>
      </w:r>
    </w:p>
    <w:p w14:paraId="0DB615C3" w14:textId="77777777" w:rsidR="001B5466" w:rsidRDefault="00DC7F62" w:rsidP="00FD17ED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直接插入排序是一种</w:t>
      </w:r>
      <w:r w:rsidRPr="00EB36D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稳定</w:t>
      </w:r>
      <w:r>
        <w:rPr>
          <w:rFonts w:asciiTheme="minorEastAsia" w:hAnsiTheme="minorEastAsia" w:cs="Times New Roman" w:hint="eastAsia"/>
          <w:sz w:val="28"/>
          <w:szCs w:val="28"/>
        </w:rPr>
        <w:t>的排序方式。</w:t>
      </w:r>
    </w:p>
    <w:p w14:paraId="1D6D9543" w14:textId="77777777" w:rsidR="00413701" w:rsidRDefault="002B428B" w:rsidP="001D3316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825C76">
        <w:rPr>
          <w:rFonts w:asciiTheme="minorEastAsia" w:hAnsiTheme="minorEastAsia" w:cs="Times New Roman" w:hint="eastAsia"/>
          <w:b/>
          <w:bCs/>
          <w:sz w:val="28"/>
          <w:szCs w:val="28"/>
        </w:rPr>
        <w:t>基本原理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Pr="00825C76">
        <w:rPr>
          <w:rFonts w:asciiTheme="minorEastAsia" w:hAnsiTheme="minorEastAsia" w:cs="Times New Roman" w:hint="eastAsia"/>
          <w:color w:val="FF0000"/>
          <w:sz w:val="28"/>
          <w:szCs w:val="28"/>
        </w:rPr>
        <w:t>对于一个待排序的序列，假设前面的序列是有序的，</w:t>
      </w:r>
      <w:r w:rsidR="00491A5A" w:rsidRPr="00825C76">
        <w:rPr>
          <w:rFonts w:asciiTheme="minorEastAsia" w:hAnsiTheme="minorEastAsia" w:cs="Times New Roman" w:hint="eastAsia"/>
          <w:color w:val="FF0000"/>
          <w:sz w:val="28"/>
          <w:szCs w:val="28"/>
        </w:rPr>
        <w:t>依次将待排序的序列中的每个元素按大小插入到</w:t>
      </w:r>
      <w:r w:rsidR="0023736B" w:rsidRPr="00825C76">
        <w:rPr>
          <w:rFonts w:asciiTheme="minorEastAsia" w:hAnsiTheme="minorEastAsia" w:cs="Times New Roman" w:hint="eastAsia"/>
          <w:color w:val="FF0000"/>
          <w:sz w:val="28"/>
          <w:szCs w:val="28"/>
        </w:rPr>
        <w:t>有序序列的适当位置，直到全部元素插入完成</w:t>
      </w:r>
      <w:r w:rsidR="0023736B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1003E064" w14:textId="77777777" w:rsidR="00F14F0C" w:rsidRDefault="00F14F0C" w:rsidP="001D3316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FD7E52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有空自己写一个用链表实现插入排序</w:t>
      </w:r>
    </w:p>
    <w:p w14:paraId="7FC426E1" w14:textId="77777777" w:rsidR="00F464F4" w:rsidRDefault="002B0775" w:rsidP="002B0775">
      <w:pPr>
        <w:adjustRightInd w:val="0"/>
        <w:snapToGrid w:val="0"/>
        <w:ind w:firstLineChars="200" w:firstLine="560"/>
        <w:jc w:val="center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自己写的插入排序：</w:t>
      </w:r>
    </w:p>
    <w:p w14:paraId="23147BAD" w14:textId="77777777" w:rsidR="00F464F4" w:rsidRDefault="007F7DA3" w:rsidP="002B0775">
      <w:pPr>
        <w:adjustRightInd w:val="0"/>
        <w:snapToGrid w:val="0"/>
        <w:ind w:firstLineChars="200" w:firstLine="420"/>
        <w:jc w:val="center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8F0AE9" wp14:editId="24A288E1">
            <wp:extent cx="4000500" cy="1543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7217" w14:textId="77777777" w:rsidR="00F464F4" w:rsidRDefault="007F7DA3" w:rsidP="002B0775">
      <w:pPr>
        <w:adjustRightInd w:val="0"/>
        <w:snapToGrid w:val="0"/>
        <w:ind w:firstLineChars="200" w:firstLine="560"/>
        <w:jc w:val="center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老师的插入排序：</w:t>
      </w:r>
      <w:r w:rsidR="00AF21FC">
        <w:rPr>
          <w:rFonts w:asciiTheme="minorEastAsia" w:hAnsiTheme="minorEastAsia" w:cs="Times New Roman" w:hint="eastAsia"/>
          <w:sz w:val="28"/>
          <w:szCs w:val="28"/>
        </w:rPr>
        <w:t>(</w:t>
      </w:r>
      <w:r w:rsidR="00AF21FC" w:rsidRPr="00AF21FC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没明白</w:t>
      </w:r>
      <w:r w:rsidR="00AF21FC">
        <w:rPr>
          <w:rFonts w:asciiTheme="minorEastAsia" w:hAnsiTheme="minorEastAsia" w:cs="Times New Roman" w:hint="eastAsia"/>
          <w:sz w:val="28"/>
          <w:szCs w:val="28"/>
        </w:rPr>
        <w:t>)</w:t>
      </w:r>
    </w:p>
    <w:p w14:paraId="27FAB8D2" w14:textId="77777777" w:rsidR="00F464F4" w:rsidRDefault="007F7DA3" w:rsidP="002B0775">
      <w:pPr>
        <w:adjustRightInd w:val="0"/>
        <w:snapToGrid w:val="0"/>
        <w:ind w:firstLineChars="200" w:firstLine="420"/>
        <w:jc w:val="center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69D95D" wp14:editId="19C46C0D">
            <wp:extent cx="3238500" cy="1704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094F" w14:textId="5FC3B90C" w:rsidR="007F7DA3" w:rsidRDefault="00CD6E53" w:rsidP="00982C4D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快速排序</w:t>
      </w:r>
    </w:p>
    <w:p w14:paraId="4F1EFE4E" w14:textId="77777777" w:rsidR="00472CA2" w:rsidRDefault="00CD6E53" w:rsidP="007F7DA3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快速排序是一种</w:t>
      </w:r>
      <w:r w:rsidRPr="00EB36D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不稳定</w:t>
      </w:r>
      <w:r>
        <w:rPr>
          <w:rFonts w:asciiTheme="minorEastAsia" w:hAnsiTheme="minorEastAsia" w:cs="Times New Roman" w:hint="eastAsia"/>
          <w:sz w:val="28"/>
          <w:szCs w:val="28"/>
        </w:rPr>
        <w:t>的排序方式。</w:t>
      </w:r>
    </w:p>
    <w:p w14:paraId="730ED1AC" w14:textId="77777777" w:rsidR="00472CA2" w:rsidRDefault="008216FD" w:rsidP="007F7DA3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9826F3">
        <w:rPr>
          <w:rFonts w:asciiTheme="minorEastAsia" w:hAnsiTheme="minorEastAsia" w:cs="Times New Roman" w:hint="eastAsia"/>
          <w:b/>
          <w:bCs/>
          <w:sz w:val="28"/>
          <w:szCs w:val="28"/>
        </w:rPr>
        <w:t>基本原理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Pr="009826F3">
        <w:rPr>
          <w:rFonts w:asciiTheme="minorEastAsia" w:hAnsiTheme="minorEastAsia" w:cs="Times New Roman" w:hint="eastAsia"/>
          <w:color w:val="FF0000"/>
          <w:sz w:val="28"/>
          <w:szCs w:val="28"/>
        </w:rPr>
        <w:t>一般选取数组的第一个元素作为枢纽，然后将数组</w:t>
      </w:r>
      <w:r w:rsidR="005C4492" w:rsidRPr="009826F3">
        <w:rPr>
          <w:rFonts w:asciiTheme="minorEastAsia" w:hAnsiTheme="minorEastAsia" w:cs="Times New Roman" w:hint="eastAsia"/>
          <w:color w:val="FF0000"/>
          <w:sz w:val="28"/>
          <w:szCs w:val="28"/>
        </w:rPr>
        <w:t>分成两部分，比枢纽小的元素放在数组的左半部分，比枢纽大的元素放在数组的右半部分。</w:t>
      </w:r>
      <w:r w:rsidR="00874B16" w:rsidRPr="009826F3">
        <w:rPr>
          <w:rFonts w:asciiTheme="minorEastAsia" w:hAnsiTheme="minorEastAsia" w:cs="Times New Roman" w:hint="eastAsia"/>
          <w:color w:val="FF0000"/>
          <w:sz w:val="28"/>
          <w:szCs w:val="28"/>
        </w:rPr>
        <w:t>然后可以采用递归的方法，再次按照同样的思路将数组分割</w:t>
      </w:r>
      <w:r w:rsidR="000C05B1" w:rsidRPr="009826F3">
        <w:rPr>
          <w:rFonts w:asciiTheme="minorEastAsia" w:hAnsiTheme="minorEastAsia" w:cs="Times New Roman" w:hint="eastAsia"/>
          <w:color w:val="FF0000"/>
          <w:sz w:val="28"/>
          <w:szCs w:val="28"/>
        </w:rPr>
        <w:t>排序</w:t>
      </w:r>
      <w:r w:rsidR="000C05B1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1A8E9D70" w14:textId="77777777" w:rsidR="00A71329" w:rsidRDefault="00A71329" w:rsidP="00F5509C">
      <w:pPr>
        <w:ind w:firstLineChars="200" w:firstLine="560"/>
        <w:jc w:val="center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快速排序(</w:t>
      </w:r>
      <w:r w:rsidR="00C17E4B" w:rsidRPr="00C17E4B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下面代码</w:t>
      </w:r>
      <w:r w:rsidRPr="00C17E4B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没弄明白，自己单独写不出</w:t>
      </w:r>
      <w:r>
        <w:rPr>
          <w:rFonts w:asciiTheme="minorEastAsia" w:hAnsiTheme="minorEastAsia" w:cs="Times New Roman" w:hint="eastAsia"/>
          <w:sz w:val="28"/>
          <w:szCs w:val="28"/>
        </w:rPr>
        <w:t>)</w:t>
      </w:r>
    </w:p>
    <w:p w14:paraId="6C3A7F2B" w14:textId="77777777" w:rsidR="0002208F" w:rsidRDefault="00A71329" w:rsidP="00A71329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71E918" wp14:editId="7008044C">
            <wp:extent cx="2743200" cy="228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7847" w14:textId="77777777" w:rsidR="00A71329" w:rsidRDefault="00A71329" w:rsidP="00A71329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99DBDB" wp14:editId="6F945153">
            <wp:extent cx="5274310" cy="307277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05BF" w14:textId="77777777" w:rsidR="00124D50" w:rsidRPr="00A71329" w:rsidRDefault="00124D50" w:rsidP="00124D50">
      <w:pPr>
        <w:adjustRightInd w:val="0"/>
        <w:snapToGrid w:val="0"/>
        <w:rPr>
          <w:rFonts w:asciiTheme="minorEastAsia" w:hAnsiTheme="minorEastAsia" w:cs="Times New Roman"/>
          <w:sz w:val="28"/>
          <w:szCs w:val="28"/>
        </w:rPr>
      </w:pPr>
    </w:p>
    <w:sectPr w:rsidR="00124D50" w:rsidRPr="00A71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21A81" w14:textId="77777777" w:rsidR="00E70610" w:rsidRDefault="00E70610" w:rsidP="00FD17ED">
      <w:r>
        <w:separator/>
      </w:r>
    </w:p>
  </w:endnote>
  <w:endnote w:type="continuationSeparator" w:id="0">
    <w:p w14:paraId="1125FA87" w14:textId="77777777" w:rsidR="00E70610" w:rsidRDefault="00E70610" w:rsidP="00FD1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E0291" w14:textId="77777777" w:rsidR="00E70610" w:rsidRDefault="00E70610" w:rsidP="00FD17ED">
      <w:r>
        <w:separator/>
      </w:r>
    </w:p>
  </w:footnote>
  <w:footnote w:type="continuationSeparator" w:id="0">
    <w:p w14:paraId="1CC1372F" w14:textId="77777777" w:rsidR="00E70610" w:rsidRDefault="00E70610" w:rsidP="00FD1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01E02"/>
    <w:multiLevelType w:val="hybridMultilevel"/>
    <w:tmpl w:val="C99AA25C"/>
    <w:lvl w:ilvl="0" w:tplc="241CB95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C473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0C4C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C61A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A20C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6C47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BE4D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FC2F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0618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00E22"/>
    <w:multiLevelType w:val="hybridMultilevel"/>
    <w:tmpl w:val="BDAC247A"/>
    <w:lvl w:ilvl="0" w:tplc="B6A2EC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464D4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1AB8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AEBE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1047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8AC24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A607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B4F1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8A0B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777"/>
    <w:rsid w:val="0002208F"/>
    <w:rsid w:val="000733DB"/>
    <w:rsid w:val="000A5663"/>
    <w:rsid w:val="000B2D47"/>
    <w:rsid w:val="000C05B1"/>
    <w:rsid w:val="000D217B"/>
    <w:rsid w:val="000F6C16"/>
    <w:rsid w:val="001159B4"/>
    <w:rsid w:val="00115E40"/>
    <w:rsid w:val="00117B39"/>
    <w:rsid w:val="0012094B"/>
    <w:rsid w:val="00124D50"/>
    <w:rsid w:val="00147D82"/>
    <w:rsid w:val="001550B3"/>
    <w:rsid w:val="00171110"/>
    <w:rsid w:val="001B5466"/>
    <w:rsid w:val="001B5F78"/>
    <w:rsid w:val="001D18B6"/>
    <w:rsid w:val="001D3316"/>
    <w:rsid w:val="001E215B"/>
    <w:rsid w:val="00201041"/>
    <w:rsid w:val="00203DEA"/>
    <w:rsid w:val="00204E08"/>
    <w:rsid w:val="00213750"/>
    <w:rsid w:val="0023736B"/>
    <w:rsid w:val="00251777"/>
    <w:rsid w:val="002740C4"/>
    <w:rsid w:val="002B0775"/>
    <w:rsid w:val="002B428B"/>
    <w:rsid w:val="002B52B5"/>
    <w:rsid w:val="002F592C"/>
    <w:rsid w:val="003672DF"/>
    <w:rsid w:val="0039321E"/>
    <w:rsid w:val="003C5854"/>
    <w:rsid w:val="003C6F81"/>
    <w:rsid w:val="003D6C7B"/>
    <w:rsid w:val="003F54CF"/>
    <w:rsid w:val="003F6E0B"/>
    <w:rsid w:val="00413701"/>
    <w:rsid w:val="00414EF7"/>
    <w:rsid w:val="00423A5E"/>
    <w:rsid w:val="0043781B"/>
    <w:rsid w:val="00441434"/>
    <w:rsid w:val="004600BD"/>
    <w:rsid w:val="00460708"/>
    <w:rsid w:val="00472CA2"/>
    <w:rsid w:val="00491A5A"/>
    <w:rsid w:val="004A0CE2"/>
    <w:rsid w:val="004A2E9C"/>
    <w:rsid w:val="004B5BA7"/>
    <w:rsid w:val="004B6B3C"/>
    <w:rsid w:val="004E548E"/>
    <w:rsid w:val="004F7A25"/>
    <w:rsid w:val="00503AC6"/>
    <w:rsid w:val="00563542"/>
    <w:rsid w:val="005704B7"/>
    <w:rsid w:val="00592188"/>
    <w:rsid w:val="005C4492"/>
    <w:rsid w:val="005D7500"/>
    <w:rsid w:val="005E0E93"/>
    <w:rsid w:val="005E1BA7"/>
    <w:rsid w:val="005E79D3"/>
    <w:rsid w:val="005F2A7A"/>
    <w:rsid w:val="0063680F"/>
    <w:rsid w:val="0065456B"/>
    <w:rsid w:val="006C0806"/>
    <w:rsid w:val="006E2331"/>
    <w:rsid w:val="006F1A5A"/>
    <w:rsid w:val="006F764B"/>
    <w:rsid w:val="0075079B"/>
    <w:rsid w:val="00786453"/>
    <w:rsid w:val="00790B17"/>
    <w:rsid w:val="007F7DA3"/>
    <w:rsid w:val="0080294F"/>
    <w:rsid w:val="008216FD"/>
    <w:rsid w:val="00825C76"/>
    <w:rsid w:val="00840C80"/>
    <w:rsid w:val="00853B6C"/>
    <w:rsid w:val="00874B16"/>
    <w:rsid w:val="008A384B"/>
    <w:rsid w:val="008C4086"/>
    <w:rsid w:val="008C5843"/>
    <w:rsid w:val="008E70E1"/>
    <w:rsid w:val="00903F7F"/>
    <w:rsid w:val="009049AE"/>
    <w:rsid w:val="00920C50"/>
    <w:rsid w:val="00921FE7"/>
    <w:rsid w:val="00923CB1"/>
    <w:rsid w:val="00931620"/>
    <w:rsid w:val="00933F28"/>
    <w:rsid w:val="009434A6"/>
    <w:rsid w:val="0096353C"/>
    <w:rsid w:val="00973C65"/>
    <w:rsid w:val="009826F3"/>
    <w:rsid w:val="00982C4D"/>
    <w:rsid w:val="009A0575"/>
    <w:rsid w:val="009B282C"/>
    <w:rsid w:val="009D15DF"/>
    <w:rsid w:val="009F357B"/>
    <w:rsid w:val="00A00678"/>
    <w:rsid w:val="00A12056"/>
    <w:rsid w:val="00A13888"/>
    <w:rsid w:val="00A24F20"/>
    <w:rsid w:val="00A25144"/>
    <w:rsid w:val="00A447F2"/>
    <w:rsid w:val="00A47AC3"/>
    <w:rsid w:val="00A71329"/>
    <w:rsid w:val="00A801FC"/>
    <w:rsid w:val="00A94F9A"/>
    <w:rsid w:val="00AA1293"/>
    <w:rsid w:val="00AB1C42"/>
    <w:rsid w:val="00AC5CB3"/>
    <w:rsid w:val="00AD1BD6"/>
    <w:rsid w:val="00AF21FC"/>
    <w:rsid w:val="00B3162D"/>
    <w:rsid w:val="00B54D6C"/>
    <w:rsid w:val="00BF067F"/>
    <w:rsid w:val="00BF0839"/>
    <w:rsid w:val="00C00AC3"/>
    <w:rsid w:val="00C17E4B"/>
    <w:rsid w:val="00C26325"/>
    <w:rsid w:val="00C643C6"/>
    <w:rsid w:val="00C66115"/>
    <w:rsid w:val="00C8137B"/>
    <w:rsid w:val="00C8325A"/>
    <w:rsid w:val="00C8542B"/>
    <w:rsid w:val="00CD380C"/>
    <w:rsid w:val="00CD5799"/>
    <w:rsid w:val="00CD6E53"/>
    <w:rsid w:val="00D10DF0"/>
    <w:rsid w:val="00D543AC"/>
    <w:rsid w:val="00D96443"/>
    <w:rsid w:val="00D97C35"/>
    <w:rsid w:val="00DB1527"/>
    <w:rsid w:val="00DC7F62"/>
    <w:rsid w:val="00E202D8"/>
    <w:rsid w:val="00E306BB"/>
    <w:rsid w:val="00E70610"/>
    <w:rsid w:val="00EB36D6"/>
    <w:rsid w:val="00F051A4"/>
    <w:rsid w:val="00F14F0C"/>
    <w:rsid w:val="00F27740"/>
    <w:rsid w:val="00F439F1"/>
    <w:rsid w:val="00F464F4"/>
    <w:rsid w:val="00F5509C"/>
    <w:rsid w:val="00F67589"/>
    <w:rsid w:val="00F73FD9"/>
    <w:rsid w:val="00F75086"/>
    <w:rsid w:val="00F87FB0"/>
    <w:rsid w:val="00F90396"/>
    <w:rsid w:val="00FB70A0"/>
    <w:rsid w:val="00FC074E"/>
    <w:rsid w:val="00FD17ED"/>
    <w:rsid w:val="00FD7E52"/>
    <w:rsid w:val="00FF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94EBB"/>
  <w15:docId w15:val="{3AF3BAB9-F0F8-44F9-A611-B032848D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0B3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50B3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380C"/>
    <w:pPr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7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7E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2A7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2A7A"/>
    <w:rPr>
      <w:sz w:val="18"/>
      <w:szCs w:val="18"/>
    </w:rPr>
  </w:style>
  <w:style w:type="paragraph" w:styleId="a9">
    <w:name w:val="List Paragraph"/>
    <w:basedOn w:val="a"/>
    <w:uiPriority w:val="34"/>
    <w:qFormat/>
    <w:rsid w:val="00117B3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550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550B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D380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4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8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8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Liu qun</cp:lastModifiedBy>
  <cp:revision>50</cp:revision>
  <dcterms:created xsi:type="dcterms:W3CDTF">2019-12-30T01:02:00Z</dcterms:created>
  <dcterms:modified xsi:type="dcterms:W3CDTF">2020-08-02T04:48:00Z</dcterms:modified>
</cp:coreProperties>
</file>