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3CF2" w14:textId="77777777" w:rsidR="006661E2" w:rsidRDefault="00F501F9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软件质量保证与测试</w:t>
      </w:r>
    </w:p>
    <w:p w14:paraId="3A8BD659" w14:textId="77777777" w:rsidR="006661E2" w:rsidRPr="006661E2" w:rsidRDefault="006661E2" w:rsidP="006661E2"/>
    <w:p w14:paraId="21AAE448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340470BA" w14:textId="77777777" w:rsidR="006661E2" w:rsidRDefault="006661E2" w:rsidP="006661E2"/>
    <w:p w14:paraId="29656FDB" w14:textId="77777777" w:rsidR="006661E2" w:rsidRPr="006661E2" w:rsidRDefault="006661E2" w:rsidP="006661E2"/>
    <w:p w14:paraId="3380E7B2" w14:textId="4F86D8C1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E10F5A">
        <w:rPr>
          <w:rFonts w:ascii="黑体" w:eastAsia="黑体" w:hint="eastAsia"/>
          <w:b/>
          <w:sz w:val="36"/>
          <w:szCs w:val="36"/>
          <w:u w:val="single"/>
        </w:rPr>
        <w:t>实验</w:t>
      </w:r>
      <w:proofErr w:type="gramStart"/>
      <w:r w:rsidR="00E10F5A">
        <w:rPr>
          <w:rFonts w:ascii="黑体" w:eastAsia="黑体" w:hint="eastAsia"/>
          <w:b/>
          <w:sz w:val="36"/>
          <w:szCs w:val="36"/>
          <w:u w:val="single"/>
        </w:rPr>
        <w:t>一</w:t>
      </w:r>
      <w:proofErr w:type="gramEnd"/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proofErr w:type="gramStart"/>
      <w:r w:rsidR="00E10F5A">
        <w:rPr>
          <w:rFonts w:ascii="黑体" w:eastAsia="黑体" w:hint="eastAsia"/>
          <w:b/>
          <w:sz w:val="36"/>
          <w:szCs w:val="36"/>
          <w:u w:val="single"/>
        </w:rPr>
        <w:t>白盒测试</w:t>
      </w:r>
      <w:proofErr w:type="gramEnd"/>
      <w:r w:rsidR="00E10F5A">
        <w:rPr>
          <w:rFonts w:ascii="黑体" w:eastAsia="黑体" w:hint="eastAsia"/>
          <w:b/>
          <w:sz w:val="36"/>
          <w:szCs w:val="36"/>
          <w:u w:val="single"/>
        </w:rPr>
        <w:t>实验一</w:t>
      </w:r>
      <w:r w:rsidR="00E10F5A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734567E9" w14:textId="2C1E1990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bookmarkStart w:id="0" w:name="_Hlk134051935"/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E10F5A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15860">
        <w:rPr>
          <w:rFonts w:ascii="黑体" w:eastAsia="黑体"/>
          <w:b/>
          <w:sz w:val="36"/>
          <w:szCs w:val="36"/>
          <w:u w:val="single"/>
        </w:rPr>
        <w:t xml:space="preserve">  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>C</w:t>
      </w:r>
      <w:r w:rsidR="00515860">
        <w:rPr>
          <w:rFonts w:ascii="黑体" w:eastAsia="黑体"/>
          <w:b/>
          <w:sz w:val="36"/>
          <w:szCs w:val="36"/>
          <w:u w:val="single"/>
        </w:rPr>
        <w:t>6</w:t>
      </w:r>
      <w:proofErr w:type="gramStart"/>
      <w:r w:rsidR="00515860">
        <w:rPr>
          <w:rFonts w:ascii="黑体" w:eastAsia="黑体" w:hint="eastAsia"/>
          <w:b/>
          <w:sz w:val="36"/>
          <w:szCs w:val="36"/>
          <w:u w:val="single"/>
        </w:rPr>
        <w:t>二</w:t>
      </w:r>
      <w:proofErr w:type="gramEnd"/>
      <w:r w:rsidR="00515860">
        <w:rPr>
          <w:rFonts w:ascii="黑体" w:eastAsia="黑体" w:hint="eastAsia"/>
          <w:b/>
          <w:sz w:val="36"/>
          <w:szCs w:val="36"/>
          <w:u w:val="single"/>
        </w:rPr>
        <w:t>区5</w:t>
      </w:r>
      <w:r w:rsidR="00515860">
        <w:rPr>
          <w:rFonts w:ascii="黑体" w:eastAsia="黑体"/>
          <w:b/>
          <w:sz w:val="36"/>
          <w:szCs w:val="36"/>
          <w:u w:val="single"/>
        </w:rPr>
        <w:t>07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>机房</w:t>
      </w:r>
      <w:r w:rsidR="00E10F5A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bookmarkEnd w:id="0"/>
    </w:p>
    <w:p w14:paraId="48B04417" w14:textId="48EC3CE2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E10F5A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15860">
        <w:rPr>
          <w:rFonts w:ascii="黑体" w:eastAsia="黑体"/>
          <w:b/>
          <w:sz w:val="36"/>
          <w:szCs w:val="36"/>
          <w:u w:val="single"/>
        </w:rPr>
        <w:t>2022/05/01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E10F5A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2D30F64E" w14:textId="369C8A55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 xml:space="preserve">  刘恩嘉、郭天佑、赵熙斌 </w:t>
      </w:r>
    </w:p>
    <w:p w14:paraId="4A65E0E8" w14:textId="56D7DBE6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515860">
        <w:rPr>
          <w:rFonts w:ascii="黑体" w:eastAsia="黑体"/>
          <w:b/>
          <w:sz w:val="36"/>
          <w:szCs w:val="36"/>
          <w:u w:val="single"/>
        </w:rPr>
        <w:t>2020015315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>、2</w:t>
      </w:r>
      <w:r w:rsidR="00515860">
        <w:rPr>
          <w:rFonts w:ascii="黑体" w:eastAsia="黑体"/>
          <w:b/>
          <w:sz w:val="36"/>
          <w:szCs w:val="36"/>
          <w:u w:val="single"/>
        </w:rPr>
        <w:t>020015274</w:t>
      </w:r>
      <w:r w:rsidR="00515860">
        <w:rPr>
          <w:rFonts w:ascii="黑体" w:eastAsia="黑体" w:hint="eastAsia"/>
          <w:b/>
          <w:sz w:val="36"/>
          <w:szCs w:val="36"/>
          <w:u w:val="single"/>
        </w:rPr>
        <w:t>、2</w:t>
      </w:r>
      <w:r w:rsidR="00515860">
        <w:rPr>
          <w:rFonts w:ascii="黑体" w:eastAsia="黑体"/>
          <w:b/>
          <w:sz w:val="36"/>
          <w:szCs w:val="36"/>
          <w:u w:val="single"/>
        </w:rPr>
        <w:t>020015</w:t>
      </w:r>
      <w:r w:rsidR="00515860">
        <w:rPr>
          <w:rFonts w:ascii="黑体" w:eastAsia="黑体"/>
          <w:b/>
          <w:sz w:val="36"/>
          <w:szCs w:val="36"/>
          <w:u w:val="single"/>
        </w:rPr>
        <w:t>331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</w:t>
      </w:r>
    </w:p>
    <w:p w14:paraId="41720490" w14:textId="77777777" w:rsidR="006661E2" w:rsidRDefault="006661E2"/>
    <w:p w14:paraId="4E25F1D0" w14:textId="77777777" w:rsidR="006661E2" w:rsidRDefault="006661E2"/>
    <w:p w14:paraId="20BA88D0" w14:textId="77777777" w:rsidR="006661E2" w:rsidRDefault="006661E2"/>
    <w:p w14:paraId="2F1F5BA5" w14:textId="77777777" w:rsidR="00BF3E3A" w:rsidRDefault="00BF3E3A"/>
    <w:p w14:paraId="610B98BD" w14:textId="77777777" w:rsidR="00BF3E3A" w:rsidRDefault="00BF3E3A"/>
    <w:p w14:paraId="14EF75A9" w14:textId="77777777" w:rsidR="006661E2" w:rsidRPr="006661E2" w:rsidRDefault="00A85D62" w:rsidP="006661E2">
      <w:pPr>
        <w:pStyle w:val="1"/>
        <w:jc w:val="center"/>
        <w:rPr>
          <w:rFonts w:ascii="黑体" w:eastAsia="黑体"/>
        </w:rPr>
      </w:pPr>
      <w:r>
        <w:rPr>
          <w:rFonts w:ascii="黑体" w:eastAsia="黑体" w:hint="eastAsia"/>
        </w:rPr>
        <w:t>计算机系</w:t>
      </w:r>
      <w:r w:rsidR="006661E2">
        <w:rPr>
          <w:rFonts w:ascii="黑体" w:eastAsia="黑体" w:hint="eastAsia"/>
        </w:rPr>
        <w:t xml:space="preserve"> 制</w:t>
      </w:r>
    </w:p>
    <w:p w14:paraId="4181968E" w14:textId="77777777" w:rsidR="006661E2" w:rsidRDefault="006661E2"/>
    <w:p w14:paraId="2379AE56" w14:textId="77777777"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14:paraId="0E21F089" w14:textId="1D3B9433" w:rsidR="006661E2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163C">
        <w:rPr>
          <w:rFonts w:hint="eastAsia"/>
        </w:rPr>
        <w:t>巩固基于</w:t>
      </w:r>
      <w:proofErr w:type="gramStart"/>
      <w:r w:rsidR="002A163C">
        <w:rPr>
          <w:rFonts w:hint="eastAsia"/>
        </w:rPr>
        <w:t>控制流白盒测试</w:t>
      </w:r>
      <w:proofErr w:type="gramEnd"/>
      <w:r w:rsidR="002A163C">
        <w:rPr>
          <w:rFonts w:hint="eastAsia"/>
        </w:rPr>
        <w:t>知识，熟练应用基本控制流覆盖方法设计测试用例；</w:t>
      </w:r>
    </w:p>
    <w:p w14:paraId="1F43D915" w14:textId="4E771C54" w:rsidR="007B58D4" w:rsidRDefault="007B58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163C">
        <w:rPr>
          <w:rFonts w:hint="eastAsia"/>
        </w:rPr>
        <w:t>通过绘制程序控制流程图，实现对程序源代码的逻辑描述；</w:t>
      </w:r>
    </w:p>
    <w:p w14:paraId="4A869383" w14:textId="4C876637" w:rsidR="002A163C" w:rsidRDefault="002A16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）掌握逻辑短路对测试的影响；</w:t>
      </w:r>
    </w:p>
    <w:p w14:paraId="08EBBC1F" w14:textId="7D9C181D" w:rsidR="007B58D4" w:rsidRDefault="002A163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）培养严谨和系统的测试精神，学习测试用例的设计和分析；</w:t>
      </w:r>
    </w:p>
    <w:p w14:paraId="569C9B4C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50FE88A0" w14:textId="03FBAA56" w:rsidR="007B58D4" w:rsidRDefault="007B58D4" w:rsidP="00ED4A7C">
      <w:pPr>
        <w:pStyle w:val="3"/>
      </w:pPr>
      <w:r>
        <w:rPr>
          <w:rFonts w:hint="eastAsia"/>
        </w:rPr>
        <w:t>（一）</w:t>
      </w:r>
      <w:r w:rsidR="00F46654">
        <w:rPr>
          <w:rFonts w:hint="eastAsia"/>
        </w:rPr>
        <w:t>实验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r w:rsidR="00F46654">
        <w:rPr>
          <w:rFonts w:hint="eastAsia"/>
        </w:rPr>
        <w:t>控制流测试技术实验</w:t>
      </w:r>
    </w:p>
    <w:p w14:paraId="76836E7C" w14:textId="46D50967" w:rsidR="005A356B" w:rsidRDefault="00BE53DE" w:rsidP="005A35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给出</w:t>
      </w:r>
      <w:proofErr w:type="spellStart"/>
      <w:r>
        <w:rPr>
          <w:rFonts w:hint="eastAsia"/>
        </w:rPr>
        <w:t>getWeekday</w:t>
      </w:r>
      <w:proofErr w:type="spellEnd"/>
      <w:r>
        <w:t>()</w:t>
      </w:r>
      <w:r>
        <w:rPr>
          <w:rFonts w:hint="eastAsia"/>
        </w:rPr>
        <w:t>的程序流程图</w:t>
      </w:r>
      <w:r w:rsidR="00043E38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86"/>
      </w:tblGrid>
      <w:tr w:rsidR="00A8407F" w14:paraId="23CCD33F" w14:textId="77777777" w:rsidTr="00A8407F">
        <w:tc>
          <w:tcPr>
            <w:tcW w:w="9286" w:type="dxa"/>
          </w:tcPr>
          <w:p w14:paraId="5476EA4F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MonthDays</w:t>
            </w:r>
            <w:proofErr w:type="spellEnd"/>
            <w:r>
              <w:t xml:space="preserve"> = { 31, 28, 31, 30, 31, 30, 31, 31, 30, 31, 30, 31 };</w:t>
            </w:r>
          </w:p>
          <w:p w14:paraId="7107C831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if (((year % 4 == 0) &amp;&amp; (year % </w:t>
            </w:r>
            <w:proofErr w:type="gramStart"/>
            <w:r>
              <w:t>100 !</w:t>
            </w:r>
            <w:proofErr w:type="gramEnd"/>
            <w:r>
              <w:t>= 0)) || year % 400 == 0)</w:t>
            </w:r>
          </w:p>
          <w:p w14:paraId="5297E46E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gramEnd"/>
            <w:r>
              <w:t>1] = 29;</w:t>
            </w:r>
          </w:p>
          <w:p w14:paraId="282327B4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if (year &lt; 0 || month &lt; 0 || day &lt; 0)</w:t>
            </w:r>
          </w:p>
          <w:p w14:paraId="67B6F2C3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return 0;</w:t>
            </w:r>
          </w:p>
          <w:p w14:paraId="708C22E4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if (year &gt; 10000)</w:t>
            </w:r>
          </w:p>
          <w:p w14:paraId="4B236EED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return -1;</w:t>
            </w:r>
          </w:p>
          <w:p w14:paraId="29635BBB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else if (month &gt; 12)</w:t>
            </w:r>
          </w:p>
          <w:p w14:paraId="63C2E268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return -2;</w:t>
            </w:r>
          </w:p>
          <w:p w14:paraId="4674A8F1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else if (day &gt; </w:t>
            </w: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gramEnd"/>
            <w:r>
              <w:t>month - 1])</w:t>
            </w:r>
          </w:p>
          <w:p w14:paraId="0481F461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return -3;</w:t>
            </w:r>
          </w:p>
          <w:p w14:paraId="0888E404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int </w:t>
            </w:r>
            <w:proofErr w:type="spellStart"/>
            <w:r>
              <w:t>totalDays</w:t>
            </w:r>
            <w:proofErr w:type="spellEnd"/>
            <w:r>
              <w:t xml:space="preserve"> = 0;</w:t>
            </w:r>
          </w:p>
          <w:p w14:paraId="06A01877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46D74ABF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for (; </w:t>
            </w:r>
            <w:proofErr w:type="spellStart"/>
            <w:r>
              <w:t>i</w:t>
            </w:r>
            <w:proofErr w:type="spellEnd"/>
            <w:r>
              <w:t xml:space="preserve"> &lt; year;)</w:t>
            </w:r>
          </w:p>
          <w:p w14:paraId="4C5B6018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if (((</w:t>
            </w:r>
            <w:proofErr w:type="spellStart"/>
            <w:r>
              <w:t>i</w:t>
            </w:r>
            <w:proofErr w:type="spellEnd"/>
            <w:r>
              <w:t xml:space="preserve"> % 4 == 0) &amp;&amp; 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gramStart"/>
            <w:r>
              <w:t>100 !</w:t>
            </w:r>
            <w:proofErr w:type="gramEnd"/>
            <w:r>
              <w:t xml:space="preserve">= 0)) || </w:t>
            </w:r>
            <w:proofErr w:type="spellStart"/>
            <w:r>
              <w:t>i</w:t>
            </w:r>
            <w:proofErr w:type="spellEnd"/>
            <w:r>
              <w:t xml:space="preserve"> % 400 == 0)</w:t>
            </w:r>
          </w:p>
          <w:p w14:paraId="68826955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totalDays</w:t>
            </w:r>
            <w:proofErr w:type="spellEnd"/>
            <w:r>
              <w:t xml:space="preserve"> += 366;</w:t>
            </w:r>
          </w:p>
          <w:p w14:paraId="6E0FE24E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 xml:space="preserve">else </w:t>
            </w:r>
            <w:proofErr w:type="spellStart"/>
            <w:r>
              <w:t>totalDays</w:t>
            </w:r>
            <w:proofErr w:type="spellEnd"/>
            <w:r>
              <w:t xml:space="preserve"> += 365;</w:t>
            </w:r>
          </w:p>
          <w:p w14:paraId="7269B0E9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5BB4CE1C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int i = 1;</w:t>
            </w:r>
          </w:p>
          <w:p w14:paraId="4253DE90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for (; </w:t>
            </w:r>
            <w:proofErr w:type="spellStart"/>
            <w:r>
              <w:t>i</w:t>
            </w:r>
            <w:proofErr w:type="spellEnd"/>
            <w:r>
              <w:t xml:space="preserve"> &lt; month;)</w:t>
            </w:r>
          </w:p>
          <w:p w14:paraId="268E24B6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2)</w:t>
            </w:r>
          </w:p>
          <w:p w14:paraId="36233142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  <w:t xml:space="preserve">if (((year % 4 == 0) &amp;&amp; (year % </w:t>
            </w:r>
            <w:proofErr w:type="gramStart"/>
            <w:r>
              <w:t>100 !</w:t>
            </w:r>
            <w:proofErr w:type="gramEnd"/>
            <w:r>
              <w:t>= 0)) || year % 400 == 0)</w:t>
            </w:r>
          </w:p>
          <w:p w14:paraId="7F259454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gramEnd"/>
            <w:r>
              <w:t>1] = 29;</w:t>
            </w:r>
          </w:p>
          <w:p w14:paraId="5FB8552C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totalDays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- 1];</w:t>
            </w:r>
          </w:p>
          <w:p w14:paraId="3DA86029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7F7DE34D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proofErr w:type="spellStart"/>
            <w:r>
              <w:t>totalDays</w:t>
            </w:r>
            <w:proofErr w:type="spellEnd"/>
            <w:r>
              <w:t xml:space="preserve"> += day;</w:t>
            </w:r>
          </w:p>
          <w:p w14:paraId="1B85FC15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int </w:t>
            </w:r>
            <w:proofErr w:type="spellStart"/>
            <w:r>
              <w:t>tempDay</w:t>
            </w:r>
            <w:proofErr w:type="spellEnd"/>
            <w:r>
              <w:t xml:space="preserve"> = </w:t>
            </w:r>
            <w:proofErr w:type="spellStart"/>
            <w:r>
              <w:t>totalDays</w:t>
            </w:r>
            <w:proofErr w:type="spellEnd"/>
            <w:r>
              <w:t xml:space="preserve"> % 7;</w:t>
            </w:r>
          </w:p>
          <w:p w14:paraId="7E2475E3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if (</w:t>
            </w:r>
            <w:proofErr w:type="spellStart"/>
            <w:r>
              <w:t>tempDay</w:t>
            </w:r>
            <w:proofErr w:type="spellEnd"/>
            <w:r>
              <w:t xml:space="preserve"> == 0)</w:t>
            </w:r>
          </w:p>
          <w:p w14:paraId="57CB7183" w14:textId="77777777" w:rsidR="005A356B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tempDay</w:t>
            </w:r>
            <w:proofErr w:type="spellEnd"/>
            <w:r>
              <w:t xml:space="preserve"> = 7;</w:t>
            </w:r>
          </w:p>
          <w:p w14:paraId="4253CC2E" w14:textId="32CE85BC" w:rsidR="00A8407F" w:rsidRDefault="005A356B" w:rsidP="005A35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 xml:space="preserve">return </w:t>
            </w:r>
            <w:proofErr w:type="spellStart"/>
            <w:r>
              <w:t>tempDay</w:t>
            </w:r>
            <w:proofErr w:type="spellEnd"/>
            <w:r>
              <w:t>;</w:t>
            </w:r>
          </w:p>
        </w:tc>
      </w:tr>
    </w:tbl>
    <w:p w14:paraId="2398BC01" w14:textId="3A43C032" w:rsidR="00A8407F" w:rsidRDefault="005259D6">
      <w:r>
        <w:rPr>
          <w:noProof/>
        </w:rPr>
        <w:lastRenderedPageBreak/>
        <w:drawing>
          <wp:inline distT="0" distB="0" distL="0" distR="0" wp14:anchorId="5C112EDB" wp14:editId="55BD2702">
            <wp:extent cx="3039110" cy="92519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C672" w14:textId="0B46547D" w:rsidR="005F7183" w:rsidRDefault="00BE53DE" w:rsidP="006D47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分别以语句覆盖和判定覆盖方法设计测试用例，并写出每个测试用例的执行路径</w:t>
      </w:r>
      <w:r w:rsidR="00043E38">
        <w:rPr>
          <w:rFonts w:hint="eastAsia"/>
        </w:rPr>
        <w:t>。</w:t>
      </w:r>
    </w:p>
    <w:p w14:paraId="0FEFD2D5" w14:textId="421ABB38" w:rsidR="006D470A" w:rsidRPr="005F7183" w:rsidRDefault="00DA50B3" w:rsidP="006D470A">
      <w:r>
        <w:rPr>
          <w:noProof/>
        </w:rPr>
        <w:drawing>
          <wp:inline distT="0" distB="0" distL="0" distR="0" wp14:anchorId="168D1C40" wp14:editId="596BFEED">
            <wp:extent cx="5759450" cy="1508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D4D7" w14:textId="21268C98" w:rsidR="00696B45" w:rsidRDefault="00FA1BB6">
      <w:r>
        <w:rPr>
          <w:noProof/>
        </w:rPr>
        <w:drawing>
          <wp:inline distT="0" distB="0" distL="0" distR="0" wp14:anchorId="5EEC54AB" wp14:editId="5EA1DB75">
            <wp:extent cx="5759450" cy="156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E0A3" w14:textId="77777777" w:rsidR="00571192" w:rsidRPr="00AB5DB0" w:rsidRDefault="00571192"/>
    <w:p w14:paraId="3477864A" w14:textId="2B95AEDA" w:rsidR="007B58D4" w:rsidRDefault="00BE53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）自行写一个小程序，验证当判定中包含多个条件时，条件短路对控制流测试的影响</w:t>
      </w:r>
      <w:r w:rsidR="00043E38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86"/>
      </w:tblGrid>
      <w:tr w:rsidR="00C834F0" w14:paraId="24554332" w14:textId="77777777" w:rsidTr="00C834F0">
        <w:tc>
          <w:tcPr>
            <w:tcW w:w="9286" w:type="dxa"/>
          </w:tcPr>
          <w:p w14:paraId="522F976A" w14:textId="77777777" w:rsidR="00C834F0" w:rsidRDefault="00C834F0" w:rsidP="00C834F0">
            <w:r>
              <w:t>if (x &gt; 1 &amp;&amp; y &lt; 10) {...}</w:t>
            </w:r>
          </w:p>
          <w:p w14:paraId="5ACDCD99" w14:textId="06D09F4B" w:rsidR="00C834F0" w:rsidRDefault="00C834F0" w:rsidP="00C834F0">
            <w:r>
              <w:t>if (y == 5 || z &lt; 10) {...}</w:t>
            </w:r>
          </w:p>
        </w:tc>
      </w:tr>
    </w:tbl>
    <w:p w14:paraId="2610896D" w14:textId="5A109B02" w:rsidR="0069318D" w:rsidRDefault="00296A0A">
      <w:r>
        <w:rPr>
          <w:noProof/>
        </w:rPr>
        <w:drawing>
          <wp:inline distT="0" distB="0" distL="0" distR="0" wp14:anchorId="0F15AD95" wp14:editId="4DB0E58D">
            <wp:extent cx="4168501" cy="72396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76FD" w14:textId="61549FB5" w:rsidR="0045496A" w:rsidRDefault="0045496A">
      <w:r>
        <w:rPr>
          <w:rFonts w:hint="eastAsia"/>
        </w:rPr>
        <w:t>由于短路</w:t>
      </w:r>
      <w:r>
        <w:rPr>
          <w:rFonts w:hint="eastAsia"/>
        </w:rPr>
        <w:t>{</w:t>
      </w:r>
      <w:r>
        <w:t>2,5,5},{0,11,11}</w:t>
      </w:r>
      <w:r>
        <w:rPr>
          <w:rFonts w:hint="eastAsia"/>
        </w:rPr>
        <w:t>无法使得每个条件各取值至少执行一次，需要额外添加测试用例</w:t>
      </w:r>
      <w:r>
        <w:rPr>
          <w:rFonts w:hint="eastAsia"/>
        </w:rPr>
        <w:t>{</w:t>
      </w:r>
      <w:r>
        <w:t>2,11,5}</w:t>
      </w:r>
    </w:p>
    <w:p w14:paraId="45ED5382" w14:textId="77777777" w:rsidR="0045496A" w:rsidRDefault="0045496A"/>
    <w:p w14:paraId="072E7E6D" w14:textId="6FFC87A9" w:rsidR="00043E38" w:rsidRDefault="00043E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）分别以条件覆盖、判定条件覆盖和条件组合覆盖方法设计测试用例，并写出执行路径。</w:t>
      </w:r>
    </w:p>
    <w:p w14:paraId="4EFA9AAE" w14:textId="06B142A0" w:rsidR="00882413" w:rsidRDefault="008E7723">
      <w:r>
        <w:rPr>
          <w:noProof/>
        </w:rPr>
        <w:drawing>
          <wp:inline distT="0" distB="0" distL="0" distR="0" wp14:anchorId="6C371E05" wp14:editId="6C313B12">
            <wp:extent cx="5759450" cy="18497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8D7" w14:textId="5468D418" w:rsidR="00527B61" w:rsidRDefault="00CC0531">
      <w:r>
        <w:rPr>
          <w:noProof/>
        </w:rPr>
        <w:drawing>
          <wp:inline distT="0" distB="0" distL="0" distR="0" wp14:anchorId="549D8F48" wp14:editId="711F52F6">
            <wp:extent cx="5759450" cy="1522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F690" w14:textId="0F0A56DF" w:rsidR="003E09B6" w:rsidRDefault="0007798F">
      <w:r>
        <w:rPr>
          <w:noProof/>
        </w:rPr>
        <w:lastRenderedPageBreak/>
        <w:drawing>
          <wp:inline distT="0" distB="0" distL="0" distR="0" wp14:anchorId="1AB36688" wp14:editId="1B96855B">
            <wp:extent cx="5759450" cy="2049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FAB" w14:textId="77777777" w:rsidR="007743A7" w:rsidRDefault="007743A7"/>
    <w:p w14:paraId="54C5263C" w14:textId="16E312E7" w:rsidR="00043E38" w:rsidRDefault="00043E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）给出程序中循环的测试用例，并说明测试用例设计的理由。</w:t>
      </w:r>
    </w:p>
    <w:p w14:paraId="14F84AB9" w14:textId="051E5451" w:rsidR="0069318D" w:rsidRDefault="00CE78F4" w:rsidP="00CE78F4">
      <w:pPr>
        <w:ind w:firstLine="420"/>
      </w:pPr>
      <w:r>
        <w:rPr>
          <w:rFonts w:hint="eastAsia"/>
        </w:rPr>
        <w:t>该程序为串接循环结构，且各循环节点相互独立，可使用简单循环方法进行测试。对于简单循环，</w:t>
      </w:r>
      <w:r>
        <w:rPr>
          <w:rFonts w:hint="eastAsia"/>
        </w:rPr>
        <w:t>n</w:t>
      </w:r>
      <w:r>
        <w:rPr>
          <w:rFonts w:hint="eastAsia"/>
        </w:rPr>
        <w:t>表示循环的最大次数，则测试用例如下：</w:t>
      </w:r>
    </w:p>
    <w:p w14:paraId="779547F1" w14:textId="32447FEF" w:rsidR="00CE78F4" w:rsidRDefault="00CE78F4" w:rsidP="00CE78F4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次循环：直接跳过循环</w:t>
      </w:r>
    </w:p>
    <w:p w14:paraId="5A636FE5" w14:textId="487AF9BB" w:rsidR="00CE78F4" w:rsidRDefault="00CE78F4" w:rsidP="00CE78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次循环：检查循环初始值</w:t>
      </w:r>
    </w:p>
    <w:p w14:paraId="6D3CB99F" w14:textId="22A9F09D" w:rsidR="00CE78F4" w:rsidRDefault="00CE78F4" w:rsidP="00CE78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次循环：检查多次循环</w:t>
      </w:r>
    </w:p>
    <w:p w14:paraId="71DAC2A6" w14:textId="083A69C9" w:rsidR="00CE78F4" w:rsidRDefault="00CE78F4" w:rsidP="00CE78F4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>次循环：检查多次循环，其中</w:t>
      </w:r>
      <w:r>
        <w:rPr>
          <w:rFonts w:hint="eastAsia"/>
        </w:rPr>
        <w:t>m</w:t>
      </w:r>
      <w:r>
        <w:t>&lt;n</w:t>
      </w:r>
    </w:p>
    <w:p w14:paraId="1ADACF24" w14:textId="152C3758" w:rsidR="00CE78F4" w:rsidRDefault="00CE78F4" w:rsidP="00CE78F4">
      <w:pPr>
        <w:ind w:firstLine="420"/>
      </w:pPr>
      <w:r>
        <w:rPr>
          <w:rFonts w:hint="eastAsia"/>
        </w:rPr>
        <w:t>n-1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次循环：检查边界值</w:t>
      </w:r>
    </w:p>
    <w:p w14:paraId="5C53E124" w14:textId="4F8CE27C" w:rsidR="00F10BFD" w:rsidRDefault="00451946" w:rsidP="00F10BFD">
      <w:r>
        <w:rPr>
          <w:noProof/>
        </w:rPr>
        <w:drawing>
          <wp:inline distT="0" distB="0" distL="0" distR="0" wp14:anchorId="6AD99805" wp14:editId="38A9E403">
            <wp:extent cx="4061812" cy="16003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A14D" w14:textId="27B1B220" w:rsidR="00CE78F4" w:rsidRDefault="00451946">
      <w:r>
        <w:rPr>
          <w:noProof/>
        </w:rPr>
        <w:drawing>
          <wp:inline distT="0" distB="0" distL="0" distR="0" wp14:anchorId="670B4C2A" wp14:editId="3775DF98">
            <wp:extent cx="4061812" cy="16003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3789" w14:textId="6374DABC" w:rsidR="00043E38" w:rsidRDefault="00043E3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）如果要进一步用路径覆盖准则来测试</w:t>
      </w:r>
      <w:proofErr w:type="spellStart"/>
      <w:r>
        <w:rPr>
          <w:rFonts w:hint="eastAsia"/>
        </w:rPr>
        <w:t>getWeekday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，请基于程序流程图计算其中可能的路径共有多少条？是否包含不可达路径？依照你设计测试用例的速度，完成所有路径的测试需要多少时间？</w:t>
      </w:r>
    </w:p>
    <w:p w14:paraId="737E0C3C" w14:textId="4DE4CC63" w:rsidR="0069318D" w:rsidRDefault="0067642F">
      <w:r>
        <w:tab/>
      </w:r>
      <w:r w:rsidR="001D62C7">
        <w:rPr>
          <w:rFonts w:hint="eastAsia"/>
        </w:rPr>
        <w:t>输入不合法时有</w:t>
      </w:r>
      <w:r w:rsidR="001D62C7">
        <w:rPr>
          <w:rFonts w:hint="eastAsia"/>
        </w:rPr>
        <w:t>2*4=8</w:t>
      </w:r>
      <w:r w:rsidR="001D62C7">
        <w:rPr>
          <w:rFonts w:hint="eastAsia"/>
        </w:rPr>
        <w:t>条路径</w:t>
      </w:r>
      <w:r>
        <w:rPr>
          <w:rFonts w:hint="eastAsia"/>
        </w:rPr>
        <w:t>。</w:t>
      </w:r>
      <w:r w:rsidR="00C2575F">
        <w:rPr>
          <w:rFonts w:hint="eastAsia"/>
        </w:rPr>
        <w:t>输入合法时经过两层循环，第一层循环有</w:t>
      </w:r>
      <w:r w:rsidR="00C2575F">
        <w:rPr>
          <w:rFonts w:hint="eastAsia"/>
        </w:rPr>
        <w:t>3</w:t>
      </w:r>
      <w:r w:rsidR="00C2575F">
        <w:rPr>
          <w:rFonts w:hint="eastAsia"/>
        </w:rPr>
        <w:t>条路径，第二层循环有</w:t>
      </w:r>
      <w:r w:rsidR="00C2575F">
        <w:rPr>
          <w:rFonts w:hint="eastAsia"/>
        </w:rPr>
        <w:t>4</w:t>
      </w:r>
      <w:r w:rsidR="00C2575F">
        <w:rPr>
          <w:rFonts w:hint="eastAsia"/>
        </w:rPr>
        <w:t>条路径，则有</w:t>
      </w:r>
      <w:r w:rsidR="00C2575F">
        <w:rPr>
          <w:rFonts w:hint="eastAsia"/>
        </w:rPr>
        <w:t>2*3*4*2=48</w:t>
      </w:r>
      <w:r w:rsidR="00C2575F">
        <w:rPr>
          <w:rFonts w:hint="eastAsia"/>
        </w:rPr>
        <w:t>条路径。</w:t>
      </w:r>
      <w:r>
        <w:rPr>
          <w:rFonts w:hint="eastAsia"/>
        </w:rPr>
        <w:t>共有</w:t>
      </w:r>
      <w:r>
        <w:rPr>
          <w:rFonts w:hint="eastAsia"/>
        </w:rPr>
        <w:t>8+48</w:t>
      </w:r>
      <w:r w:rsidR="00C2575F">
        <w:rPr>
          <w:rFonts w:hint="eastAsia"/>
        </w:rPr>
        <w:t>=56</w:t>
      </w:r>
      <w:r>
        <w:rPr>
          <w:rFonts w:hint="eastAsia"/>
        </w:rPr>
        <w:t>条路径。</w:t>
      </w:r>
      <w:r w:rsidR="00C2575F">
        <w:rPr>
          <w:rFonts w:hint="eastAsia"/>
        </w:rPr>
        <w:t>包含不可达路径</w:t>
      </w:r>
      <w:r w:rsidR="0006637A">
        <w:rPr>
          <w:rFonts w:hint="eastAsia"/>
        </w:rPr>
        <w:t>，程序中出现两次</w:t>
      </w:r>
      <w:r w:rsidR="0006637A">
        <w:rPr>
          <w:rFonts w:hint="eastAsia"/>
        </w:rPr>
        <w:t xml:space="preserve"> </w:t>
      </w:r>
      <w:r w:rsidR="0006637A">
        <w:t xml:space="preserve">((year % 4 == 0) &amp;&amp; (year % 100 != 0) </w:t>
      </w:r>
      <w:r w:rsidR="0006637A">
        <w:rPr>
          <w:rFonts w:hint="eastAsia"/>
        </w:rPr>
        <w:t>判定，理论上有</w:t>
      </w:r>
      <w:r w:rsidR="0006637A">
        <w:rPr>
          <w:rFonts w:hint="eastAsia"/>
        </w:rPr>
        <w:t>4</w:t>
      </w:r>
      <w:r w:rsidR="0006637A">
        <w:rPr>
          <w:rFonts w:hint="eastAsia"/>
        </w:rPr>
        <w:t>条路径但实际只会执行</w:t>
      </w:r>
      <w:r w:rsidR="0006637A">
        <w:rPr>
          <w:rFonts w:hint="eastAsia"/>
        </w:rPr>
        <w:t>2</w:t>
      </w:r>
      <w:r w:rsidR="0006637A">
        <w:rPr>
          <w:rFonts w:hint="eastAsia"/>
        </w:rPr>
        <w:t>条路径</w:t>
      </w:r>
      <w:r w:rsidR="00C2575F">
        <w:rPr>
          <w:rFonts w:hint="eastAsia"/>
        </w:rPr>
        <w:t>。完成所有路径用时为</w:t>
      </w:r>
      <w:r w:rsidR="0006637A">
        <w:rPr>
          <w:rFonts w:hint="eastAsia"/>
        </w:rPr>
        <w:t>测试</w:t>
      </w:r>
      <w:r w:rsidR="00C2575F">
        <w:rPr>
          <w:rFonts w:hint="eastAsia"/>
        </w:rPr>
        <w:t>单条路径用时的</w:t>
      </w:r>
      <w:r w:rsidR="00C2575F">
        <w:rPr>
          <w:rFonts w:hint="eastAsia"/>
        </w:rPr>
        <w:t>56</w:t>
      </w:r>
      <w:r w:rsidR="00C2575F">
        <w:rPr>
          <w:rFonts w:hint="eastAsia"/>
        </w:rPr>
        <w:t>倍。</w:t>
      </w:r>
    </w:p>
    <w:p w14:paraId="797708DC" w14:textId="77777777" w:rsidR="0067642F" w:rsidRDefault="0067642F"/>
    <w:p w14:paraId="4AC09F52" w14:textId="14574851" w:rsidR="00043E38" w:rsidRDefault="00043E38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）给出</w:t>
      </w:r>
      <w:r>
        <w:rPr>
          <w:rFonts w:hint="eastAsia"/>
        </w:rPr>
        <w:t>MC/DC</w:t>
      </w:r>
      <w:r>
        <w:rPr>
          <w:rFonts w:hint="eastAsia"/>
        </w:rPr>
        <w:t>（修订的判定条件覆盖）方法对下列</w:t>
      </w:r>
      <w:r>
        <w:rPr>
          <w:rFonts w:hint="eastAsia"/>
        </w:rPr>
        <w:t>2</w:t>
      </w:r>
      <w:r>
        <w:rPr>
          <w:rFonts w:hint="eastAsia"/>
        </w:rPr>
        <w:t>处语句的测试用例。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043E38" w14:paraId="0C239CD7" w14:textId="77777777" w:rsidTr="00043E38">
        <w:tc>
          <w:tcPr>
            <w:tcW w:w="4643" w:type="dxa"/>
          </w:tcPr>
          <w:p w14:paraId="26901DFA" w14:textId="77777777" w:rsidR="00043E38" w:rsidRDefault="00043E38" w:rsidP="00043E38">
            <w:pPr>
              <w:ind w:firstLineChars="200" w:firstLine="420"/>
            </w:pPr>
            <w:r>
              <w:t xml:space="preserve">… </w:t>
            </w:r>
          </w:p>
          <w:p w14:paraId="47A1B123" w14:textId="2A414F68" w:rsidR="00043E38" w:rsidRDefault="00043E38" w:rsidP="00043E38">
            <w:pPr>
              <w:ind w:firstLineChars="200" w:firstLine="420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MonthDays</w:t>
            </w:r>
            <w:proofErr w:type="spellEnd"/>
            <w:r>
              <w:t xml:space="preserve"> = { 31, 28, 31, 30, 31, 30, 31, 31, 30, 31, 30, 31 }; </w:t>
            </w:r>
          </w:p>
          <w:p w14:paraId="4CA0CD5C" w14:textId="77777777" w:rsidR="00043E38" w:rsidRDefault="00043E38" w:rsidP="00043E38">
            <w:pPr>
              <w:ind w:firstLineChars="200" w:firstLine="420"/>
            </w:pPr>
            <w:r>
              <w:t xml:space="preserve">if (((year % 4 == 0) &amp;&amp; (year % </w:t>
            </w:r>
            <w:proofErr w:type="gramStart"/>
            <w:r>
              <w:t>100 !</w:t>
            </w:r>
            <w:proofErr w:type="gramEnd"/>
            <w:r>
              <w:t xml:space="preserve">= 0)) || year % 400 == 0) { </w:t>
            </w:r>
          </w:p>
          <w:p w14:paraId="3FD1A282" w14:textId="77777777" w:rsidR="00043E38" w:rsidRDefault="00043E38" w:rsidP="00043E38">
            <w:pPr>
              <w:ind w:firstLineChars="200" w:firstLine="420"/>
            </w:pP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gramEnd"/>
            <w:r>
              <w:t xml:space="preserve">1] = 29; </w:t>
            </w:r>
          </w:p>
          <w:p w14:paraId="7FACFBB5" w14:textId="77777777" w:rsidR="00043E38" w:rsidRDefault="00043E38" w:rsidP="00043E38">
            <w:pPr>
              <w:ind w:firstLineChars="200" w:firstLine="420"/>
            </w:pPr>
            <w:r>
              <w:t xml:space="preserve">} </w:t>
            </w:r>
          </w:p>
          <w:p w14:paraId="7F11B071" w14:textId="685428C5" w:rsidR="00043E38" w:rsidRDefault="00043E38" w:rsidP="00043E38">
            <w:pPr>
              <w:ind w:firstLineChars="200" w:firstLine="420"/>
            </w:pPr>
            <w:r>
              <w:t>…</w:t>
            </w:r>
          </w:p>
        </w:tc>
        <w:tc>
          <w:tcPr>
            <w:tcW w:w="4643" w:type="dxa"/>
          </w:tcPr>
          <w:p w14:paraId="6B39A443" w14:textId="77777777" w:rsidR="00043E38" w:rsidRDefault="00043E38" w:rsidP="00043E38">
            <w:pPr>
              <w:ind w:firstLineChars="200" w:firstLine="420"/>
            </w:pPr>
            <w:r>
              <w:t xml:space="preserve">… </w:t>
            </w:r>
          </w:p>
          <w:p w14:paraId="77A873CC" w14:textId="77777777" w:rsidR="00043E38" w:rsidRDefault="00043E38" w:rsidP="00043E38">
            <w:pPr>
              <w:ind w:firstLineChars="200" w:firstLine="420"/>
            </w:pPr>
            <w:r>
              <w:t>if (((</w:t>
            </w:r>
            <w:proofErr w:type="spellStart"/>
            <w:r>
              <w:t>i</w:t>
            </w:r>
            <w:proofErr w:type="spellEnd"/>
            <w:r>
              <w:t xml:space="preserve"> % 4 == 0) &amp;&amp; 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gramStart"/>
            <w:r>
              <w:t>100 !</w:t>
            </w:r>
            <w:proofErr w:type="gramEnd"/>
            <w:r>
              <w:t xml:space="preserve">= 0)) || </w:t>
            </w:r>
            <w:proofErr w:type="spellStart"/>
            <w:r>
              <w:t>i</w:t>
            </w:r>
            <w:proofErr w:type="spellEnd"/>
            <w:r>
              <w:t xml:space="preserve"> % 400 == 0) { </w:t>
            </w:r>
          </w:p>
          <w:p w14:paraId="0AE27081" w14:textId="77777777" w:rsidR="00043E38" w:rsidRDefault="00043E38" w:rsidP="00043E38">
            <w:pPr>
              <w:ind w:firstLineChars="200" w:firstLine="420"/>
            </w:pPr>
            <w:proofErr w:type="spellStart"/>
            <w:r>
              <w:t>totalDays</w:t>
            </w:r>
            <w:proofErr w:type="spellEnd"/>
            <w:r>
              <w:t xml:space="preserve"> += 366; </w:t>
            </w:r>
          </w:p>
          <w:p w14:paraId="01C537FE" w14:textId="77777777" w:rsidR="00043E38" w:rsidRDefault="00043E38" w:rsidP="00043E38">
            <w:pPr>
              <w:ind w:firstLineChars="200" w:firstLine="420"/>
            </w:pPr>
            <w:r>
              <w:t xml:space="preserve">} else { </w:t>
            </w:r>
          </w:p>
          <w:p w14:paraId="0DD9E817" w14:textId="77777777" w:rsidR="00043E38" w:rsidRDefault="00043E38" w:rsidP="00043E38">
            <w:pPr>
              <w:ind w:firstLineChars="200" w:firstLine="420"/>
            </w:pPr>
            <w:proofErr w:type="spellStart"/>
            <w:r>
              <w:t>totalDays</w:t>
            </w:r>
            <w:proofErr w:type="spellEnd"/>
            <w:r>
              <w:t xml:space="preserve"> += 365; </w:t>
            </w:r>
          </w:p>
          <w:p w14:paraId="6CAB59AB" w14:textId="0601CB1E" w:rsidR="00043E38" w:rsidRDefault="00043E38" w:rsidP="00043E38">
            <w:pPr>
              <w:ind w:firstLineChars="200" w:firstLine="420"/>
            </w:pPr>
            <w:r>
              <w:t xml:space="preserve">} </w:t>
            </w:r>
          </w:p>
          <w:p w14:paraId="64AAEBC4" w14:textId="62D6FCC1" w:rsidR="00043E38" w:rsidRDefault="00043E38" w:rsidP="00043E38">
            <w:pPr>
              <w:ind w:firstLineChars="200" w:firstLine="420"/>
            </w:pPr>
            <w:r>
              <w:t>…</w:t>
            </w:r>
          </w:p>
        </w:tc>
      </w:tr>
    </w:tbl>
    <w:p w14:paraId="42B1BD8A" w14:textId="4C3D1AC1" w:rsidR="00043E38" w:rsidRDefault="00E643A9">
      <w:r>
        <w:rPr>
          <w:noProof/>
        </w:rPr>
        <w:drawing>
          <wp:inline distT="0" distB="0" distL="0" distR="0" wp14:anchorId="5F3839D3" wp14:editId="0B0F3A15">
            <wp:extent cx="5235394" cy="107451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52B" w14:textId="77777777" w:rsidR="007B58D4" w:rsidRDefault="007B58D4" w:rsidP="007B58D4">
      <w:pPr>
        <w:pStyle w:val="1"/>
      </w:pPr>
      <w:r>
        <w:rPr>
          <w:rFonts w:hint="eastAsia"/>
        </w:rPr>
        <w:t>三、实验体会</w:t>
      </w:r>
    </w:p>
    <w:p w14:paraId="63346BC9" w14:textId="50C96AF3" w:rsidR="00F46654" w:rsidRDefault="00F46654" w:rsidP="00F466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）通过测试，是否发现程序中存在的缺陷？</w:t>
      </w:r>
    </w:p>
    <w:p w14:paraId="5A63B5CF" w14:textId="3E429D0B" w:rsidR="00616B8E" w:rsidRPr="00616B8E" w:rsidRDefault="00902160" w:rsidP="00616B8E">
      <w:pPr>
        <w:ind w:firstLine="420"/>
      </w:pPr>
      <w:r>
        <w:tab/>
      </w:r>
      <w:r w:rsidR="00616B8E">
        <w:t>y</w:t>
      </w:r>
      <w:r w:rsidR="00616B8E">
        <w:rPr>
          <w:rFonts w:hint="eastAsia"/>
        </w:rPr>
        <w:t>ear</w:t>
      </w:r>
      <w:r w:rsidR="00616B8E">
        <w:rPr>
          <w:rFonts w:hint="eastAsia"/>
        </w:rPr>
        <w:t>，</w:t>
      </w:r>
      <w:r w:rsidR="00616B8E">
        <w:rPr>
          <w:rFonts w:hint="eastAsia"/>
        </w:rPr>
        <w:t>month</w:t>
      </w:r>
      <w:r w:rsidR="00616B8E">
        <w:rPr>
          <w:rFonts w:hint="eastAsia"/>
        </w:rPr>
        <w:t>，</w:t>
      </w:r>
      <w:r w:rsidR="00616B8E">
        <w:rPr>
          <w:rFonts w:hint="eastAsia"/>
        </w:rPr>
        <w:t>day</w:t>
      </w:r>
      <w:r w:rsidR="00616B8E">
        <w:rPr>
          <w:rFonts w:hint="eastAsia"/>
        </w:rPr>
        <w:t>变量可以取</w:t>
      </w:r>
      <w:r w:rsidR="00616B8E">
        <w:rPr>
          <w:rFonts w:hint="eastAsia"/>
        </w:rPr>
        <w:t>0</w:t>
      </w:r>
      <w:r w:rsidR="00616B8E">
        <w:rPr>
          <w:rFonts w:hint="eastAsia"/>
        </w:rPr>
        <w:t>，应该从</w:t>
      </w:r>
      <w:r w:rsidR="00616B8E">
        <w:rPr>
          <w:rFonts w:hint="eastAsia"/>
        </w:rPr>
        <w:t>1</w:t>
      </w:r>
      <w:r w:rsidR="00616B8E">
        <w:rPr>
          <w:rFonts w:hint="eastAsia"/>
        </w:rPr>
        <w:t>开始取值。且</w:t>
      </w:r>
      <w:r w:rsidR="00616B8E">
        <w:rPr>
          <w:rFonts w:hint="eastAsia"/>
        </w:rPr>
        <w:t>month</w:t>
      </w:r>
      <w:r w:rsidR="00616B8E">
        <w:rPr>
          <w:rFonts w:hint="eastAsia"/>
        </w:rPr>
        <w:t>变量取</w:t>
      </w:r>
      <w:r w:rsidR="00616B8E">
        <w:rPr>
          <w:rFonts w:hint="eastAsia"/>
        </w:rPr>
        <w:t>0</w:t>
      </w:r>
      <w:r w:rsidR="00616B8E">
        <w:rPr>
          <w:rFonts w:hint="eastAsia"/>
        </w:rPr>
        <w:t>会造成数组下标越界。</w:t>
      </w:r>
    </w:p>
    <w:p w14:paraId="085E5256" w14:textId="5004F1F8" w:rsidR="00AB0B36" w:rsidRDefault="00F46654" w:rsidP="00AB0B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程序中是否存在采用</w:t>
      </w:r>
      <w:proofErr w:type="gramStart"/>
      <w:r>
        <w:rPr>
          <w:rFonts w:hint="eastAsia"/>
        </w:rPr>
        <w:t>动态白盒测试</w:t>
      </w:r>
      <w:proofErr w:type="gramEnd"/>
      <w:r>
        <w:rPr>
          <w:rFonts w:hint="eastAsia"/>
        </w:rPr>
        <w:t>技术未能发现的缺陷？</w:t>
      </w:r>
    </w:p>
    <w:p w14:paraId="1AC97C10" w14:textId="77777777" w:rsidR="00AB0B36" w:rsidRDefault="00AB0B36" w:rsidP="00AB0B36">
      <w:pPr>
        <w:ind w:firstLine="420"/>
      </w:pPr>
      <w:r>
        <w:rPr>
          <w:rFonts w:hint="eastAsia"/>
        </w:rPr>
        <w:t>原程序中</w:t>
      </w:r>
      <w:r>
        <w:rPr>
          <w:rFonts w:hint="eastAsia"/>
        </w:rPr>
        <w:t>21~23</w:t>
      </w:r>
      <w:r>
        <w:rPr>
          <w:rFonts w:hint="eastAsia"/>
        </w:rPr>
        <w:t>行代码冗余，在程序开头就已经判断闰年并对</w:t>
      </w:r>
      <w:proofErr w:type="spellStart"/>
      <w:r>
        <w:rPr>
          <w:rFonts w:hint="eastAsia"/>
        </w:rPr>
        <w:t>M</w:t>
      </w:r>
      <w:r>
        <w:t>onthDays</w:t>
      </w:r>
      <w:proofErr w:type="spellEnd"/>
      <w:r>
        <w:t>[1]</w:t>
      </w:r>
      <w:r>
        <w:rPr>
          <w:rFonts w:hint="eastAsia"/>
        </w:rPr>
        <w:t>进行赋值。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86"/>
      </w:tblGrid>
      <w:tr w:rsidR="00AB0B36" w14:paraId="2FE93AC4" w14:textId="77777777" w:rsidTr="007B36BF">
        <w:tc>
          <w:tcPr>
            <w:tcW w:w="9286" w:type="dxa"/>
          </w:tcPr>
          <w:p w14:paraId="3EA92118" w14:textId="77777777" w:rsidR="00AB0B36" w:rsidRDefault="00AB0B36" w:rsidP="007B36BF"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== 2)</w:t>
            </w:r>
          </w:p>
          <w:p w14:paraId="796760CB" w14:textId="77777777" w:rsidR="00AB0B36" w:rsidRDefault="00AB0B36" w:rsidP="007B36BF">
            <w:pPr>
              <w:ind w:firstLineChars="200" w:firstLine="420"/>
            </w:pPr>
            <w:r>
              <w:t xml:space="preserve">if (((year % 4 == 0) &amp;&amp; (year % </w:t>
            </w:r>
            <w:proofErr w:type="gramStart"/>
            <w:r>
              <w:t>100 !</w:t>
            </w:r>
            <w:proofErr w:type="gramEnd"/>
            <w:r>
              <w:t>= 0)) || year % 400 == 0)</w:t>
            </w:r>
          </w:p>
          <w:p w14:paraId="0DF94C1A" w14:textId="77777777" w:rsidR="00AB0B36" w:rsidRDefault="00AB0B36" w:rsidP="007B36BF">
            <w:pPr>
              <w:ind w:firstLineChars="400" w:firstLine="840"/>
            </w:pPr>
            <w:proofErr w:type="spellStart"/>
            <w:proofErr w:type="gramStart"/>
            <w:r>
              <w:t>MonthDays</w:t>
            </w:r>
            <w:proofErr w:type="spellEnd"/>
            <w:r>
              <w:t>[</w:t>
            </w:r>
            <w:proofErr w:type="gramEnd"/>
            <w:r>
              <w:t>1] = 29;</w:t>
            </w:r>
          </w:p>
        </w:tc>
      </w:tr>
    </w:tbl>
    <w:p w14:paraId="74069616" w14:textId="6DCF6ACE" w:rsidR="001215DD" w:rsidRPr="001215DD" w:rsidRDefault="001215DD" w:rsidP="00F46654"/>
    <w:p w14:paraId="454509A4" w14:textId="1944CCF2" w:rsidR="00F46654" w:rsidRDefault="00F46654" w:rsidP="00F4665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在白盒测试</w:t>
      </w:r>
      <w:proofErr w:type="gramEnd"/>
      <w:r>
        <w:rPr>
          <w:rFonts w:hint="eastAsia"/>
        </w:rPr>
        <w:t>实践中，你觉得哪些步骤是关键的？并谈谈你所体会到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过程中的难点。</w:t>
      </w:r>
    </w:p>
    <w:p w14:paraId="6E080811" w14:textId="60A40750" w:rsidR="0022495D" w:rsidRPr="00F46654" w:rsidRDefault="00AB0B36">
      <w:r>
        <w:tab/>
      </w:r>
      <w:r>
        <w:t>设计测试用例时，尽可</w:t>
      </w:r>
      <w:r>
        <w:t xml:space="preserve"> </w:t>
      </w:r>
      <w:r>
        <w:t>能设计最少的测试用例数，同时保证每种覆盖方法的覆盖率尽可能达到</w:t>
      </w:r>
      <w:r>
        <w:t xml:space="preserve"> 100%</w:t>
      </w:r>
      <w:r>
        <w:t>。</w:t>
      </w:r>
      <w:r>
        <w:rPr>
          <w:rFonts w:hint="eastAsia"/>
        </w:rPr>
        <w:t>以及条件短路对控制流测试的影响。</w:t>
      </w:r>
    </w:p>
    <w:p w14:paraId="6CAA2D67" w14:textId="51A6D301" w:rsidR="00ED4A7C" w:rsidRDefault="00ED4A7C"/>
    <w:p w14:paraId="07F9BD63" w14:textId="77777777" w:rsidR="006375A6" w:rsidRPr="006661E2" w:rsidRDefault="006375A6"/>
    <w:sectPr w:rsidR="006375A6" w:rsidRPr="006661E2" w:rsidSect="006661E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468F" w14:textId="77777777" w:rsidR="00884257" w:rsidRDefault="00884257">
      <w:r>
        <w:separator/>
      </w:r>
    </w:p>
  </w:endnote>
  <w:endnote w:type="continuationSeparator" w:id="0">
    <w:p w14:paraId="513B855C" w14:textId="77777777" w:rsidR="00884257" w:rsidRDefault="0088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E56F" w14:textId="77777777" w:rsidR="00884257" w:rsidRDefault="00884257">
      <w:r>
        <w:separator/>
      </w:r>
    </w:p>
  </w:footnote>
  <w:footnote w:type="continuationSeparator" w:id="0">
    <w:p w14:paraId="5C6465E4" w14:textId="77777777" w:rsidR="00884257" w:rsidRDefault="00884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59C6"/>
    <w:multiLevelType w:val="hybridMultilevel"/>
    <w:tmpl w:val="AFA49A12"/>
    <w:lvl w:ilvl="0" w:tplc="7AFA6F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15323"/>
    <w:multiLevelType w:val="hybridMultilevel"/>
    <w:tmpl w:val="4426DB66"/>
    <w:lvl w:ilvl="0" w:tplc="BE96F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5059854">
    <w:abstractNumId w:val="1"/>
  </w:num>
  <w:num w:numId="2" w16cid:durableId="134731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1E2"/>
    <w:rsid w:val="000247EF"/>
    <w:rsid w:val="00026DA2"/>
    <w:rsid w:val="00027CCA"/>
    <w:rsid w:val="000320B6"/>
    <w:rsid w:val="00042949"/>
    <w:rsid w:val="00043E38"/>
    <w:rsid w:val="000514E6"/>
    <w:rsid w:val="0006637A"/>
    <w:rsid w:val="0007798F"/>
    <w:rsid w:val="00077B6B"/>
    <w:rsid w:val="00083CCC"/>
    <w:rsid w:val="00085FFC"/>
    <w:rsid w:val="00095568"/>
    <w:rsid w:val="000A174D"/>
    <w:rsid w:val="000A6A2B"/>
    <w:rsid w:val="000B7406"/>
    <w:rsid w:val="000C0677"/>
    <w:rsid w:val="000C2CC6"/>
    <w:rsid w:val="000D1232"/>
    <w:rsid w:val="000E3404"/>
    <w:rsid w:val="000E5EB1"/>
    <w:rsid w:val="000E7AF4"/>
    <w:rsid w:val="000F31C1"/>
    <w:rsid w:val="001011A9"/>
    <w:rsid w:val="001215DD"/>
    <w:rsid w:val="00125346"/>
    <w:rsid w:val="00132C1D"/>
    <w:rsid w:val="0013789B"/>
    <w:rsid w:val="001538F1"/>
    <w:rsid w:val="001560C5"/>
    <w:rsid w:val="00181069"/>
    <w:rsid w:val="0019524C"/>
    <w:rsid w:val="001B5D0D"/>
    <w:rsid w:val="001C7434"/>
    <w:rsid w:val="001D62C7"/>
    <w:rsid w:val="001E0A60"/>
    <w:rsid w:val="001F404A"/>
    <w:rsid w:val="001F7B9C"/>
    <w:rsid w:val="00202854"/>
    <w:rsid w:val="00215192"/>
    <w:rsid w:val="0022495D"/>
    <w:rsid w:val="00245EC8"/>
    <w:rsid w:val="00262C21"/>
    <w:rsid w:val="002922B3"/>
    <w:rsid w:val="00294A15"/>
    <w:rsid w:val="00296A0A"/>
    <w:rsid w:val="002A163C"/>
    <w:rsid w:val="002D533D"/>
    <w:rsid w:val="002D5E0C"/>
    <w:rsid w:val="00301251"/>
    <w:rsid w:val="00307D0D"/>
    <w:rsid w:val="0036547A"/>
    <w:rsid w:val="00393DBD"/>
    <w:rsid w:val="00393FA4"/>
    <w:rsid w:val="003B05B2"/>
    <w:rsid w:val="003C47F0"/>
    <w:rsid w:val="003C7263"/>
    <w:rsid w:val="003E09B6"/>
    <w:rsid w:val="00401706"/>
    <w:rsid w:val="004323D1"/>
    <w:rsid w:val="004419AF"/>
    <w:rsid w:val="00444D8E"/>
    <w:rsid w:val="00451946"/>
    <w:rsid w:val="0045496A"/>
    <w:rsid w:val="004A5311"/>
    <w:rsid w:val="004A7AA9"/>
    <w:rsid w:val="004D2378"/>
    <w:rsid w:val="004D2594"/>
    <w:rsid w:val="004F0392"/>
    <w:rsid w:val="00514183"/>
    <w:rsid w:val="00514665"/>
    <w:rsid w:val="00515860"/>
    <w:rsid w:val="005174F1"/>
    <w:rsid w:val="0052122B"/>
    <w:rsid w:val="00522F84"/>
    <w:rsid w:val="00523D7C"/>
    <w:rsid w:val="005259D6"/>
    <w:rsid w:val="00527B61"/>
    <w:rsid w:val="00531A01"/>
    <w:rsid w:val="00571192"/>
    <w:rsid w:val="00573E2E"/>
    <w:rsid w:val="0058096E"/>
    <w:rsid w:val="005937B1"/>
    <w:rsid w:val="005943F0"/>
    <w:rsid w:val="005A356B"/>
    <w:rsid w:val="005A3B7C"/>
    <w:rsid w:val="005A6CB4"/>
    <w:rsid w:val="005B1EF9"/>
    <w:rsid w:val="005D06F2"/>
    <w:rsid w:val="005D2E41"/>
    <w:rsid w:val="005E19F2"/>
    <w:rsid w:val="005F7183"/>
    <w:rsid w:val="006043A2"/>
    <w:rsid w:val="00613A53"/>
    <w:rsid w:val="00616B8E"/>
    <w:rsid w:val="00617C79"/>
    <w:rsid w:val="006375A6"/>
    <w:rsid w:val="006422AC"/>
    <w:rsid w:val="00655A0F"/>
    <w:rsid w:val="00656F0B"/>
    <w:rsid w:val="006661E2"/>
    <w:rsid w:val="00673C07"/>
    <w:rsid w:val="00675849"/>
    <w:rsid w:val="0067642F"/>
    <w:rsid w:val="00676E5C"/>
    <w:rsid w:val="0069318D"/>
    <w:rsid w:val="00696B45"/>
    <w:rsid w:val="00697B34"/>
    <w:rsid w:val="006A16E4"/>
    <w:rsid w:val="006B44CD"/>
    <w:rsid w:val="006C2A16"/>
    <w:rsid w:val="006D1276"/>
    <w:rsid w:val="006D470A"/>
    <w:rsid w:val="006E13F5"/>
    <w:rsid w:val="006F531A"/>
    <w:rsid w:val="007229CA"/>
    <w:rsid w:val="00727AF2"/>
    <w:rsid w:val="007315D5"/>
    <w:rsid w:val="00741385"/>
    <w:rsid w:val="00741EF8"/>
    <w:rsid w:val="007512BB"/>
    <w:rsid w:val="0075566D"/>
    <w:rsid w:val="007624A0"/>
    <w:rsid w:val="007647E1"/>
    <w:rsid w:val="007743A7"/>
    <w:rsid w:val="00774DBF"/>
    <w:rsid w:val="007854A5"/>
    <w:rsid w:val="00794BDC"/>
    <w:rsid w:val="007B58D4"/>
    <w:rsid w:val="007C5734"/>
    <w:rsid w:val="007F2D23"/>
    <w:rsid w:val="00823735"/>
    <w:rsid w:val="00840460"/>
    <w:rsid w:val="008513BA"/>
    <w:rsid w:val="00877FBF"/>
    <w:rsid w:val="00882413"/>
    <w:rsid w:val="00884257"/>
    <w:rsid w:val="00886825"/>
    <w:rsid w:val="008917DC"/>
    <w:rsid w:val="008A50B2"/>
    <w:rsid w:val="008B2808"/>
    <w:rsid w:val="008B6D7C"/>
    <w:rsid w:val="008E3C44"/>
    <w:rsid w:val="008E7723"/>
    <w:rsid w:val="008F3E60"/>
    <w:rsid w:val="00902160"/>
    <w:rsid w:val="009059DC"/>
    <w:rsid w:val="0091607F"/>
    <w:rsid w:val="00921713"/>
    <w:rsid w:val="0092358D"/>
    <w:rsid w:val="00945A56"/>
    <w:rsid w:val="00980F44"/>
    <w:rsid w:val="00983AE3"/>
    <w:rsid w:val="009961B1"/>
    <w:rsid w:val="009A0909"/>
    <w:rsid w:val="009B4512"/>
    <w:rsid w:val="009C097F"/>
    <w:rsid w:val="009C3410"/>
    <w:rsid w:val="009C3567"/>
    <w:rsid w:val="009E1337"/>
    <w:rsid w:val="009E768A"/>
    <w:rsid w:val="00A0076E"/>
    <w:rsid w:val="00A031BB"/>
    <w:rsid w:val="00A2781C"/>
    <w:rsid w:val="00A32053"/>
    <w:rsid w:val="00A3293D"/>
    <w:rsid w:val="00A44F8D"/>
    <w:rsid w:val="00A77121"/>
    <w:rsid w:val="00A8407F"/>
    <w:rsid w:val="00A85D62"/>
    <w:rsid w:val="00A87A0F"/>
    <w:rsid w:val="00AA2D58"/>
    <w:rsid w:val="00AA430D"/>
    <w:rsid w:val="00AA5DA3"/>
    <w:rsid w:val="00AA7457"/>
    <w:rsid w:val="00AB0B36"/>
    <w:rsid w:val="00AB5DB0"/>
    <w:rsid w:val="00AC2577"/>
    <w:rsid w:val="00AC258E"/>
    <w:rsid w:val="00B0735B"/>
    <w:rsid w:val="00B149BA"/>
    <w:rsid w:val="00B32887"/>
    <w:rsid w:val="00B41BCF"/>
    <w:rsid w:val="00B42C4D"/>
    <w:rsid w:val="00B4477B"/>
    <w:rsid w:val="00B51A4E"/>
    <w:rsid w:val="00B85707"/>
    <w:rsid w:val="00B90E5F"/>
    <w:rsid w:val="00B954AA"/>
    <w:rsid w:val="00B960B2"/>
    <w:rsid w:val="00BA5263"/>
    <w:rsid w:val="00BD65AA"/>
    <w:rsid w:val="00BE53DE"/>
    <w:rsid w:val="00BE6CBE"/>
    <w:rsid w:val="00BF378D"/>
    <w:rsid w:val="00BF3E3A"/>
    <w:rsid w:val="00BF5634"/>
    <w:rsid w:val="00C03108"/>
    <w:rsid w:val="00C17C2B"/>
    <w:rsid w:val="00C24248"/>
    <w:rsid w:val="00C24526"/>
    <w:rsid w:val="00C2575F"/>
    <w:rsid w:val="00C26DE1"/>
    <w:rsid w:val="00C72460"/>
    <w:rsid w:val="00C72ADB"/>
    <w:rsid w:val="00C834F0"/>
    <w:rsid w:val="00C842D4"/>
    <w:rsid w:val="00CA47A7"/>
    <w:rsid w:val="00CC0531"/>
    <w:rsid w:val="00CC4B44"/>
    <w:rsid w:val="00CD09F5"/>
    <w:rsid w:val="00CE4F8F"/>
    <w:rsid w:val="00CE78F4"/>
    <w:rsid w:val="00CF058C"/>
    <w:rsid w:val="00D02C61"/>
    <w:rsid w:val="00D241EB"/>
    <w:rsid w:val="00D373C9"/>
    <w:rsid w:val="00D522F1"/>
    <w:rsid w:val="00D60259"/>
    <w:rsid w:val="00D617F2"/>
    <w:rsid w:val="00D76EAE"/>
    <w:rsid w:val="00D9609C"/>
    <w:rsid w:val="00D96D19"/>
    <w:rsid w:val="00DA0C82"/>
    <w:rsid w:val="00DA0D0A"/>
    <w:rsid w:val="00DA4F39"/>
    <w:rsid w:val="00DA50B3"/>
    <w:rsid w:val="00DB0774"/>
    <w:rsid w:val="00DB50DB"/>
    <w:rsid w:val="00DB5DAC"/>
    <w:rsid w:val="00DC2635"/>
    <w:rsid w:val="00DC4382"/>
    <w:rsid w:val="00DD4934"/>
    <w:rsid w:val="00DF6A44"/>
    <w:rsid w:val="00E078AB"/>
    <w:rsid w:val="00E10F5A"/>
    <w:rsid w:val="00E11F3D"/>
    <w:rsid w:val="00E13073"/>
    <w:rsid w:val="00E428F2"/>
    <w:rsid w:val="00E643A9"/>
    <w:rsid w:val="00E92C82"/>
    <w:rsid w:val="00EB4150"/>
    <w:rsid w:val="00ED4A7C"/>
    <w:rsid w:val="00EE1B83"/>
    <w:rsid w:val="00EE1B8B"/>
    <w:rsid w:val="00EF5DB7"/>
    <w:rsid w:val="00EF78A1"/>
    <w:rsid w:val="00F10BFD"/>
    <w:rsid w:val="00F208DF"/>
    <w:rsid w:val="00F27BD8"/>
    <w:rsid w:val="00F352F7"/>
    <w:rsid w:val="00F46654"/>
    <w:rsid w:val="00F501F9"/>
    <w:rsid w:val="00F5036C"/>
    <w:rsid w:val="00F5046C"/>
    <w:rsid w:val="00F675CC"/>
    <w:rsid w:val="00F735DC"/>
    <w:rsid w:val="00F878A6"/>
    <w:rsid w:val="00FA1BB6"/>
    <w:rsid w:val="00FA6554"/>
    <w:rsid w:val="00FC2EFB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DCC352"/>
  <w15:docId w15:val="{0FE515E6-0FE5-4186-AA4F-0EBEDC08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  <w:style w:type="table" w:styleId="a8">
    <w:name w:val="Table Grid"/>
    <w:basedOn w:val="a1"/>
    <w:rsid w:val="0004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8407F"/>
    <w:pPr>
      <w:ind w:firstLineChars="200" w:firstLine="420"/>
    </w:pPr>
  </w:style>
  <w:style w:type="table" w:styleId="aa">
    <w:name w:val="Table Theme"/>
    <w:basedOn w:val="a1"/>
    <w:rsid w:val="00A840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367</Words>
  <Characters>2098</Characters>
  <Application>Microsoft Office Word</Application>
  <DocSecurity>0</DocSecurity>
  <Lines>17</Lines>
  <Paragraphs>4</Paragraphs>
  <ScaleCrop>false</ScaleCrop>
  <Company>seu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刘 恩嘉</cp:lastModifiedBy>
  <cp:revision>152</cp:revision>
  <dcterms:created xsi:type="dcterms:W3CDTF">2023-04-26T17:32:00Z</dcterms:created>
  <dcterms:modified xsi:type="dcterms:W3CDTF">2023-05-03T16:18:00Z</dcterms:modified>
</cp:coreProperties>
</file>