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ead1bf" w:space="0" w:sz="4" w:val="single"/>
          <w:left w:color="ead1bf" w:space="0" w:sz="4" w:val="single"/>
          <w:bottom w:color="ead1bf" w:space="0" w:sz="4" w:val="single"/>
          <w:right w:color="ead1bf" w:space="0" w:sz="4" w:val="single"/>
          <w:insideH w:color="ead1bf" w:space="0" w:sz="4" w:val="single"/>
          <w:insideV w:color="ead1bf" w:space="0" w:sz="4" w:val="single"/>
        </w:tblBorders>
        <w:tblLayout w:type="fixed"/>
        <w:tblLook w:val="04A0"/>
      </w:tblPr>
      <w:tblGrid>
        <w:gridCol w:w="5033"/>
        <w:gridCol w:w="5047"/>
        <w:tblGridChange w:id="0">
          <w:tblGrid>
            <w:gridCol w:w="5033"/>
            <w:gridCol w:w="504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Lagoon Stay</w:t>
            </w:r>
          </w:p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SunnixSoft, Nantes, 44300</w:t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  <w:t xml:space="preserve"> (123) 456-7890 </w:t>
            </w:r>
          </w:p>
        </w:tc>
        <w:tc>
          <w:tcPr>
            <w:tcMar>
              <w:right w:w="14.0" w:type="dxa"/>
            </w:tcMar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righ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66725" cy="466725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" cy="466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1" w:rightFromText="181" w:topFromText="0" w:bottomFromText="567" w:vertAnchor="text" w:horzAnchor="text" w:tblpX="0" w:tblpY="199"/>
        <w:tblW w:w="10070.0" w:type="dxa"/>
        <w:jc w:val="left"/>
        <w:tblBorders>
          <w:top w:color="a2afb1" w:space="0" w:sz="4" w:val="single"/>
          <w:left w:color="a2afb1" w:space="0" w:sz="4" w:val="single"/>
          <w:bottom w:color="a2afb1" w:space="0" w:sz="4" w:val="single"/>
          <w:right w:color="a2afb1" w:space="0" w:sz="4" w:val="single"/>
          <w:insideH w:color="a2afb1" w:space="0" w:sz="4" w:val="single"/>
          <w:insideV w:color="a2afb1" w:space="0" w:sz="4" w:val="single"/>
        </w:tblBorders>
        <w:tblLayout w:type="fixed"/>
        <w:tblLook w:val="04A0"/>
      </w:tblPr>
      <w:tblGrid>
        <w:gridCol w:w="3356"/>
        <w:gridCol w:w="1680"/>
        <w:gridCol w:w="1677"/>
        <w:gridCol w:w="3357"/>
        <w:tblGridChange w:id="0">
          <w:tblGrid>
            <w:gridCol w:w="3356"/>
            <w:gridCol w:w="1680"/>
            <w:gridCol w:w="1677"/>
            <w:gridCol w:w="3357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c9e1f" w:val="clear"/>
          </w:tcPr>
          <w:p w:rsidR="00000000" w:rsidDel="00000000" w:rsidP="00000000" w:rsidRDefault="00000000" w:rsidRPr="00000000" w14:paraId="00000007">
            <w:pPr>
              <w:pStyle w:val="Title"/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xx_booking_Number</w:t>
            </w:r>
          </w:p>
        </w:tc>
        <w:tc>
          <w:tcPr>
            <w:gridSpan w:val="2"/>
            <w:shd w:fill="dc9e1f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ffffff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ffffff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xx_BOOKING_Date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57718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Bill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ffffff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57718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ffffff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57718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0F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xx_customer_name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xx_customer_phone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xx_customer_email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before="480" w:lineRule="auto"/>
        <w:rPr/>
      </w:pP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&lt;ADDTABLEHERE&gt;</w:t>
      </w:r>
      <w:r w:rsidDel="00000000" w:rsidR="00000000" w:rsidRPr="00000000">
        <w:rPr>
          <w:rtl w:val="0"/>
        </w:rPr>
      </w:r>
    </w:p>
    <w:tbl>
      <w:tblPr>
        <w:tblStyle w:val="Table3"/>
        <w:tblW w:w="5040.0" w:type="dxa"/>
        <w:jc w:val="right"/>
        <w:tblBorders>
          <w:top w:color="d9d9d9" w:space="0" w:sz="4" w:val="single"/>
          <w:bottom w:color="d9d9d9" w:space="0" w:sz="4" w:val="single"/>
          <w:insideH w:color="d9d9d9" w:space="0" w:sz="4" w:val="single"/>
        </w:tblBorders>
        <w:tblLayout w:type="fixed"/>
        <w:tblLook w:val="0420"/>
      </w:tblPr>
      <w:tblGrid>
        <w:gridCol w:w="3024"/>
        <w:gridCol w:w="2016"/>
        <w:tblGridChange w:id="0">
          <w:tblGrid>
            <w:gridCol w:w="3024"/>
            <w:gridCol w:w="2016"/>
          </w:tblGrid>
        </w:tblGridChange>
      </w:tblGrid>
      <w:tr>
        <w:trPr>
          <w:cantSplit w:val="0"/>
          <w:trHeight w:val="403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pStyle w:val="Heading1"/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  <w:t xml:space="preserve">PAYMENT DATE 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xx_payment_date</w:t>
            </w:r>
          </w:p>
        </w:tc>
      </w:tr>
      <w:tr>
        <w:trPr>
          <w:cantSplit w:val="0"/>
          <w:trHeight w:val="403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pStyle w:val="Heading1"/>
              <w:spacing w:after="80" w:before="8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CHECK IN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40" w:line="259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xx_checkin_date</w:t>
            </w:r>
          </w:p>
        </w:tc>
      </w:tr>
      <w:tr>
        <w:trPr>
          <w:cantSplit w:val="0"/>
          <w:trHeight w:val="403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pStyle w:val="Heading1"/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CHECK OUT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59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xx_checkout_date</w:t>
            </w:r>
          </w:p>
        </w:tc>
      </w:tr>
      <w:tr>
        <w:trPr>
          <w:cantSplit w:val="0"/>
          <w:trHeight w:val="403" w:hRule="atLeast"/>
          <w:tblHeader w:val="0"/>
        </w:trPr>
        <w:tc>
          <w:tcPr>
            <w:tcBorders>
              <w:top w:color="a6a6a6" w:space="0" w:sz="4" w:val="single"/>
              <w:bottom w:color="a6a6a6" w:space="0" w:sz="4" w:val="single"/>
            </w:tcBorders>
          </w:tcPr>
          <w:p w:rsidR="00000000" w:rsidDel="00000000" w:rsidP="00000000" w:rsidRDefault="00000000" w:rsidRPr="00000000" w14:paraId="0000001A">
            <w:pPr>
              <w:pStyle w:val="Heading2"/>
              <w:spacing w:after="80" w:before="80" w:line="259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Booking total</w:t>
            </w:r>
          </w:p>
        </w:tc>
        <w:tc>
          <w:tcPr>
            <w:tcBorders>
              <w:top w:color="a6a6a6" w:space="0" w:sz="4" w:val="single"/>
              <w:bottom w:color="a6a6a6" w:space="0" w:sz="4" w:val="single"/>
            </w:tcBorders>
          </w:tcPr>
          <w:p w:rsidR="00000000" w:rsidDel="00000000" w:rsidP="00000000" w:rsidRDefault="00000000" w:rsidRPr="00000000" w14:paraId="0000001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xx_booking_total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080" w:top="864" w:left="1080" w:right="1080" w:header="864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Cascadia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color="b1c0cd" w:space="6" w:sz="4" w:val="single"/>
        <w:left w:color="ffffff" w:space="4" w:sz="4" w:val="single"/>
        <w:bottom w:space="0" w:sz="0" w:val="nil"/>
        <w:right w:space="0" w:sz="0" w:val="nil"/>
        <w:between w:space="0" w:sz="0" w:val="nil"/>
      </w:pBdr>
      <w:shd w:fill="auto" w:val="clear"/>
      <w:spacing w:after="0" w:before="40" w:line="240" w:lineRule="auto"/>
      <w:ind w:left="0" w:right="101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0.0" w:type="dxa"/>
      <w:jc w:val="left"/>
      <w:tblLayout w:type="fixed"/>
      <w:tblLook w:val="0600"/>
    </w:tblPr>
    <w:tblGrid>
      <w:gridCol w:w="3360"/>
      <w:gridCol w:w="3360"/>
      <w:gridCol w:w="3360"/>
      <w:tblGridChange w:id="0">
        <w:tblGrid>
          <w:gridCol w:w="3360"/>
          <w:gridCol w:w="3360"/>
          <w:gridCol w:w="336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40" w:before="40" w:line="240" w:lineRule="auto"/>
            <w:ind w:left="-115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595959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40" w:before="40" w:line="240" w:lineRule="auto"/>
            <w:ind w:left="0" w:right="0" w:firstLine="0"/>
            <w:jc w:val="center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595959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40" w:before="40" w:line="240" w:lineRule="auto"/>
            <w:ind w:left="0" w:right="-115" w:firstLine="0"/>
            <w:jc w:val="righ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595959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color="b1c0cd" w:space="6" w:sz="4" w:val="single"/>
        <w:left w:color="ffffff" w:space="4" w:sz="4" w:val="single"/>
        <w:bottom w:space="0" w:sz="0" w:val="nil"/>
        <w:right w:space="0" w:sz="0" w:val="nil"/>
        <w:between w:space="0" w:sz="0" w:val="nil"/>
      </w:pBdr>
      <w:shd w:fill="auto" w:val="clear"/>
      <w:spacing w:after="0" w:before="40" w:line="240" w:lineRule="auto"/>
      <w:ind w:left="0" w:right="101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40" w:line="240" w:lineRule="auto"/>
      <w:ind w:left="0" w:right="0" w:firstLine="0"/>
      <w:jc w:val="righ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  <w:drawing>
        <wp:inline distB="0" distT="0" distL="0" distR="0">
          <wp:extent cx="857250" cy="428625"/>
          <wp:effectExtent b="0" l="0" r="0" t="0"/>
          <wp:docPr descr="Logo placeholder" id="2" name="image2.png"/>
          <a:graphic>
            <a:graphicData uri="http://schemas.openxmlformats.org/drawingml/2006/picture">
              <pic:pic>
                <pic:nvPicPr>
                  <pic:cNvPr descr="Logo placeholder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57250" cy="4286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0.0" w:type="dxa"/>
      <w:jc w:val="left"/>
      <w:tblLayout w:type="fixed"/>
      <w:tblLook w:val="0600"/>
    </w:tblPr>
    <w:tblGrid>
      <w:gridCol w:w="3360"/>
      <w:gridCol w:w="3360"/>
      <w:gridCol w:w="3360"/>
      <w:tblGridChange w:id="0">
        <w:tblGrid>
          <w:gridCol w:w="3360"/>
          <w:gridCol w:w="3360"/>
          <w:gridCol w:w="336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40" w:before="40" w:line="240" w:lineRule="auto"/>
            <w:ind w:left="-115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595959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40" w:before="40" w:line="240" w:lineRule="auto"/>
            <w:ind w:left="0" w:right="0" w:firstLine="0"/>
            <w:jc w:val="center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595959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40" w:before="40" w:line="240" w:lineRule="auto"/>
            <w:ind w:left="0" w:right="-115" w:firstLine="0"/>
            <w:jc w:val="righ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595959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40" w:line="240" w:lineRule="auto"/>
      <w:ind w:left="0" w:right="0" w:firstLine="0"/>
      <w:jc w:val="righ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color w:val="595959"/>
        <w:lang w:val="en"/>
      </w:rPr>
    </w:rPrDefault>
    <w:pPrDefault>
      <w:pPr>
        <w:spacing w:after="40" w:before="4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Calibri" w:cs="Calibri" w:eastAsia="Calibri" w:hAnsi="Calibri"/>
      <w:smallCaps w:val="1"/>
      <w:color w:val="57718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Calibri" w:cs="Calibri" w:eastAsia="Calibri" w:hAnsi="Calibri"/>
      <w:b w:val="1"/>
      <w:bCs w:val="1"/>
      <w:smallCaps w:val="1"/>
      <w:color w:val="57718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lineRule="auto"/>
    </w:pPr>
    <w:rPr>
      <w:rFonts w:ascii="Calibri" w:cs="Calibri" w:eastAsia="Calibri" w:hAnsi="Calibri"/>
      <w:i w:val="1"/>
      <w:iCs w:val="1"/>
      <w:smallCaps w:val="1"/>
      <w:color w:val="7e97a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lineRule="auto"/>
    </w:pPr>
    <w:rPr>
      <w:rFonts w:ascii="Calibri" w:cs="Calibri" w:eastAsia="Calibri" w:hAnsi="Calibri"/>
      <w:b w:val="1"/>
      <w:bCs w:val="1"/>
      <w:i w:val="1"/>
      <w:iCs w:val="1"/>
      <w:smallCaps w:val="1"/>
      <w:color w:val="7e97a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lineRule="auto"/>
    </w:pPr>
    <w:rPr>
      <w:rFonts w:ascii="Calibri" w:cs="Calibri" w:eastAsia="Calibri" w:hAnsi="Calibri"/>
      <w:b w:val="1"/>
      <w:bCs w:val="1"/>
      <w:color w:val="577188"/>
    </w:rPr>
  </w:style>
  <w:style w:type="paragraph" w:styleId="Heading6">
    <w:name w:val="heading 6"/>
    <w:basedOn w:val="Normal"/>
    <w:next w:val="Normal"/>
    <w:pPr>
      <w:keepNext w:val="1"/>
      <w:keepLines w:val="1"/>
      <w:spacing w:after="0" w:lineRule="auto"/>
    </w:pPr>
    <w:rPr>
      <w:rFonts w:ascii="Calibri" w:cs="Calibri" w:eastAsia="Calibri" w:hAnsi="Calibri"/>
      <w:i w:val="1"/>
      <w:iCs w:val="1"/>
      <w:color w:val="577188"/>
    </w:rPr>
  </w:style>
  <w:style w:type="paragraph" w:styleId="Title">
    <w:name w:val="Title"/>
    <w:basedOn w:val="Normal"/>
    <w:next w:val="Normal"/>
    <w:pPr>
      <w:spacing w:after="120" w:before="120" w:lineRule="auto"/>
    </w:pPr>
    <w:rPr>
      <w:rFonts w:ascii="Calibri" w:cs="Calibri" w:eastAsia="Calibri" w:hAnsi="Calibri"/>
      <w:smallCaps w:val="1"/>
      <w:color w:val="ffffff"/>
      <w:sz w:val="28"/>
      <w:szCs w:val="28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a5a5a"/>
      <w:sz w:val="22"/>
      <w:szCs w:val="22"/>
    </w:rPr>
  </w:style>
  <w:style w:type="table" w:styleId="Table1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firstCol">
      <w:rPr>
        <w:b w:val="1"/>
        <w:bCs w:val="1"/>
      </w:rPr>
    </w:tblStylePr>
    <w:tblStylePr w:type="firstRow">
      <w:rPr>
        <w:b w:val="0"/>
        <w:bCs w:val="0"/>
        <w:i w:val="0"/>
        <w:iCs w:val="0"/>
      </w:rPr>
      <w:tcPr>
        <w:tc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e0bb9f" w:space="0" w:sz="4" w:val="single"/>
        </w:tcBorders>
      </w:tcPr>
    </w:tblStylePr>
  </w:style>
  <w:style w:type="table" w:styleId="Table2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e0e4e5" w:val="clear"/>
      </w:tcPr>
    </w:tblStylePr>
    <w:tblStylePr w:type="band1Vert">
      <w:tcPr>
        <w:shd w:fill="e0e4e5" w:val="clear"/>
      </w:tcPr>
    </w:tblStylePr>
    <w:tblStylePr w:type="firstCol">
      <w:rPr>
        <w:b w:val="1"/>
        <w:bCs w:val="1"/>
      </w:rPr>
    </w:tblStylePr>
    <w:tblStylePr w:type="firstRow">
      <w:rPr>
        <w:b w:val="0"/>
        <w:bCs w:val="0"/>
        <w:i w:val="0"/>
        <w:iCs w:val="0"/>
        <w:color w:val="ffffff"/>
      </w:rPr>
      <w:tcPr>
        <w:tc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577188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67787b" w:space="0" w:sz="4" w:val="single"/>
        </w:tcBorders>
      </w:tcPr>
    </w:tblStylePr>
  </w:style>
  <w:style w:type="table" w:styleId="Table3">
    <w:basedOn w:val="TableNormal"/>
    <w:pPr>
      <w:spacing w:after="0" w:lineRule="auto"/>
    </w:pPr>
    <w:rPr>
      <w:color w:val="577188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0"/>
        <w:bCs w:val="0"/>
        <w:i w:val="0"/>
        <w:iCs w:val="0"/>
      </w:rPr>
      <w:tcPr>
        <w:tcBorders>
          <w:top w:color="000000" w:space="0" w:sz="0" w:val="nil"/>
          <w:left w:color="000000" w:space="0" w:sz="0" w:val="nil"/>
          <w:bottom w:color="d9d9d9" w:space="0" w:sz="4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d9d9d9" w:space="0" w:sz="4" w:val="single"/>
          <w:left w:color="000000" w:space="0" w:sz="0" w:val="nil"/>
          <w:bottom w:color="d9d9d9" w:space="0" w:sz="4" w:val="single"/>
          <w:right w:color="000000" w:space="0" w:sz="0" w:val="nil"/>
          <w:insideV w:color="000000" w:space="0" w:sz="0" w:val="nil"/>
        </w:tcBorders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scadiaMono-regular.ttf"/><Relationship Id="rId2" Type="http://schemas.openxmlformats.org/officeDocument/2006/relationships/font" Target="fonts/CascadiaMono-bold.ttf"/><Relationship Id="rId3" Type="http://schemas.openxmlformats.org/officeDocument/2006/relationships/font" Target="fonts/CascadiaMono-italic.ttf"/><Relationship Id="rId4" Type="http://schemas.openxmlformats.org/officeDocument/2006/relationships/font" Target="fonts/Cascadia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boE8gjT5kgENjV8UcNXjyAsURQ==">CgMxLjA4AHIhMXVUVjg0WWJjNWYwajAzVHdSckkxRjVCeFNCZDBCNVRV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