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“寻找最美福彩人”活动开始投票啦 快来投票吧</w:t>
        <w:br/>
        <w:t>由《公益时报》社启动的主题为“, 有我，筑梦前行”的“首届（2018）寻找最美中国福彩人”活动已于4月23日开启投票环节；欢迎全国各地关注福彩事业、热爱福彩游戏的朋友们为您心目中的最美福彩人投上一票，为“最美中国福彩人”助力。, 投票方式：1、登陆\xa0, ，进入最美福彩人专题页面参与投票；2、关注微信公众号“gysbweixin”参与投票。为防止利用技术手段进行刷票，投票前需在合作平台进行注册，以确保投票人的唯一性；注册并登录后，可在投票页面查询或直接搜索参选人姓名进行投票。, 投票期间，在网络投票后初选出的“最美福彩人”，由活动专家评审组进行综合评定并确定最终“最美福彩人”名单。名单确定后，将第一时间在《公益时报》中华, 专刊和中华彩票网上进行公示及展示。最终的获选名单将在“2018中国彩票论坛”中正式发布。, 首届（2018）寻找最美中国福彩人活动是《公益时报》首次以全国福彩行业工作者、投注站站主及彩民为对象的寻找活动，旨在发现和认识为彩市提供全方位服务的福彩机构工作人员；兢兢业业服务于一线、与广大彩民情同家人的投注站站主；以及践行公益理念、奉献爱心的热心彩民们。活动寻找, 共六个类别的福彩人物。, 活动在2018年1月3日启动后，评审组收到来自, 近千位优秀福彩人的踊跃报名。, 这一期间，“寻找最美福彩人”活动在《公益时报》中华彩票专刊、中华彩票网及“gysbweixin”微信公众号上分别开设“最美福彩人”专栏，以人物专访、专题、图片等形式从不同角度展示着“最美福彩人”候选人风采。在评审组收到的来自全国各地报名表中，有为福彩事业服务了30年，见证了和亲历了福彩事业发展的老福彩人；有在福彩工作中挥洒着青春汗水，为福彩事业的创新发展添砖加瓦的福彩人；有经营站点多年，将公益事业视为己任的投注站站主；有跟随着福彩的脚步践行公益，哪怕是杯水车薪却永不停步的彩民。在福彩事业走过的30周年的历程中，离不开几代福彩人的艰苦努力，中国福彩人肩负着国家赋予的神圣使命，从艰苦创业到蓬勃发展，他们脚踏实地，推陈出新，为中国福彩公益事业做出了卓越的贡献。</w:t>
      </w:r>
    </w:p>
    <w:p>
      <w:r>
        <w:drawing>
          <wp:inline xmlns:a="http://schemas.openxmlformats.org/drawingml/2006/main" xmlns:pic="http://schemas.openxmlformats.org/drawingml/2006/picture">
            <wp:extent cx="4457700" cy="739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77946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39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