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“点燃希望·圆梦大学” 甘肃福彩资助贫困学子</w:t>
        <w:br/>
        <w:t>8月18日上午，由甘肃省, 发行管理中心发起的“, 圆梦——甘肃福彩点燃希望·圆梦大学”助学行动资助金发放仪式在平凉市庄浪县举行。甘肃省民政厅党组成员、副厅长崔进泰带领相关工作人员出席此次活动。, 甘肃福彩30多年来一直秉承“扶老、助残、救孤、济困”的发行宗旨，恪守“取之于民、用之于民”的社会承诺。并已连续16年开展“点燃希望·圆梦大学”资助贫困大学生活动，帮助数千名贫困大学生走进大学。今年甘肃福彩继续贯彻使命拿出省本级福彩公益金35.5万元，资助庄浪县万泉镇、郑和乡、盘安镇3个乡镇10个村共计71名贫困大学生，帮助他们完成属于自己的大学梦。, 来自郑河乡的陈海龙是本次活动的受助学生之一，他自幼家庭困难，母亲身体一直不好，今年他与姐姐一同收到了大学录取通知书。“拿到录取通知书的那一刻，我和姐姐兴奋至极，但看到父亲鬓间的白发，母亲脸上加深的皱纹，想到我们高额的上学费用，愁绪就盈满了心头。幸好，党和国家始终关注着我们，接连的优惠政策和资金补助带给家人希望，也帮助我们圆了大学梦……”助学仪式上，陈海龙作为学生代表发言，保证在今后的大学路上努力学好新知识、掌握新本领，不断充实自己，做一个有价值的人，不辜负家人和社会的殷切期望。, 颗颗爱心涌动、张张, 传情。甘肃福彩走过16年的助学之路，留下的是段段温情的场景、张张感动的笑脸，肩抗的是“扶老、助残、救孤、济困”的崇高使命，迎着的是全面步入小康社会的美好明天。然而，甘肃福彩的助学善举并不会就此停止，将会继续用实际行动让爱心传递、让感动常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