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一彩民只花费2元就中1.3亿大奖 中奖地点曝光了</w:t>
        <w:br/>
        <w:t>据外国媒体报道，上周二意大利“超级乐透”游戏爆出1.3亿欧元（约合人民币10亿元）的, 大奖，而这注大奖只花费了2欧元（约合人民币15.38元）。, 当地时间4月17日，超级乐透游戏开出了最新一期的, 码，分别为12-23-39-54-72-73与特别号码53-75.西西里岛卡尔塔尼塞塔市市郊的一个小报亭售出的一张彩票精准击中了当期的所有号码，一举拿下1.3亿欧元的大奖。, 据当地媒体报道，这是超级乐透游戏今年开出的首注头奖，而上一次开出一等奖要追溯到去年的8月份，当时，一位来自威尼斯的彩民仅花费4.5欧元就拿下7000万欧元的大奖。, 目前，大奖得主还没有现身领奖，网易彩票会持续关注事件的最新动态。</w:t>
      </w:r>
    </w:p>
    <w:p>
      <w:r>
        <w:drawing>
          <wp:inline xmlns:a="http://schemas.openxmlformats.org/drawingml/2006/main" xmlns:pic="http://schemas.openxmlformats.org/drawingml/2006/picture">
            <wp:extent cx="7620000" cy="5067300"/>
            <wp:docPr id="1" name="Picture 1"/>
            <wp:cNvGraphicFramePr>
              <a:graphicFrameLocks noChangeAspect="1"/>
            </wp:cNvGraphicFramePr>
            <a:graphic>
              <a:graphicData uri="http://schemas.openxmlformats.org/drawingml/2006/picture">
                <pic:pic>
                  <pic:nvPicPr>
                    <pic:cNvPr id="0" name="Img535779807.jpg"/>
                    <pic:cNvPicPr/>
                  </pic:nvPicPr>
                  <pic:blipFill>
                    <a:blip r:embed="rId9"/>
                    <a:stretch>
                      <a:fillRect/>
                    </a:stretch>
                  </pic:blipFill>
                  <pic:spPr>
                    <a:xfrm>
                      <a:off x="0" y="0"/>
                      <a:ext cx="7620000" cy="5067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