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上午开奖下午领奖 湖北武汉彩民喜中足彩一等奖</w:t>
        <w:br/>
        <w:t>12月11日，足球14场胜负第17186期开奖，全国开出一等奖57注，单注奖金77万余元，由于正值派奖，每注一等奖多得派奖奖金10.5万元。当期，湖北共中出4注87万元派送一等奖，其中，武汉中出的2注已于当天下午火速领奖。, , 先来领奖的幸运彩民闵先生介绍，这次中奖，是由他主导的5人团队所中，不过，这张, 大部分的资金由闵先生所出。这张大复式票，除中得派奖一等奖1注外，还中得13注二等奖，单票揽奖97万余元。, 闵先生说，自己在广东打拼多年，特别喜欢玩14场，投入颇多，偶尔能中个几万元。几天前，他回到武汉办事，闲暇之余就在隔壁的彩票店里投注，一些朋友见到后也少量参与。“还是故乡有好运！”投注多年来，这次的中奖金额成为他所中奖项的历年之最。, , 紧随其后来领奖的，是武汉02358, 销售点的业主叶老板。他出示的中奖彩票也是一张复式票，共6个人合注，“虽然我不是很懂球，但是我感觉这张单子靠谱，也投了500元！”叶老板介绍，出单子的是店里的技术型彩民，颇受大家崇拜，14场一等奖已经中了很多回，“大家都信他。”, 技术了得，再加上一点运气，叶老板的这个, 合注小组不仅中得派奖一等奖1注，还中得二等奖11注，奖金合计96万余元。“回去以后，我们要好好庆祝一番，继续合注。”叶老板开心地说。</w:t>
      </w:r>
    </w:p>
    <w:p>
      <w:r>
        <w:drawing>
          <wp:inline xmlns:a="http://schemas.openxmlformats.org/drawingml/2006/main" xmlns:pic="http://schemas.openxmlformats.org/drawingml/2006/picture">
            <wp:extent cx="27051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1175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