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中国福利彩票主任冯亚平 调研指导西藏福彩工作</w:t>
        <w:br/>
        <w:t>7月23日上午，民政部规划财务司司长、中国, 发行管理中心主任冯亚平莅临西藏自治区福利, 发行中心，调研指导西藏, 工作。自治区民政厅党组成员、副厅长饶边疆陪同调研。, 中福彩中心冯亚平主任（左一）指导业务工作，自治区民政厅副厅长饶边疆（左二）陪同, 中福彩中心冯亚平主任（右二）在自治区民政厅副厅长饶边疆（左三）、福彩中心主任唐慧（右一）陪同下调研西藏福彩工作, 中福彩中心主任冯亚平（左）与民政厅副厅长饶边疆（右）交流福彩机构党建工作情况, 中福彩中心主任冯亚平与西藏福彩中心员工亲切座谈, 冯亚平主任察看了西藏福彩中心各部门办公场所，详细了解西藏福彩各游戏销售情况，并与职工亲切交谈。随后，冯亚平主任听取了西藏自治区福彩中心主任唐慧的工作汇报，详细了解西藏福彩销售管理等情况。冯亚平主任指出，西藏福彩经历了连续几年的快速增长，今年上半年销量回落、增速放缓，这是市场调整的正常表现，也是市场规律的必然反映，福彩机构要正确理解高速增长与高质量发展的关系，要在福彩工作的各个阶段注重夯实基础、规范管理，不惟销量。冯亚平主任对西藏福彩销售管理工作给予充分的肯定，对西藏全体福彩员工长期以来扎根雪域高原、投身公益事业所付出的辛勤努力给予高度评价和赞赏。, 冯亚平主任指出，福彩事业高质量发展的内涵首先是要严守安全底线，提高保障能力，在稳步推进市场发展稳定福彩销量的基础上，要系统研究技术发展，明晰目标，制定标准，提供技术支持和保障；要不断优化彩票游戏结构，适应市场需求；要形成共识推进销售渠道建设，方便彩民购彩，指导原则是统筹规划，合理布局，工作方式要公开公正，规范透明；要统筹兼顾，改变地市发展不均衡的状况，因地制宜、创造性开展工作，形成发展合力。要应对新挑战，就要提升队伍整体素质，建立人才培训规划，强化服务意识，提高服务能力。冯亚平主任表示，在西藏发行福利彩票，是一种精神，一根标杆，中福彩中心将给予西藏福彩更大力度的支持。, 冯亚平主任强调，西藏福彩工作要在民政厅党组的领导下，坚持全面从严治党，深入开展福彩系统党风廉政建设、福彩行风建设，以履行社会责任为己任，严守政治纪律、组织纪律、廉洁纪律、群众纪律、工作纪律、生活纪律；必须强化法治思维，提高依法办事能力，规范福利彩票市场活动全过程，维护彩票市场正常秩序。, 冯亚平主任最后勉励西藏福彩这支年轻精干、朝气勃发的彩票队伍履职尽责、不辱使命，锐意进取、甘于奉献，为雪域高原社会福利事业和公益慈善事业的发展做出新的贡献。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3085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