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举办捐赠运动装备活动 湖南衡阳体彩助力省运会</w:t>
        <w:br/>
        <w:t>近日，湖南省衡阳市, 分中心在衡阳市第一中学的足球场上举办了一次体彩公益捐赠活动。衡阳市文体广新局副局长刘晓文、衡阳市体彩分中心主任胡荣峰等人出席了此次捐赠仪式。, 此次衡阳体彩分中心向省运会的衡阳市男子、女子甲（乙）组足球代表队捐赠了运动背包、足球等一批运动装备，希望队员们收到这些运动装备后，刻苦训练、积极准备，在第十三届省运会上，争创佳绩、勇夺冠军，同时也感受到中国, 对体育健儿的深切关怀。, 足球是衡阳市竞技体育比赛中的传统优势项目。在上一届省运会青少年组女足乙组足球赛中，衡阳市女队与长沙市女队在70分钟内战成0比0，点球大战衡阳市女队4比3获胜，夺得了冠军。8月29日上午，2018年湖南省第十三届运动会青少年乙组足球赛圆满落下帷幕，女子组决赛中，东道主衡阳市女队通过互射点球以总比分5比4战胜长沙市女队也成功卫冕。据不完全统计，衡阳足球已经为省队等上级运动队输送了近200名优秀球员。, 中国体育, 作为国家公益彩票，一直是中国体育事业的重要支持者，不管是竞技体育的发展，还是全民健身的普及，都离不开体彩公益金。其中体彩公益金大力支持的“奥运争光计划”，为国家培养优秀的体育竞技人才，可以说每一枚奥运金牌的背后，都离不开体彩公益金的大力支持。同时中国体育彩票在扶贫、助学、济困、赈灾和全民健身等方面强力发挥着“公益事业助推器”作用，积极为体育事业和各项公益事业贡献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