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低碳新风尚运动圆梦想 顺德区福彩助力绿色骑行</w:t>
        <w:br/>
        <w:t>为迎接新年的第一天，2018年1月1日上午，由佛山市顺德区, 发行中心赞助的“低碳新风尚，运动圆梦想”——2018杏坛元旦绿色骑行活动在杏坛马东村举行，结合低碳骑行、童车竞速、爱心义卖等多个环节，让市民度过了一个环保、健康又有爱的节日。, 活动当天，300多名参加者聚集在马东村文化广场，伴随着起步的鸣笛声，安全有序地从起点处分批出发，途经马宁水闸、观音庙、杏福营地、西登水角五庙等地，一边欣赏美丽的自然风光，一边收集印花完成8.8公里的骑行任务。参加者黄先生是一名骑行爱好者，他表示，骑行是一种低碳、健康的出行方式，在这次活动中，自己不仅欣赏到沿途的美丽风光，更收获了许多新的友谊。, 除了骑行活动之外，广场旁边设置的多个爱心义卖摊位也受到了市民的热烈欢迎，其中，“吕地街坊厨房”的美食摊位吸引了众多市民停留。来自星宇社会工作服务中心的社工何小姐说，“吕地街坊厨房”是星宇社会工作服务中心今年新孵化出来的妇女组织，这次义卖所得的收益，将会在农历新年前用于为独居长者更换新的春联，同时为他们提供家庭清洁服务。, 结合骑行与慈善，活动新增了“, 童行大比拼”，每10名市民报名参加比赛，顺德区福利, 发行中心就会捐赠出一个文具大礼包给困难家庭儿童，既让参加的小朋友在骑行中得到快乐，同时也在他们的心中撒播爱的种子。, 从2017年开始，顺德区福利彩票发行中心已经连续两年为杏坛元旦骑行活动提供赞助，今年不仅组建了一支10人的福彩队伍参与其中，更在现场设置了福彩“刮刮乐”体验区。福彩“刮刮乐”体验区非常受市民欢迎，在体验区内有工作人员为市民们讲解刮刮乐的相关知识，让很多平时没有机会接触的市民近距离地了解福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