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体彩公益金 助力四川群众体育事业蓬勃向上发展</w:t>
        <w:br/>
        <w:t>公益金助力全民健身事业蓬勃发展, 遍布小区公园的健身路径，广场上跃动的健身舞蹈……四川群众的体育生活每天都丰富多彩。在每年的8月8日，运动达人们拥有了一个集中展示风采的舞台。动感的搏击操、欢快的体育舞蹈、舒缓的健身瑜伽……今年8月8日，自贡市南湖体育中心热闹非凡，由四川省体育局、自贡市人民政府主办的2017年四川省“全民健身日”主题活动在这里隆重开展。, 一大早，已经20多天没有下雨的自贡突然下起了立秋以来的第一场秋雨。不过在自贡市南湖体育中心，近千名健身爱好者已经早早聚集在这里。健身操、排舞、瑜伽、体育舞蹈、拳击操等节目在雨中轮番上演。, 此次全民健身群体展演的健身爱好者来自自贡市的各行各业，最小的刚满5岁，而年龄最大的则有70岁高龄。在现场的健身队伍中，头发花白的李玉喜老人格外引人注目，但让人眼前一亮的不是头发，而是其硬朗矫健的身姿及容光焕发的精神气质，很难想象他已经70岁了，加入健身队伍常年运动也有12年之久。“退休前我从事文职工作，长时间坐在办公室，体质太弱小病不断。现在的我感冒都少有啊，身体更健康了，是我运动10余年最大的感触。”李玉喜笑着说。, 作为自贡市武术协会的成员之一，他平时会和同伴一起，打打太极拳，练练太极扇、太极剑。由衷地感受到，身边运动的人数越来越大，运动方式越来越丰富，运动场所也越来越多。“以往我们大多在小区里的空地上运动，后来’转场’来了南湖体育中心，这里场地更宽，设施设备也更全，我们健身起来也更加的愉快和方便。”李玉喜说。, 在全国第9个“全民健身日”。这一天，全四川省21个市州183个县市区组织开展了500多场形式多样、内容丰富的全民健身活动，50余万人参与其中。与往年相比，今天的全民健身日活动扩宽了时间和空间范围，各地区、各行业、各单位、各年龄层面的人都找得到适合自己的全民健身活动，8月8日全民健身日正在成为全川人民的健身嘉年华。, 近年来，四川省以实施全民健身国家战略为切入点，聚焦“健康四川”建设，努力构建全民健身公共服务体系。全省各级政府和体育行政主管部门始终将建设公共体育设施，作为构建基本公共体育服务的重要环节，将公共体育设施建设用地纳入市(州)、县(市、区)“十三五”建设规划和土地利用总体规划，着力构建县、乡、村三级群众身边体育健身设施网络和城市社区15分钟健身圈。, 截止2016年底，四川省共建成25447个村级农民体育健身工程，占全省行政村总数的54.5%,建成1552个乡镇农民体育健身工程。建成各类全民健身活动中心(“雪炭工程”)140个、全民健身路径工程17931个，健身步道3200公里、全民健身广场2277个、社区多功能运动场867个。2017年四川省体育局投资建设1200个村级“农民体育健身工程”，39个乡镇“农民体育健身工程”，18个社区多功能运动场。争取国家体育总局支持建设3个社区全民健身中心，3个运动休闲特色小镇，10个乡镇农民体育健身工程，530个村级农民体育健身工程。, 与此同时，全省各地狠抓群众体育组织建设，基本形成以各级政府为主导，以广大人民群众为主体，以体育社团、文体中心(文体站)、各类体育俱乐部为基础，以社会体育指导员为骨干，以体育场地设施为依托的社会化群众体育组织网络，有力地推动全省全民健身计划的实施。目前，四川省各地成立各级体育总会190个，城市街道体育组织2118个、农村乡镇体育组织3305个，健身站点15496个，各级各类体育社会组织基本覆盖了全省城乡。社会体育指导员队伍不断扩大。全省每年培训各级社会体育指导员8000名以上。目前，四川省共有各级社会体育指导员14万余人。, 随着公共服务体系的打造，参与人数的不断增加，四川全民健身的运动水平也是不断提升。近年来，四川省参加全国智力运动会、全国残疾人运动会，全国农民运动会,全国老年人体育健身大会、妇女健身展示大会、职工体育赛事活动等大型群众体育赛事活动均取得了优异成绩。</w:t>
      </w:r>
    </w:p>
    <w:p>
      <w:r>
        <w:drawing>
          <wp:inline xmlns:a="http://schemas.openxmlformats.org/drawingml/2006/main" xmlns:pic="http://schemas.openxmlformats.org/drawingml/2006/picture">
            <wp:extent cx="9144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6750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