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体彩正能量 民族文化的传承也有体育彩票的身影</w:t>
        <w:br/>
        <w:t>, 公益金支持竞技体育事业发展，支持运动员的日常培训、运动场馆场地、大型赛事组织，以刚刚闭幕的平昌冬奥会为例，站在赛场的每一位中国运动员都与, 密切相关。其实除了奥运竞技赛场有体彩的身影，那些民俗文化体育项目也有体彩公益相伴。, , 五彩神箭国际民族传统射箭邀请赛已经连续多年举办，青海体彩一如既往参与其中，开幕式现场也一定有“顶呱刮”的喜庆亮相，来自世界各地的射箭高手及现场观众零距离感受刮奖的魅力与惊喜。, 来自世界各地的射箭爱好者身着民族服装，向世界展示着属于他们的精彩。多元化、丰富化的现场表演向大家展示了“中国民族射箭运动之乡——尖扎”的激情与热情。, 赛场外，青海体彩为“五彩神箭”加油助威的条幅整齐而醒目、一面一面印有“中国体育, ”的彩旗，随风飘扬，一顶一顶“顶呱刮”黄色凉棚，整齐有序的, 。丰富多样的票种、吸引了更多市民零距离感受“顶呱刮”的魅力。, , “送琼剧下乡公益惠民演出” 是海南体彩公益活动的保留项目，连续开展多年。在海南省文昌市翁田镇博文村，上千名群众就齐聚一堂，观看了一场经典的琼剧演出。精彩表演赢得了台下观众不断叫好，现场掌声此起彼伏。, 文昌，素有“侨乡”之称，文化底蕴较深，广大民众一直以来对琼剧感情深厚。为丰富海南省广大群众的节日文化生活。海南省体彩中心请来文昌市琼剧团在中 秋假期为翁田镇博文村及附近群众深情演绎琼剧《侨乡女人》，希望陪伴广大村民度过一个充实难忘的中秋假期。一位爱好琼剧的村民欣赏完琼剧高兴地说：“太幸福了，在家门口就能看到琼剧，这个节日过得很充实!”, “感谢体彩，你们总能想到我们，第一时间把关爱送给我们村民。”村民老李说。翁田镇是2014年威马逊台风重创灾区。海南省体彩中心心系村民，多次深入该镇为村民送去慰问物资和琼剧演出，希望给他们带来物质和精神上的鼓励，帮他们重拾对美好生活的信心。, , 黄飞鸿系列电影向全世界推广了舞狮这个精彩的传统节目，如今许多年轻人谈起广东，除了美食之外，最多谈及的就是舞龙舞狮。在广东，舞龙舞狮比赛也是群众基础最为广泛的项目，公益体彩的加入也让比赛更加精彩。, 广东省“体彩杯”传统龙狮、麒麟锦标赛的举办就在全省掀起一波舞动潮，吸引全省各市、县、社区、乡镇、协会、学校等单位组成200多支队伍参赛，运动员人数更是达到2000多人，设置男(女)组传统舞龙、传统南狮、传统北狮、传统麒麟等项目，参与龙狮、麒麟锦标赛的运动员都表示，参与比赛不但多了一个锻炼机会，还可以向其他同行学习。现场吸引了不少市民前来观赛。, 除了舞龙舞狮，龙舟赛事也是广东群众钟爱的运动，其中广州国际龙舟邀请赛迄今已成功举办了20多年，极具岭南文化特色。随着越来越多的国际龙舟队参赛，广州国际龙舟邀请赛已逐渐成为国内规模最大、影响最广的国际龙舟邀请赛之一。广州体彩连续多年支持这一活动，一方面表达对传承南粤民俗文化的支持，对发扬光大“敢为人先、奋发向上、团结友爱、自强不息”的广州人精神的支持，另一方面也加深群众对体育彩票的认识，树立中国体育, 形象，创造良好的群众认同感。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