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体育彩票助力自行车运动 江苏省举办高邮环湖赛</w:t>
        <w:br/>
        <w:t>2018第九届环高邮湖自行车赛于近日在江苏省扬州市高邮镇国寺广场盛大举行。为弘扬自行车运动文化，深入宣传高邮“全域旅游·相约高邮”主题活动，让更多的高邮人走近高邮湖，亲近高邮湖。本次赛事活动同时还组织了大众体验骑行活动。, 值此盛况之际，高邮, 工作人员组织了体彩, 嘉年华地推活动，积极助力本次环高邮湖自行车赛事活动。, 活动现场体彩工作人员积极和现场的运动员们互动，大家一起拍照，还收到体彩中心赠送的茶杯、毛巾、雨伞，现场气氛其乐融融。美丽的高邮湖畔，风景如画，高邮体育体彩中心的地推活动进行得如火如荼。, 放眼望去，鲜艳的体彩帐篷下，大家谈笑风生，有咨询者，有购彩者，众多的体彩活动和精彩的环高邮湖自行车赛事带给大家耳目一新的感觉。, 现场市民对体彩赞不绝口，纷纷表示，“体彩地面推广活动就是接地气！”好多市民都从这里认识了公益体彩。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