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公益体彩就在身边 辽宁体彩文化节现已圆满收官</w:t>
        <w:br/>
        <w:t>11月26日，2017年辽宁第十一届, 文化节在全民健身的火热赛场上又搞出了新名堂！没错儿！辽宁体彩带着最新鲜最刺激的激光障碍跑顶级赛事登陆辽宁。满足你渴望尝试的心！锻炼你的意志！刺激你身体各方面的机能！运动将不再感到乏味！, 当日，数百名选手在沈阳市长白岛高尔夫公园激情开跑，尽展这项新鲜刺激的极限运动的独特魅力。本项赛事参赛门槛不高，上手快，趣味性十足。比的是流畅性，赛的是节奏感，只要有一颗勇敢的心就可以参与我们的挑战。赛事设置了绝地陷阱、贴地飞行、快马加鞭、翻山越岭、极限蛛网、丛林穿越、痛感挑战、超级障碍、激光射击等一系列刺激又好玩的项目，每一位选手都激情四射，让寒冷的冬季燃起全民健身热潮。最终共有男、女组各前50名获得了本次全民健身激光障碍跑的奖牌、证书及纪念品。, 随着本次激光障碍跑的结束，辽宁省第十一届体彩文化节也迎来了圆满的收官。本次文化节于今年6月18日正式启动，以“全民同享 快乐健身”为主题，全程历时6个月，期间通过全民趣味运动会、垂钓锦标赛、体育舞蹈大赛、大学生校园篮球赛、, 杯五人足球赛等一系列深受广大群众喜爱的活动开展，为广大群众提供了丰富多彩的全民健身体验。本届体彩文化节与社会各界进行了广泛合作，连接多个领域、多项内容，是一次规格高、规模大、范围广、参与性强的全民健身盛会，让群众真正能参与进来是本届体彩文化节的根本目的。倡导“全民同享、快乐健身”的主题，实现健康、和谐生活，体育, 事业在人文环境与思想道德领域予以大众一定程度的熏陶，让多元化体育活动与群众相互融合，让全社会更加立体的体验到公益体彩的文化。, 第十一届体彩文化节已经圆满收官，在通过十一年、十一届体彩文化节的开展，公益体彩在辽宁通过文化节这一载体实现了多元化与全面化的扩展。推动“全民健身”不仅仅是口号，而是通过营造更好的健身环境、健身氛围，引导、吸引更多人的参与，进而帮助我省群众创造健康人生，提高生活品质，更好地展示出我省的体育文化氛围与和谐健康的社会环境，也更好的诠释了中国, “公益体彩 乐善人生”的发行理念。, 不忘初心，牢记使命,辽宁体彩将秉承中国体育, “来之于民 用之于民”的发行宗旨，牢固树立以人民为中心的思想,突出以人民利益为中心的中国体育彩票，为建设负责任的、可信赖的、健康持续发展的国家公益彩票而继续努力。</w:t>
      </w:r>
    </w:p>
    <w:p>
      <w:r>
        <w:drawing>
          <wp:inline xmlns:a="http://schemas.openxmlformats.org/drawingml/2006/main" xmlns:pic="http://schemas.openxmlformats.org/drawingml/2006/picture">
            <wp:extent cx="6350000" cy="3987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786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87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