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公益福彩情暖特校 山东聊城市福彩慰问残疾儿童</w:t>
        <w:br/>
        <w:t>在全国第28个助残日即将到来之际，为贯彻落实党中央关于残疾人事业新部署、新要求的精神，提高全民助残意识，聊城市, 中心开展“公益福彩情暖特校”关爱残疾儿童公益活动，看望慰问冠县特殊教育学校的残疾儿童，向他们致以亲切的问候，并送去慰问金和慰问品。, 5月18日，活动仪式在冠县特殊教育学校举行，聊城市福彩中心、冠县残联、冠县教育局及冠县特殊教育学校的相关领导出席活动，市福彩中心全体员工参加活动。, 活动现场，聊城市福彩中心为冠县特殊教育学校捐赠夏凉被、餐具等慰问品，为残疾儿童代表发放慰问金，并详细了解残疾儿童的学习、生活情况，鼓励他们树立信心、乐观生活、好好学习、立志成才。随后，冠县特殊教育学校的孩子们在老师的指导下表演了舞蹈《梦中的额吉》，他们用婀娜的舞步、美丽的眼神，诠释出对生命的热爱和感悟，跳出了无声的震撼，展现了他们热爱生活、乐观向上的精神面貌，深深触动了现场所有人，精彩的表演赢得了现场阵阵掌声。, 冠县特殊教育学校办学规模不断扩大，让聋哑儿童、肢残生、智障生、学障生等无法接受普通教育的孩子拥有了与正常儿童相同的权利。杜校长表示，此次公益活动的开展，为学校的残疾儿童提供了实质性帮助，感谢市福彩中心对特殊教育的关心和支持。, 儿童是祖国的未来，是民族的希望，残疾儿童是一个特殊的社会群体，他们的健康成长更需要党和政府的关怀，需要社会各界人士的帮助。聊城市福彩中心始终以实际行动践行“扶老、助残、救孤、济困”的发行宗旨，密切关注儿童事业发展，努力营造全社会关爱儿童的良好氛围，为促进未成年人健康成长而不懈努力。此次活动为冠县特殊教育学校和学生赠送的慰问金和慰问用品，全部来自福彩公益金。, 残疾人事业是一项公益事业，是一项社会事业，更是一项慈善事业。聊城福彩将在今后的工作中，充分认识做好关爱儿童工作，尤其是关爱残疾儿童工作的重大意义，继续在党、国家和社会弱势群体之间架好这座爱心桥梁，大力开展扶残、助残活动，加大扶持力度，让更多需要关心和救助的残疾儿童及时得到帮助，让每一位儿童都能够感受到党和政府的关怀，不断为社会福利事业，做出新的更大的贡献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70401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