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助力三亿人上冰雪 体育彩票助大众冬季项目比赛</w:t>
        <w:br/>
        <w:t>近日，黑龙江、吉林、内蒙古、宁夏四省区分别举办大众冰雪比赛活动，既包括滑雪、速度滑冰这样的冬奥会比赛项目，也包括雪地汽车、雪地足球等趣味项目，让广大群众乐享冰雪季，参与冬季运动，落实三亿人上冰雪的目标。, , 部分获奖选手, 2月25日，2018年中国·宝清首届“, 杯”大众滑雪精英赛在黑龙江省双鸭山市圣洁摇篮山滑雪场举行。本次比赛设男子双板大回转、男子单板大回转，女子双板大回转、女子单板大回转四个项目。双板大回转和单板大回转均进行两次滑行，成绩相加之和为总成绩，成绩优者列前。, 圣洁摇篮山滑雪场是宝清县周边的首家滑雪场，雪场对外开放后，参与滑雪体验的人越来越多。, , 2月26日，来自内蒙古自治区28支代表队的1300余名运动员相聚在呼伦贝尔市海拉尔区学府路中学，参加2018年内蒙古自治区冬季运动会的开幕式。, 作为自治区首次举办的综合性冬季运动会，本次冬运会以“迎奥运、备全运，普及冰雪运动、培养冰雪人才”为主题。比赛项目设青少年组和成人组，共8个大项32个小项。, 在各比赛场地，呼伦贝尔体彩设置了多处公益宣传牌，为大赛增添公益氛围，使更多民众加深了对体育, 性的认知，充分展现了, 对体育事业的支持。, , 2月初，2017/2018赛季全国青少年跳台滑雪锦标赛、全国青少年北欧两项锦标赛陆续在吉林市北大壶滑雪场进行。随后，第十八届吉林省运动会中的越野滑雪、跳台滑雪、单板滑雪大跳台、单板滑雪坡面障碍技巧、北欧两项、高山滑雪、自由式滑雪雪上技巧等7项比赛也将在这里完成。在跳台、越野等比赛场地，随处可见体育, 的身影。色彩艳丽的彩旗、公益体彩展板、围栏等设施在白色的赛道上不仅是功能性的设置，更是在冰天雪地里增添了一道靓丽的风景。, 在为冬季项目运动员提供经费保障的同时，体彩公益金也为全民上冰雪提供了保障。在体彩公益金的助力下，吉林省广泛开展全民健身活动，加快推进冰雪体育强省建设，掀起全民参与冰雪运动的新高潮。2018年，吉林省冰雪季以“玩冰踏雪·健康吉林”为主题，各项活动充分展示冬季全民健身冰雪活动特色，促进全民健身与全民健康深度融合，营造良好的冰雪运动氛围。, 冰雪体育系列赛事、趣味冰雪系列活动、“百万青少年上冰雪”系列活动、趣味冰雪活动创意大赛、“最佳冰(雪)场”评选、冰雪体育高峰论坛等，这些活动的开展都离不开体彩公益金的支持。, , 1月27日，宁夏阅海湿地公园锣鼓喧天，非常热闹，银川市金凤区2018年迎新春全民健身季“体育大拜年”冰雪健身挑战季启动仪式拉开帷幕。本次活动的冰雪项目有：雪地拔河、掷雪球、雪地保龄球、雪地拉雪圈、花样滑雪、冰上龙舟、冰车竞速等，让市民们走上冰雪参与运动，打破场地、设备、技术、专业的各类门槛，真正让群众享受冰雪之乐。本次活动得到体育彩票的大力支持。, 活动现场，宁夏体彩中心的工作人员组织顶呱刮户外小卖场，为参赛队员呐喊助威，同时借助全民健身季的契机做好体育彩票的品牌宣传。, , 1月20日至22日，首届辽上京冰雪文化那达慕“体彩杯”五人制雪地足球赛在内蒙古赤峰举行。这是赤峰市首次举办雪地足球赛事，共有来自全市的10支代表队120余人参加。, 比赛中，队员们不畏严寒、顶着强风，为大家带来一场又一场精彩比赛。最终，巴林左旗代表队摘得桂冠，敖汉旗代表队、公安前卫俱乐部代表队分获二三名。, 本次活动得到赤峰市体彩中心鼎力支持。比赛现场，鲜艳的体彩条幅和道旗为赛事添彩。, , 1月7日，黑龙江省富锦市“赏冰乐雪”系列活动暨富锦市第三届“体彩杯”雪地汽车挑战赛在砚山镇小河子农庄开赛。本次比赛吸引了市内外80余名赛车选手参赛。, 乌尔古力山下的小河子村依山傍水，地理条件优越，成为开展冰雪汽车挑战赛的最佳天然场所。独特的自然条件，对赛车性能和车手的驾驶技术都将是严峻的考验。在2.5公里的雪道上，赛车快速行驶，而驶入双S弯道时，车手亮出高超的驾技，每过一个弯道，赛车就像惊涛骇浪中的小船，上下起伏，破浪前行。最终，来自建三江霸道车友会的徐超以1分20秒71的成绩获得冠军。, 本次大赛吸引了一大批汽车爱好者，众多的汽车爱好者参加本次大赛，给有车族、汽车运动爱好者们提供一个观摩、学习、结识更多车友的机会，诠释了冰雪汽车赛的独特魅力，同时也向广大市民推广了公益体彩的良好形象。(整理 艾禾), , , 近日，宁夏、海南、浙江体彩分别助力农民篮球争霸赛、体育大拜年全民健身系列活动、中小学生羽毛球积分排名赛。这些赛事覆盖面广，参与者众多，对当地的全民健身活动起到了较好的推动作用。, 宁夏：农民篮球争霸赛开打, 经过两个多月的激烈角逐，在海选赛和复赛之后，“中国体育彩票杯”宁夏首届农民篮球争霸赛于2月26日在亲水体育中心拉开了决赛战幕。宁夏五市的10支代表队将决出一名一等奖、两名二等奖、三名三等奖、四名优胜奖。, 本次比赛得到了中国体育彩票的大力支持。近年来，宁夏体彩销量逐年攀升，为社会筹集了大量公益金，为宁夏全民健身等活动的顺利开展提供了强有力的资金保障支持。, 海南：体育大拜年趣味性强, 2月24日，由中国体育彩票支持的2018年海南省体育大拜年全民健身系列活动(澄迈主会场)在福山咖啡文化风情镇举行。, 与历年的活动相比，今年启动仪式上除了舞龙舞狮、武术太极等广大群众喜闻乐见的传统展演项目外，又新增了航空模型特技飞行、竹竿舞、五绳拔河等趣味性体育游戏，向广大群众展示了体育运动的魅力。, “体育大拜年”系列活动是海南省文体厅在新年期间举办的一项重要的群众体育活动，中国体育彩票给予资金支持。, 浙江：中小学羽毛球积分赛开拍, 小选手参加积分排名赛, 近日，“中国体育彩票杯”2018年浙江省中小学生羽毛球积分排名赛(奉化站)比赛在宁波奉化体育馆开战，来自全省52支队伍的720名小选手参加角逐。, 此次羽毛球积分排名赛分两个阶段，第一阶段采用分组单循环赛制，第二阶段采用淘汰赛加附加赛决出全部名次。, , , 在申办北京冬奥会期间，中国向世界郑重承诺，将实现三亿人上冰雪的目标，为发展冰雪运动作出积极贡献。自2015年北京申办冬奥会成功后，各地都加大了对冰雪项目的投入，这其中自然离不开体彩公益金的大力支持。, 三亿人上冰雪，并不是指三亿人参与冬奥会设置的比赛项目，而是让三亿人参与冰雪运动，扩大冰雪人口。今年以来，黑龙江、吉林、宁夏、内蒙古等地体彩分别推出冰雪比赛和活动，既包括像滑雪、速度滑冰这样的冬奥会比赛项目，也包括雪地汽车、雪地足球等趣味活动，让广大群众乐享冰雪季，参与冬季项目，落实三亿人上冰雪的目标。, 体彩公益金除了支持冬季项目的运动队、运动员训练比赛外，还拿出大部分的公益金资助大众参与冬季运动。三亿人上冰雪的意义从某种程度上说，大于中国代表团在冬奥会上获得了几枚金牌，这也是中国迈向体育强国所应具备的基本条件。, 挪威在平昌冬奥会上获得14枚金牌，位列金牌榜和奖牌榜首位。该国人口仅520余万，为何能获得这么多冬奥会金牌？这是因为挪威人喜爱冰雪运动，几乎人人都参与冬季运动，庞大的冰雪人口基数，成就了他们冬季项目体育强国的地位。, 从支持三亿人上冰雪，到把“快乐操场”的体育器材送到偏远贫困地区的学校，再到举办“体彩杯”群众体育比赛，体彩公益金对群众体育的支持，正是助力中国向体育强国迈进的具体举措。</w:t>
      </w:r>
    </w:p>
    <w:p>
      <w:r>
        <w:drawing>
          <wp:inline xmlns:a="http://schemas.openxmlformats.org/drawingml/2006/main" xmlns:pic="http://schemas.openxmlformats.org/drawingml/2006/picture">
            <wp:extent cx="6350000" cy="4051300"/>
            <wp:docPr id="1" name="Picture 1"/>
            <wp:cNvGraphicFramePr>
              <a:graphicFrameLocks noChangeAspect="1"/>
            </wp:cNvGraphicFramePr>
            <a:graphic>
              <a:graphicData uri="http://schemas.openxmlformats.org/drawingml/2006/picture">
                <pic:pic>
                  <pic:nvPicPr>
                    <pic:cNvPr id="0" name="Img532025420.jpg"/>
                    <pic:cNvPicPr/>
                  </pic:nvPicPr>
                  <pic:blipFill>
                    <a:blip r:embed="rId9"/>
                    <a:stretch>
                      <a:fillRect/>
                    </a:stretch>
                  </pic:blipFill>
                  <pic:spPr>
                    <a:xfrm>
                      <a:off x="0" y="0"/>
                      <a:ext cx="6350000" cy="4051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