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南阳福彩 组织举办2018年消防安全工作培训会议</w:t>
        <w:br/>
        <w:t>新年新气象。3月14日，南阳, 中心举办了2018年首场消防安全培训会。, “安全运行，健康发展”。南阳福彩始终牢记这一工作方针，把消防安全工作列为重中之重。14日上午，利用在线开机销售前的空档，中心聘请南阳社安发火服务中心的教官，组织在线系统40余名工作人员，参加了消防安全培训会。, 教官用生动的语言，图文并茂地为大家奉献了一堂精彩的消防安全课程。参会人员们认真听讲，积极消化，达到了预期目的。, 随后，南阳福彩中心主任肖东昌、副主任包文岐就在线厅的安全和日常管理工作进行了部署。, 会议强调，要鼓足气力，扑下身子，抓管理，上服务，各票种积极配合，协调发展，确保完成市局下达的年度任务的总体要求。</w:t>
      </w:r>
    </w:p>
    <w:p>
      <w:r>
        <w:drawing>
          <wp:inline xmlns:a="http://schemas.openxmlformats.org/drawingml/2006/main" xmlns:pic="http://schemas.openxmlformats.org/drawingml/2006/picture">
            <wp:extent cx="6350000" cy="4737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88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