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双色球群英会又撒大福利 “新春双响炮”已奏响</w:t>
        <w:br/>
        <w:t>今日开始，由济南市, 中心举办的“新春双响炮”促销活动将正式拉开帷幕，这是又一回馈彩友的力作。此次活动将对, 游戏和群英会游戏进行不同程度的加奖，通过获赠, 的方式，让彩友们在投注这两个深受彩友好评的游戏时收获到更多的欢乐、同时也能收获到更多的奖金。, 济南福彩中心于日前发布了在群英会和双色球当中进行回馈彩友的活动这样的公告，受到了众多彩友的强烈关注。通过活动规则，可以感受到此次与以往活动明显不同，回馈力度极大，可以使更多的彩友参与当中，收获到幸运和实惠。两个游戏的促销活动都是在今日开始，到2018年4月1日结束。活动期间，在济南市电脑福利, 站，采用且仅限于“7个红色球+1个蓝色球”、“8个红色球+1个蓝色球”的红色球号码复式投注双色球游戏，如中奖，彩友可凭中奖彩票在济南市电脑, 投注站兑奖的同时，获赠与该中奖彩票购票金额等值的福利彩票。在群英会中，采用且仅限于“任选二·复式”投注“齐鲁风采·群英会”游戏，如中“任选二”，彩友可凭中奖彩票在济南市群英会游戏投注站兑奖的同时，按“任选二”中奖注数每注获赠6元福利彩票。, 昨日，笔者在走访投注站的过程中，发现彩友们对此反响极大，尽管活动还没有正式开始，但预热还是必不可少的。走进每个投注站，大气醒目的海报和横幅吸引了彩友们的眼球，似乎表明了这次活动的弥足珍贵。很多彼此熟悉的彩友聚在一起，讨论着如何在这次促销活动中赢取更大更多的奖金。投注站的工作人员更没闲着，他们一方面在抓紧时间更新群英会的走势图，另一方面则在向彩友们解释这次派奖活动的规则。, 活动就是在这样火爆的氛围中拉开了帷幕，今日开始“新春双响炮”将正式奏响。随着活动的开展，济南彩友能否在双色球游戏中收获到今年的第一个头奖、群英会又能否创造出让人眼羡的奇迹，我们共同拭目以待。</w:t>
      </w:r>
    </w:p>
    <w:p>
      <w:r>
        <w:drawing>
          <wp:inline xmlns:a="http://schemas.openxmlformats.org/drawingml/2006/main" xmlns:pic="http://schemas.openxmlformats.org/drawingml/2006/picture">
            <wp:extent cx="6350000" cy="4216400"/>
            <wp:docPr id="1" name="Picture 1"/>
            <wp:cNvGraphicFramePr>
              <a:graphicFrameLocks noChangeAspect="1"/>
            </wp:cNvGraphicFramePr>
            <a:graphic>
              <a:graphicData uri="http://schemas.openxmlformats.org/drawingml/2006/picture">
                <pic:pic>
                  <pic:nvPicPr>
                    <pic:cNvPr id="0" name="Img532152434.jpg"/>
                    <pic:cNvPicPr/>
                  </pic:nvPicPr>
                  <pic:blipFill>
                    <a:blip r:embed="rId9"/>
                    <a:stretch>
                      <a:fillRect/>
                    </a:stretch>
                  </pic:blipFill>
                  <pic:spPr>
                    <a:xfrm>
                      <a:off x="0" y="0"/>
                      <a:ext cx="6350000" cy="421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