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双色球146期开奖：头奖井喷21注 奖池 5.15亿元</w:t>
        <w:br/>
        <w:t>12月12日晚，中国, 游戏进行第2017146期开奖，这是2017年双色球9亿元大派奖活动启动后第十七期派奖。, , 当期双色球头奖21注，其中13注为复式投注，单注奖金为734万多元（含加奖500万元）。这13注一等奖特别奖分落8地，其中吉林1注,山东1注,重庆1注,湖北1注,湖南6注,广东1注,四川1注,贵州1注；另外8注为非复式投注，不参与派奖活动，单注奖金580万多元，这8注非复式投注一等奖分落4地，北京1注,河北5注,江苏1注,四川1注,共8注。, 当期双色球六等奖开出1392万多注，其中776万多注为复式投注，参与派奖活动，最后中奖金额为每注10元（含加奖5元）。当期二等奖开出252注，单注金额8万多元。, 当期红球号码大小比为5:1，三区比为1:1:4；奇偶比为5:1；其中，红球开出三枚斜连号01、26、27；一枚重号25；一组三连号25、26、27；蓝球则开出10。, , 当期全国销量为4.09亿多元。广东（不含深圳）当期双色球销量为3575万多元，高居第一；浙江以3077万多元的销量位列第二；山东以2309万多元排名第三；四川以2182万多元排名第四；江苏则以2137万多元排名第五。, 计奖后，双色球奖池金额为5.15亿多元，本期2000万元一等奖特别奖派奖奖金全部派完。按本次派奖规则，下期第2017147期复式投注中得一等奖按中奖注数均分2000万元。本期计奖结束后，一等奖特别奖剩余派奖金额6000万元，六等奖特别奖派奖奖金已全部派完，本次六等奖复式投注超出派奖奖金部分将由调节基金补足。按照派奖规则，本期计奖结束后，双色球9亿元大派奖活动还剩3期，由于单注派奖奖金最高限额500万，下期彩民朋友将有机会4元中得1500万元。, 双色球第2017146期,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6210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1165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210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