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复式超级给力 三地彩友各揽体彩大乐透千万大奖</w:t>
        <w:br/>
        <w:t>, 复式投注因其中奖面广而备受彩友的追捧。近日，甘肃庆阳1065万、云南保山1052万以及贵州遵义1033万元大奖得主现身领奖。这三个大奖均出自体彩大乐透复式票，或单打独斗中奖，或多人一起投注中奖，均在1000万元头奖的基础上，额外揽得小奖一连串。, 背景 12月6日，体彩大乐透第17143期全国开4注头奖，每注奖金为1000万元。甘肃庆阳彩友一位购彩者凭借一张7+4复式票，投入252元，单票擒奖1065万元。, 12月7日下午，这位中奖者走进了甘肃省体彩中心一楼兑奖大厅，小心翼翼地从厚厚的棉服内侧口袋中掏出中奖, 交给了工作人员。, 据了解，中奖者是一位长期关注体彩公益事业的爱心人士。他说，他投注体彩有十多年了，“每天都会投注，中不中奖不要紧，就当是娱乐了，但我知道每天都是在作公益。”, 中奖者同时说，他知道身边随处可见的健身器材都是体彩公益金捐赠的，就有一种自豪感，后来当他得知汶川地震后的灾后重建也有体彩的一份力量的时候，更是增加了一种荣誉感。, 当体彩工作人员告诉他，, 筹集的公益金被广泛应用于全民健身计划、奥运争光计划、补充社保基金等方面的时候，他激动地说：“真的吗！这太好了！”他说以后会继续参与到公益事业当中，为更多需要帮助的人奉献自己的爱心。, 背景 12月9日，体彩大乐透第17144期全国中出3注头奖，每注奖金为1000万元。云南保山一支31人组成的团队以一张10+3复式票，除中出1注一等奖外，还中出二等奖2注及小奖若干注，单票擒奖1052万元。, 12月11日一早，领奖代表李先生现身云南省体彩中心领取了1052万元。, 据李先生介绍，他们团队已经成立了一年多了，对人多力量大的道理深有体会，“一开始我们只是简单的在朋友圈里宣传一下，时间长了就有很多彩友发现跟着我们投注中奖率比自己单打独斗要高一些。现在一组织投注，几分钟人就爆满了。”, 当问及为何选择复式投注，李先生很认真地说：“首先复式投注具有较高的号码容错率，毕竟概率型彩票因为号码的选量提升了中奖的几率，再加上合买解决了资金投入的问题，所以彩友们会更愿意加入我们。要说选号的经验谈不上，算是一点小技巧吧，每一期出号我们都会研究大乐透的单双号组合概率、连号概率以及大小号的分布趋势，然后推测出当期比较有把握的号码，让彩友一起加入投注。”, 在理性购彩方面，李先生说：“购彩本身是一种公益，首先心态要端正，购彩应当是在支持公益的前提下期待能得到一些惊喜，要根据自己的资金状况来把控投入成本，不能盲目投入和跟号。”, 谈到奖金的分配，李先生说：“在奖金领到之前，我们提前协商过要共同为家乡的教育公益事业尽绵薄之力，每位领取到奖金的彩友都会捐助其中的一部分作为公益基金，统一交给学校。”, 背景 12月2日，体彩大乐透第17141期全国开出3注头奖，其中2注为1000万元基本投注头奖。贵州遵义彩友赵先生凭借一张6+3复式票，投入36元，单票擒奖1033万元。, 12月12日，赵先生现身贵州省体彩中心领取1033万元大奖。, 据赵先生介绍，他在遵义做生意，手边经济相对比较宽裕，购买彩票已经10多年了。赵先生说，买彩票就是碰运气，不要太在意结果。这次中奖的彩票，他和往常一样，以平常心购买，采取机选的方式，没有想到，一张投入36元的6+3复式票，中得头奖1033万元。, 对于这次中奖，赵先生说，大奖来得太突然，还有点不敢相信。对于本次奖金的分配问题，赵先生表示，除了一部分拿来改善家人的生活条件外，其余的会拿来继续投资做生意。, 领取现场，赵先生向贵州省体育发展基金会捐款1万元。(陈敏/整理), 捐款支持体育事业、助力家乡教育事业、继续购彩支持体彩……近年来，越来越多的大奖得主在领奖时怀揣公益之心，或在现场捐出部分奖金，或有着强烈的回报家乡之情。这是因为，随着体彩公益理念不断普及，如今越来越多的彩友将买彩票当作随手作公益的一件小事，而非“抱一夜暴富”的心态。, 甘肃庆阳1065万元得主表示，“会继续参与到公益事业当中，为更多需要帮助的人奉献自己的爱心”。, 云南保山1052万元领奖代表说：“在奖金领到之前，我们都有提前协商过要共同为家乡的教育公益事业尽绵薄之力，每位领取到奖金的彩友都会捐助其中的一部分作为公益基金，统一交给学校。”, 贵州遵义1033万元得主领取幸运大奖后，现场向贵州省体育发展基金会捐款1万元，用于推动当地体育事业发展。, 吉林长春914万元得主说，她购彩多年，了解体育彩票的公益属性，也要作公益，献出自己的一份力量。, 广东东莞426万元得主表示，体育彩票的“来之于民，用之于民”的理念是他坚持购彩的动力，同希望广大彩友继续支持体育彩票。, 因大奖，彩友的公益之心被唤起；因公益，体彩大奖时有中出。大奖、公益相得益彰，这或许就是体彩的魅力吧。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