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大乐透003期开奖：头奖5注855万6 奖池44.4亿元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