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大乐透6亿派奖已井喷52注头奖险造两注亿元大奖</w:t>
        <w:br/>
        <w:t>截至4月23日开奖的第18046期,, \xa0“6亿元大派奖”活动已进行了6期。相比往年,今年的派奖活动自开展以来,头奖更加凶猛,固定奖派奖速度也更快。在前6期派奖中,头奖井喷52注,先后爆出2个近亿元巨奖,固定奖派奖已送出1.48亿元,受惠人次达到了2682万。, , , 据统计,2016年的“5亿元大派奖”期间,前6期共中出14注头奖,共爆出3个2400万元头奖;2017年的“5亿元大派奖”期间,前6期共中出43注头奖,爆出一个5370万元大奖。, 而今年的“6亿元大派奖”,6期头奖数量则达到了52注,且在前3期便爆出2个近亿元大奖:第18043期,北京门头沟一彩站中出6注追加一等奖、6注基本一等奖,中奖总金额达到9921万元,分落两张, 上,后证实为一人独中;第18042期,重庆忠县一彩站中出10注头奖,全部出自一张10倍投、30元投入的单式追加票,单票中奖9654万元。, 据悉,派奖期间,大乐透每注一等奖派奖1000万元,2元基本投注最高可中1500万元,3元追加最高可中2400万元,目前前6期派奖单注最高奖金为2215万元,单注2400万元头奖、单个亿元大奖尚无人中出。, , , 除了一等奖外,此次派奖活动还惠及固定奖,只要彩民以追加投注中出四/五/六等奖,即可额外获得每注100元/5元/5元的派奖,在前6期派奖中,固定奖派奖已送出1.48亿余元,2682万人次一同分享了派奖的实惠和快乐。, 根据派奖规则,固定奖派奖将持续至3亿元奖金派完为止。若最后一期固定奖派奖奖金余额不足以支付当期固定奖派奖奖金,则从大乐透调节基金中调拨补足,固定奖派奖活动于当期结束。, 眼下,固定奖派奖送出的奖金已接近派奖总额的半数,仅剩余1.51亿多元,提醒还没有参与的小伙伴们,可要尽快“下手”了。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