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大奖接力！武汉市一彩民又中双色球头奖738万元</w:t>
        <w:br/>
        <w:t>“什么？湖北彩民又中了1注头奖？”“不是上期才中了5注吗？““湖北可真是幸运之地，彩民接二连三地中奖！”, , 4月17日晚，, 第2018043期开奖。当期, 码为01、04、06、08、21、24＋07，全国中出头奖6注，单注奖金为738万多元。这6注一等奖分落5地，河北1注，内蒙古2注，浙江1注，湖北1注，广东1注。, 据悉，湖北省中出的这注头奖出自武汉市东西湖区东西湖棉纺厂42080065号, 投注站。当得知湖北彩民又拿下1注头奖的消息时，记者所在的微信群里，许多彩民朋友展开了激烈的讨论。对于大奖得主，有羡慕的，有祝福的，当然更多的还是摩拳擦掌准备自己也大干一场，来个与双色球头奖的亲密接触。, , 之所以彩民热情高涨，是因为湖北福彩有个不成文的“潜规则”，那就是大奖喜欢接踵而至。上期襄阳彩民10元中出3056万元的余温还未消，武汉彩民又接着中出738万元。, 记者查询中奖记录，发现仅今年来以来，双色球第2018003期、2018004期宜昌、荆州彩民接连中得1000万和608万的头奖，随后在2018007期、2018008期、2018009期的三期里，随州、荆州、武汉彩民接踵而至，又中出4注双色球头奖，现在在2018042期和2018043期襄阳和武汉彩民又上演接力。, 也难怪湖北彩民戏称为“湖北彩民喜欢接着搞”！, 2018043期开奖后，双色球奖池水位仍在9.22亿多元。这么高的水位，大奖、巨奖正蓄势待发。</w:t>
      </w:r>
    </w:p>
    <w:p>
      <w:r>
        <w:drawing>
          <wp:inline xmlns:a="http://schemas.openxmlformats.org/drawingml/2006/main" xmlns:pic="http://schemas.openxmlformats.org/drawingml/2006/picture">
            <wp:extent cx="6350000" cy="3733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3453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33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