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好事做到投注站外 体彩人出手为冬季“加加温”</w:t>
        <w:br/>
        <w:t>近日，全国大部地区被低温笼罩，很多地区的温度创历史极值，给人们的生活带来诸多不便。浙江、江苏、山东, 积极行动起来，为弱势群体送温暖，给他们送去爱心款或过冬物资，给这个寒冷的冬天增加一些温度。广东一体彩业主面对突发事件挺身而出，制止了一起有可能发生的伤害事件，他的见义勇为之举，同样温暖着这个冬天。, , 莫建和(右)为彩民打票, 1月13日下午，在湛江市霞山区新村市场门口发生了一起恶性抢夺小孩事件，体彩业主莫建和及时伸出援手，救下了小孩。, 当时，一名男青年试图控制街边档口的一名小男孩，小男孩拼命挣脱后，他又使用暴力挟持在一旁玩耍的小女孩的颈部，周围群众惊恐围观。这时，湛江体彩业主莫建和正好路过，他立即上前制止并进行解救，在与男青年进行搏斗的过程中，莫建和右手臂被扭伤。经调查，男青年疑似精神病患者，已被警察送往湛江市第三人民医院收留治疗。目前，湛江市公安分局将根据湛江市新村派出所报送的材料，对莫建和授予见义勇为奖励。, 莫建和今年53岁，是位于霞山区椹川大道南新村市场门口的07032体彩网点的业主，原先是湛兴实业公司的法人代表，下岗后与爱人开了这家体彩店，起早贪黑，用心经营，为体彩事业作出了积极贡献。事发当日，他正在给邻近的彩民送, 。被伤害的小孩家长及周围的群众对他表示了感谢和赞扬，“莫建和勇敢、正义的举动，让我们感受到别样的温暖。”, 早在2011年6月9日，在一件交通事故中，莫建和救助了一名被车撞伤的老人并送医院救治，还为他垫付了医药费。, 湛江市体彩中心在获知莫建和的事迹后，对他见义勇为的行动给予了高度评价和赞扬。莫建和在危险时刻挺身而出，其见义勇为的精神展现出高度的社会责任感和良好的精神风貌，是体彩人学习的榜样。, , 在新春佳节来临之际，嘉兴体彩开展了一系列春节送温暖慰问活动，提升城市温度。嘉兴体彩中心主任范支龙带领中心相关人员走访、慰问了部分困难网点、社区困难户和困难职工，给他们送去新春的祝福和问候。, 嘉兴体彩一行给平湖某网点业主小顾和海宁某网点业主小章送去油、米等生活用品和慰问金。小顾和小章都因为家庭原因生活困难，他们在工作中兢兢业业，努力提升网点销量。体彩中心领导询问了他们在生活上的困难和销售中的难点，鼓励他们保持乐观心态，积极面对眼前的困难。, 自2013年嘉兴市体彩中心党支部与府南社区两家困难户结对帮扶以来，体彩中心党支部每年都会送去慰问品，把关爱和温暖送到社区贫困家庭，力所能及地解决他们生活中最具体、最直接、最现实的困难。府南社区居民小张是一位80后姑娘，2010年大学毕业后得了克隆氏病，无法治愈，生活不能自理，卧床至今。这些年来，小张的母亲每天24小时照顾她，而她的父亲靠当保安支撑家庭。嘉兴体彩人带着慰问品敲开了小张的家门，希望2018年能带给小张多一点的幸运。, 关心员工身体健康、注重人文关怀，一直是嘉兴市体彩中心打造体彩“家”文化不可或缺的一个部分。对于体彩困难职工，嘉兴体彩人也准备了慰问金和慰问品并制作了卡片，送上同事之间最真挚的问候。, , 南京体彩爱心工作室志愿者看望残疾儿童, 1月24日，南京因大雪被寒冷包围，但是位于玄武区孝陵卫的博爱勤善残疾人之家却十分温暖。在这里，一碗碗腊八粥出锅、分装，送到孤寡老人、残疾人和社区居民手中，暖意、爱意、谢意都融入了这一碗碗粥里。, “我们这个机构从建立之初就收到了社会各界的帮助和关心，今天我们也想做点力所能及的事情回馈帮助过我们的人、帮助困难群体。”博爱勤善残疾人之家负责人梁襄老师介绍说。, 1月18日，专体彩爱心工作室的志愿者来到博爱勤善残疾人之家，送上制作腊八粥所需的材料以及他们日常所需的食品、用品。1月24日一早，志愿者们再次来到残疾人之家，这里早已忙成了“一锅粥”，有人在熬粥，有人在分装，有人在打包。梁襄介绍说：“我们从周日就开始忙着煮粥了，昨天已经送出去900份，今天还有400多份，大家都很开心。”, 当天上午，志愿者们和残疾人之家的老师、孩子们一起，将热腾腾的腊八粥送到梅园新村社区养老服务中心、铁路北街博爱安养庇护中心和晏公庙社区的孤残老人以及平时帮助过他们的周边市民手中。志愿者小孙说：“虽然今天温度很低，但是我们心里很暖。我想，不管是谁喝了这碗粥，也一定会有这样温暖的感觉。”, , 近日，山东济宁、淄博体彩分别开展公益活动，为因病致贫的农民送去爱心善款，为贫困学校和学生送去图书和助学金。, 济宁：看望因病致贫农民, 1月23日，济宁市体彩中心等单位的相关领导前往汶上县次丘镇，看望慰问因病致贫的农民高文义。, 高文义是次丘镇高庄村村民，多年来与妻子靠种地为生。2017年4月，高文义被查出患有淋巴癌并已转移至肝、肺、膀胱等处，只能靠化疗控制病情，目前已接受化疗11次。高昂的医疗费用使这个不算富裕的农民家庭负债累累。妻子韩金秀说：“我的身体一直不好，没有收入来源，一双儿女都在外地打工，家里还有没断奶的孩子。老伴得了这个病后，我们全家只能东拼西凑借钱治病，为了节省住院费，病情好转的时候我就带他回家休养，恶化的时候再去医院治疗。”, 得知高文义的情况后，济宁体彩中心为他送去5000元爱心善款。韩金秀说：“上星期出院时，我们两人口袋里只剩下80元钱，到家后交了75元水费，连吃饭都是靠亲戚接济。感谢体彩中心的帮助，老伴又能继续治病了。”, 淄博：体彩互助组助学, 淄博体彩互助组参与助学活动, 近年来，体彩公益慈善的种子在淄博各体彩投注站生根发芽、蓬勃生长。在体彩互助组的带领下，一大批体彩站长开始自发组织并参与爱心救助活动。, 1月初，张店区体彩互助组组长岳维博来到市体彩中心，他表示，张店区投注站想为贫困山区的学生们送温暖并在全区体彩网点展开爱心募集，共筹得爱心款3000元，经多方打听后，确定了沂源县悦庄镇中心小学为捐助对象，同时也了解到学校因地处偏远，孩子们对课外书籍的渴望尤为迫切，所募集的3000元善款有些力不能及。得知这一情况，淄博体彩中心决定增加1万元爱心款项，支持站长们的公益善举。, 1月23日，岳维博、王海军、耿玉淦等8人带着价值1.3万元的爱心物资来到沂源县悦庄镇中心小学，为该校图书馆送去价值7000元的图书，为15位家庭特别困难的学生送上价值6000元的学习用品。, , , 彩民在投注站内遗落的钱包、钥匙等贵重物品，体彩销售人员总是为他们保管好并物归原主；彩民丢掉的“废票”，体彩销售人员总要再检查一遍，以免弃奖情况的发生。在全国各地，体彩销售人员不仅在投注站内做好事，也把好事做到了投注站外，在社会上传递公益体彩的正能量。, 近日，广东业主莫建和看到有人劫持小孩，立即上前制止并救下小孩，避免了一场有可能发生的伤害事件，受到小孩家长和围观群众的好评。, 像莫建和这样的体彩业主，在全国还有不少。仅2017年，就有多位业主把好事做到了投注站外。7月，浙江绍兴48510体彩网点业主俞先生路遇中暑老人，他及时把老人扶至阴凉处并叫来救护车，让老人得到及时救治；4月，山东临沂22970体彩站站长肖永行发现隔壁餐馆厨房着火，在厨师用灭火器灭火无效的情况下，他拎起煤气罐冲出门外并拖至安全区域，又指挥大家清理道路，迎接消防车的到来，避免了一场火灾的发生；1月，山东滨州体彩业主宋凤强在冬泳时遇到一名女司机把车开入冰河，他和另外两个伙伴齐心协力把女司机救上岸。, 体彩销售人员在站内站外不断做好事，也是在用实际行动践行体彩精神。</w:t>
      </w:r>
    </w:p>
    <w:p>
      <w:r>
        <w:drawing>
          <wp:inline xmlns:a="http://schemas.openxmlformats.org/drawingml/2006/main" xmlns:pic="http://schemas.openxmlformats.org/drawingml/2006/picture">
            <wp:extent cx="6350000" cy="8178800"/>
            <wp:docPr id="1" name="Picture 1"/>
            <wp:cNvGraphicFramePr>
              <a:graphicFrameLocks noChangeAspect="1"/>
            </wp:cNvGraphicFramePr>
            <a:graphic>
              <a:graphicData uri="http://schemas.openxmlformats.org/drawingml/2006/picture">
                <pic:pic>
                  <pic:nvPicPr>
                    <pic:cNvPr id="0" name="Img529500003.jpg"/>
                    <pic:cNvPicPr/>
                  </pic:nvPicPr>
                  <pic:blipFill>
                    <a:blip r:embed="rId9"/>
                    <a:stretch>
                      <a:fillRect/>
                    </a:stretch>
                  </pic:blipFill>
                  <pic:spPr>
                    <a:xfrm>
                      <a:off x="0" y="0"/>
                      <a:ext cx="6350000" cy="8178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