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山东代表团：欢聚在梦工厂 探秘彩票印制全过程</w:t>
        <w:br/>
        <w:t>春末夏初的首都姹紫嫣红，百花争艳，一派令人赏心悦目的绚丽景象。在这美好的季节里，5月3日， 2018“走近刮刮乐”活动迎来山东代表团，据领队介绍，这次代表团成员主要是由山东烟台, 和潍坊福彩的部分工作人员、销售员和随行记者组成，他们来到北京中彩印制有限公司，兴致勃勃地参观刮刮乐生产车间，亲眼见证刮刮乐的生产过程。, 山东代表合影, 在工作人员的期盼下，载着成员们的大巴车缓缓驶入中彩印制，成员们下车后，在工作人员的组织下进行抽签分组，根据抽取的肩章颜色分成了红、黄、绿、蓝四个小组，各小组成员在工作人员的带领下，步入活动室，开始了梦工厂的体验之旅。, 观摩团成员排队领取徽章, 团员组队信步走入活动室, , 公众代表们首先可以通过观看走近刮刮乐专题片了解刮刮乐的品牌历史、, 常识、生产流程及原理等。然后还可以参与好玩有趣的互动活动。, 团员们认真参与，活动室不时传来欢声笑语。在“幸运摇”环节，大家更是纷纷拿起手机加入到比赛队伍中，铆足了劲和其他团员一较高下。, 随后，就是本次活动的重头戏，“幸运PK王”游戏是通过刮刮乐进行比赛PK，让每一位代表充分地感受到刮刮乐彩票好玩、有趣的特点，主持人简单介绍了游戏规则，踊跃参与的团员们摩拳擦掌，跃跃欲试。, 经过两轮激烈角逐，最终本次“幸运PK王”的桂冠被马先生成功夺取，他也获得了“走近刮刮乐”活动的奖牌一枚。, , 在欢乐的活动环节后，观摩团团员在工作人员的组织下有序参观了刮刮乐生产车间。这是对公众代表来说是最为神秘，最想了解的环节。刮刮乐生产企业均采用了世界最先进的彩票生产设备，彩票印刷一站式完成。参观由专业工作人员带领，每一位代表们都可以边听讲解边参观刮刮乐的生产线，见证刮刮乐从白纸到一张张彩票的转变。, 代表们认真听工作人员讲解，仔细观看着每一个生产流程。, 观摩团团员在工作人员的组织下有序参观了刮刮乐仓储物流中心。, , 本次一马当先，勇夺“幸运pk王”桂冠的马先生是来自山东潍坊福彩中心即开部的工作者。他告诉记者，这是第二次参加“走近刮刮乐”活动，能够参加此次活动并且斩获“幸运PK王”的桂冠，感到十分惊喜，不虚此行。以前买彩票中过刮刮乐“好运十倍”1000元，并且家人受他影响也都买福彩刮刮乐，刮刮乐的特点是“即买即开，即中即兑”，非常受大众的喜爱。, 经过工作人员对于刮刮乐历史的介绍，尤其是观摩了刮刮乐生产车间和仓储物流中心，统一的管理和先进的生产工艺给他留下了极其深刻的印象。尤其是在刮刮乐生产过程中对于安全检查的重视和保密制度的严谨，让他对刮刮乐的神圣感油然而生。他告诉记者：“印制厂家在安全措施方面做的非常严谨，刮刮乐彩票是非常安全的，不会有漏洞的。”, , 很难想象90后的张女士是已经在山东滨州民政系统工作多年的“老人”，有机会来到北京参观中彩印制她说这是一次很好的学习交流机会。在参观生产车间的过程中，她认真聆听工作人员的细致讲解。张女士表示，这次“走近刮刮乐”活动给她带来了很大震撼，高科技的生产机器、完善的物流仓储，刮刮乐的生产技艺一直在完善发展，在未来的发展中我还要继续完善自己，陪福彩刮刮乐走的更远。, 2018年“走近刮刮乐”活动已经举办多期，福彩梦工厂将以更加崭新的面貌迎接公众代表们的参观，这里会让你领略到刮刮乐30年的历史文化，进入神秘的印制车间将让你见证刮刮乐生产的安全严谨，这里的每个精彩活动都在与你分享着刮刮乐彩票的惊喜与快乐。</w:t>
      </w:r>
    </w:p>
    <w:p>
      <w:r>
        <w:drawing>
          <wp:inline xmlns:a="http://schemas.openxmlformats.org/drawingml/2006/main" xmlns:pic="http://schemas.openxmlformats.org/drawingml/2006/picture">
            <wp:extent cx="6350000" cy="3962399"/>
            <wp:docPr id="1" name="Picture 1"/>
            <wp:cNvGraphicFramePr>
              <a:graphicFrameLocks noChangeAspect="1"/>
            </wp:cNvGraphicFramePr>
            <a:graphic>
              <a:graphicData uri="http://schemas.openxmlformats.org/drawingml/2006/picture">
                <pic:pic>
                  <pic:nvPicPr>
                    <pic:cNvPr id="0" name="Img536633320.jpg"/>
                    <pic:cNvPicPr/>
                  </pic:nvPicPr>
                  <pic:blipFill>
                    <a:blip r:embed="rId9"/>
                    <a:stretch>
                      <a:fillRect/>
                    </a:stretch>
                  </pic:blipFill>
                  <pic:spPr>
                    <a:xfrm>
                      <a:off x="0" y="0"/>
                      <a:ext cx="6350000" cy="39623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