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山东济南体彩 十九大专题知识竞赛暨风采秀举行</w:t>
        <w:br/>
        <w:t>2018年是贯彻落实十九大精神的开局之年，为了更好的学习贯彻十九大精神，打造负责任的、可信赖的、健康持续发展的国家公益, ，振奋精神、汇聚力量，开启, 发展新征程，1月25日，山东济南体彩十九大专题知识竞赛暨风采秀活动隆重举行。, 济南市体育局党委副书记、巡视员李国纲，山东省, 管理中心副主任扈桂芹，济南市体育彩票管理中心主任马凤芝、党支部书记王庆，各区县体育(教体)局分管局长等领导出席活动。来自全市各个区县的410名体彩投注站站长、销售员参加了活动。, 本次知识竞赛和风采秀活动，紧紧围绕十九大精神，汇聚发展力量，展现新时代体彩投注站站长和销售员的风采，分为时代强音、知识竞赛和区县节目展演三大部分。, 当天，活动在体彩中心员工高亢嘹亮的《走向复兴》歌声中拉开序幕。各区县代表队精神抖擞、意气风发，用唱红歌的形式，唱响时代强音。随后进行的知识竞赛中，围绕十九大精神和责任彩票主题，十个区县的选手们斗志昂扬、激情勃发，在各个环节中，奋勇争先，精彩问答不时引发现场阵阵热烈的掌声，现场不少观众表示，通过竞赛的形式，加深了对党的理论知识的理解，对实际工作产生了十分重要的指导意义。节目展演环节，经过初赛选拔出来的七个节目进行了展演，所有节目都是体彩站长自编自演，诗朗诵、大合唱、京剧、吉他弹唱等形式丰富，主题鲜明，展现了体彩站长、销售员们积极向上的良好精神风貌。最后，全员齐声合唱《歌唱祖国》，表达了对决胜全面建成小康社会、奋力实现中国梦的美好祝愿和坚强信心。, 据了解，2017年是济南市体彩事业发展不平凡的一年，全年体彩销量达到27.72亿元，连续九年实现市场领先，实现了持续跨越式发展。新的一年，济南体彩将继续“不忘初心、砥砺前行”，以十九大精神为指引，积极践行公益使命，落实责任彩票要求，夯实基础、提质增效，为推动体彩事业健康持续发展做出新的更大贡献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6062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