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常州市福彩 参加市民政局党委党建工作推进会议</w:t>
        <w:br/>
        <w:t>为贯彻落实习近平新时代中国特色社会主义思想，传达常州市委十二届六中全会精神，8月14日，常州市民政局召开2018年市民政系统党建工作推进会，动员各级党组织和广大党员干部以解放思想为先导，以全面从严治党为保障，为种好常州幸福树、建好三大明星城贡献民政力量。常州市, 中心党政领导班子成员、党风廉政建设主体责任联络员参加了会议。, 会上，市民政局党委书记、局长王莉肯定了半年来民政党建工作成效，并就高质量完成下半年党建工作提出要求。市福彩中心书记、主任刘剑作了题为《以高质量党建引领福彩高质量发展》的交流发言，分享了新时期新阶段下福彩中心党支部在高质量建党和创新发展上所取得的成绩，并以此带动福彩业务高质量全面发展的心得。, 在接下来的工作中，市福彩中心将持续推进高质量党建引领福彩高质量发展，不忘初心，牢记使命，通过进一步解放思想，进一步推动福彩事业健康有序发展，在“种好幸福树，建好明星城”征程中做出应有的努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