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常熟福彩开展双色球户外推广活动 现场人气爆满</w:t>
        <w:br/>
        <w:t>5月13日常熟市, 中心在震海台开启, 营销月户外宣传推广活动，活动现场人气爆满。, 现场市民可以市民们可以通过手机扫描“江苏福彩”二维码，关注“江苏福彩”微信，扫码成功后免费获取一张由市福彩中心送出的印有“福彩送福”双色球, 一注，募办工作人员在现场向前来咨询的市民介绍福彩双色球，许多市民也了解了, 金，每买一注彩票都为社会公益做出一份努力，还有机会中得大奖500万。除了赠送彩票意外，现场也聘请了专业主持人为活动造势，通过互动游戏彩民可以对, 有进一步了解，也能获得福彩中心送出的一份小礼品，活动现场市民参与度高，对提升福彩品牌形象起到积极作用。</w:t>
      </w:r>
    </w:p>
    <w:p>
      <w:r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7108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