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幸运！随意机选5注号码 彩民揽获七乐彩128万元</w:t>
        <w:br/>
        <w:t>3月7日，中国, 游戏进行了第2018026期开奖，开出基本号码06、08、10、11、12、14、28，特别号码开出07。当期全国仅中出一注头奖，而这唯一一注头奖的归属地正是重庆，奖金128万余元。日前，这位幸运彩民现身重庆市, 中心兑领了奖金。, 大奖得主杨先生（化姓）出示的中奖票显示，这张, 购自璧山区一天门334号福彩40240059号站，上有5注单式号码，其中第5注击中当期头奖。杨先生表示，自己是在两年前成为福利彩票的铁杆粉丝，, 、七乐彩这种大中盘玩法几乎每期都会买，“我只是随便机选了5注号码，谁知就中奖了。”</w:t>
      </w:r>
    </w:p>
    <w:p>
      <w:r>
        <w:drawing>
          <wp:inline xmlns:a="http://schemas.openxmlformats.org/drawingml/2006/main" xmlns:pic="http://schemas.openxmlformats.org/drawingml/2006/picture">
            <wp:extent cx="3810000" cy="284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6743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