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彩民定胆分析 5 注号码 10元就命中609万元头奖</w:t>
        <w:br/>
        <w:t>, 彩民, 福彩双色球, 开奖, 蓝球, 投注, 胡先生作为一位老彩民，至今仍记得初次触彩的经历，那是2005年的一天，他在朋友的带领下，走进了福彩投注站，通过机选买了一注双色球，而且第一次就中了一个篮球，收获5元钱，这次愉快的经历，让胡先生开启了与, 的相伴人生。在福利, 的众多玩法中，胡先生钟情于双色球游戏，几乎每期都会购买，而且大部分是自选号码，如果当天实在没有选号灵感，才会选择机选，经过十多年的积累，胡先生已成长为一位技术型铁杆彩民。, 这次中得双色球一等奖的号码，正是胡先生自选的5注号码，当天，他分析蓝球是4，红球他最看好18、26、31三个号码，然后再加入其它看好的号码，组成了5注单选号码。当晚拿着手机看小说的胡先生，并未意识到好运正在向自己靠拢，直到晚上11点多，投注站业主在微信群里发当晚的中奖号码，他看到蓝球是4，为自己选中蓝球而得意洋洋的胡先生，拿出彩票，一一核对红球，核对到最后一注号码时，他的呼吸慢慢变得急促起来，因为每一个号码都与, 码一模一样，激动不已的他，马上打电话给哥哥，第一时间与家人分享了自己的喜悦。, 孝顺的胡先生表示，这笔奖金主要将用于父母、家人，补贴家用，孝敬父母。我们也希望胡先生及其家人从此能过上幸福美满的生活。, 图为中奖彩票和兑奖支票</w:t>
      </w:r>
    </w:p>
    <w:p>
      <w:r>
        <w:drawing>
          <wp:inline xmlns:a="http://schemas.openxmlformats.org/drawingml/2006/main" xmlns:pic="http://schemas.openxmlformats.org/drawingml/2006/picture">
            <wp:extent cx="48641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510449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