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数字有爱 倍投有喜 贵州黔西南彩民获奖566万元</w:t>
        <w:br/>
        <w:t>二等奖也能中得500万元？！这样的好事还真的有。黔西南一位彩民对一注号码进行49倍投注，中得49注二等奖，共获奖金566万元，这是今年贵州省单人获得二等奖奖金最多的一次。, 6月13日一早，中得, 第2018066期49注二等奖的幸运彩民现身贵州省, 发行中心兑奖。中奖彩民张先生表示：“这是一张号码充满特殊意义的, ，能以这注号码中得500多万元的奖金，对于我们全家来说都是一件非常有纪念意义的事情”。, 原来，张先生中奖的这注号码是用家人的生日、纪念日以及车牌号等有意义的数字组合而成的。自从多年前选定了这注号码后，只要投注，张先生都会进行多倍投注，而他每次投注时也都会同时机选一注，他认为机遇与幸运同存，这样投注，中奖的机会会更多些。, 这次能一举中得49注二等奖，张先生表示很幸运，因为平时选号他从来不研究号码，觉得中奖是好运气，研究号码会多投入、多伤神，也会让自己看重得失，而选定幸运数字进行守号投注就是重在参与，不看重它，不在意它，中奖是幸运，不中奖就当是一种有意义的投注。, 兑奖后张先生说：“其实开奖当晚知道中奖还是很意外的，同时也有淡淡的失落，就差一个10码，如果……那有那么多的如果啊！总之，我心里还是很高兴的，这毕竟是以全家人的幸运数字收获的大奖，值得纪念。今后我还会继续投注, ，会重新选定一组号码进行投注，保持期待，也奉献爱心。”</w:t>
      </w:r>
    </w:p>
    <w:p>
      <w:r>
        <w:drawing>
          <wp:inline xmlns:a="http://schemas.openxmlformats.org/drawingml/2006/main" xmlns:pic="http://schemas.openxmlformats.org/drawingml/2006/picture">
            <wp:extent cx="3724275" cy="4714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8075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14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