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文体大餐促进精准扶贫 湘粤琼三项体彩活动落幕</w:t>
        <w:br/>
        <w:t>近日，湖南, 举办的2017年“公益体彩，赢在社区”活动、广东体彩助力的2017年南粤古驿道定向大赛、海南体彩推出的2017年送琼剧下乡活动相继落幕。这些活动给广大城乡居民带去全民健身趣味比赛和文艺演出，促进精准扶贫脱贫，展示了绿水青山，是, “来之于民，用之于民”发行宗旨的具体体现。虽然2017年度的部分体彩活动落幕了，但是体彩公益将一直在路上，给更多的人带去欢乐。, , 12月16日，2017年湖南“公益体彩，赢在社区”全民健身赛活动(岳阳站)在岳阳市体育中心体育馆举行，来自岳阳市新城社区等10个社区的代表队以及岳阳市体彩分中心代表队，一共11支队伍的近200人参赛。最终，挂口社区、菱泊湖社区、八字门社区分别荣获前三名。至此，2017年湖南“公益体彩，赢在社区”全民健身赛活动落幕。参加本次活动的所有社区都获赠了由湖南体彩捐赠的户外体育健身器材和礼品。, 本站活动一开始，学坡、菱泊湖等社区居民便为大家带来了精彩的节目表演：广场舞、华尔兹、藏族舞等热情欢快，旗袍表演尽显自信、柔美。岳阳市体育后备人才训练基地的小运动员们还为大家带来了武术表演。小运动员们精神饱满，一招一式铿锵有力，现场观众纷纷为他们叫好，并挤到场边拍照、录像。, 岳阳的社区居民可以说是多才多艺爱运动，表演结束后，演员们迅速换上运动装，又投入到趣味体育比赛中。在岳阳市体彩分中心代表队进行示范后，10支社区队伍进行了“四人五足”“袋鼠跳”“动感五环”“, 5+1”“蒙眼敲锣”等项目的比拼。大家活力十足、齐心协力争取好成绩，但也不免状况百出，逗得大家笑得合不拢嘴。, 在团队比拼之后，还有精彩的个人挑战赛。学坡社区的杨女士既表演了节目，又参加了团队比拼，最后又上台挑战了趾压板跳绳、软体呼啦圈、筷子夹运乒乓球等趣味比赛，玩得非常开心。拿到奖品的她表示，“这样的活动经常举办就更好了。”, 此次活动举办场所是岳阳市体育中心体育馆。该中心从建造到维护，都有体彩公益金的投入，为岳阳市体育公益事业服务，承办各类体育比赛，开展全民健身活动，并为有关活动提供场地服务。, “公益体彩，赢在社区”是湖南省体彩中心和湖南电视台公共频道联合打造的全民健身赛活动。该活动以社区群众为基础，以赛事竞技为载体，以电视展播为平台，以器材捐赠为主题，宣传全民健身、关爱社区居民的大型公益活动。“公益体彩，赢在社区”活动于2016年首次开展，2017年11月24日至12月16日先后衡阳、邵阳、常德、娄底、岳阳开展5站。活动得到了湖南省体育局的大力支持，通过省本级体彩公益金为5个市州的社区居民配置100套户外体育健身器材，让广大社区居民在体育运动中收获健康和快乐。, , 近日，“海南体彩送琼剧下乡”惠民演出走进文昌龙楼镇，上演了精彩的琼剧曲目。此次是2017年“海南体彩送琼剧下乡”6场演出的最后一站，该活动得到了当地群众的热烈欢迎，大家纷纷表示，琼剧演出的到来，丰富了他们的娱乐文化生活。, 悠悠琼剧情，惠民演出行。“海南体彩送琼剧下乡”公益惠民演出活动是海南省体彩中心近年来重点打造的品牌公益活动，广受海南本地群众的热烈好评。今年已从6月起一直持续至今，陆续走进万宁市万城镇保定村、万宁市北大镇、文昌市会文镇等地，为当地群众送去“琼剧大餐”。, 文昌，素有“侨乡”之称，文化底蕴较深，广大民众一直以来对琼剧都颇具情怀。海南省体彩中心请来文昌市琼剧团为龙楼镇及附近群众深情演绎大型古装琼剧《情深义重》，当晚吸引了许多观众驻足欣赏，专业的唱腔、扣人心弦的故事情节与演员惟妙惟肖的动作交相辉映，博得戏迷们的阵阵掌声。, 据了解，当地有不少年岁已高的村民都是琼剧的老戏迷，由于条件限制，平日里只能通过看电视或是听广播的方式来维系这一爱好，他们得知可以现场观看琼剧时，便翘首以待“海南体彩送琼剧下乡”活动的到来。, 琼剧是海南省的地方民间戏曲艺术，深受广大基层百姓的欢迎和喜爱。海南省体彩中心希望通过琼剧惠民演出活动，让村民领略琼剧魅力的同时，也能感受到体育, “公益体彩，乐善人生”的发行理念。这也是海南省体彩中心用实际行动践行中国体育彩票“来之于民，用之于民”的发行宗旨，以喜闻乐见的方式为广大民众送去关怀与欢乐，让更多的人可以享受到琼剧文化带来的乐趣。, , 12月17日，2017年南粤古驿道定向大赛总决赛暨世界定向排位赛(广州站)分别在广州黄埔古港、海珠国家湿地公园举行。本年度赛事共设十站，当日进行的是第十站赛事。体彩公益金出资1000万元鼎力支持该项赛事，促进了“全民健身”和“乡村振兴”两大国家战略发展，通过定向大赛，活化和利用南粤古驿道，打造“体育+旅游+文化”全民健身品牌活动，促进精准扶贫脱贫，充分彰显体育彩票“来之于民，用之于民”的发行宗旨。, 在最后一站的比赛中，来自中国、法国、英国、奥地利、澳大利亚、意大利、捷克、瑞士、挪威、丹麦等19个国家和地区的优秀定向运动员参赛。组委会还邀请到奥运会跳水冠军杨景辉、世界蹦床锦标赛冠军钟杏平、陈玲等20位广东籍冠军与定向运动员同台竞技。, 南粤古驿道定向大赛已举办两年，2016年的赛事也得到了体彩公益金的大力支持，让古驿道焕发新生机、新活力。, 南粤大地古道纵横，历史久远，既是兵家必争之地，也是商贾往来不绝之地，是中原联系岭南的重要纽带。按照广东省政府要求，南粤古驿道保护利用工作要结合美丽乡村建设、旅游、体育、文化等方式，为大众提供优质的公共生态产品，以道兴村，助推乡村振兴。2025年，古驿道将带动1320个贫困村的建设和振兴发展，实现精准扶贫。, 广东省体彩中心相关负责人表示，近年来，由体育, 金支持的广东全民健身活动种类越来越丰富，覆盖面越来越广，成为倡导“体育公益”的主力军。南粤古驿道定向大赛是在国家大力提倡发展体育产业、促进体育消费、推动全民健身的大背景下进行的，体育彩票公益金给予大赛大力支持和经费保障，是广东体彩打造回报社会、感谢广大彩民的大型全民健身品牌公益活动的具体举措，也是展示公益体彩乐善人生品牌形象的绝好平台。, , 2017年即将过去，在这一年中，各地体彩为大众举办了丰富多彩的文体活动，丰富人们的精神文化生活、提高人们参与体育运动的热情、帮助困难群体提升生活质量……, 据财政部公布的数据显示，2017年前11个月的体彩销量已经超过2016年全年的销量，可以预见，2018年将有更多体彩公益金用于各项社会公益事业。套用中央电视台新闻主播的一句话：只要地球不爆炸、宇宙不重启，体彩公益就将一直在路上。, 今年，部分地方体彩中心举办了不少大型的公益活动，具有持续时间长、受益人数多、影响范围广等特点。, 其中，湖南体彩继2016年后继续举办“公益体彩，赢在社区”活动，在一个月的时间内先后开展了五站活动，并通过省本级体彩公益金为这五个市州的社区居民配置了100套户外体育健身器材。广东体彩助力南粤古驿站定向大赛，共进行了十站赛事，吸引了来自世界各地多个国家的选手参加。海南体彩送琼剧下乡，给六个地市的乡镇居民带去精彩的琼剧演出。, 像湖南、广东、海南体彩举办的这类公益活动在全国还有很多。, 2018年，体彩的公益活动值得期待，相信会有更多的人参与到体彩的公益活动之中，感受体育彩票“来之于民，用之于民”的发行宗旨，共享“乐善人生”。</w:t>
      </w:r>
    </w:p>
    <w:p>
      <w:r>
        <w:drawing>
          <wp:inline xmlns:a="http://schemas.openxmlformats.org/drawingml/2006/main" xmlns:pic="http://schemas.openxmlformats.org/drawingml/2006/picture">
            <wp:extent cx="6350000" cy="4165600"/>
            <wp:docPr id="1" name="Picture 1"/>
            <wp:cNvGraphicFramePr>
              <a:graphicFrameLocks noChangeAspect="1"/>
            </wp:cNvGraphicFramePr>
            <a:graphic>
              <a:graphicData uri="http://schemas.openxmlformats.org/drawingml/2006/picture">
                <pic:pic>
                  <pic:nvPicPr>
                    <pic:cNvPr id="0" name="Img526644300.jpg"/>
                    <pic:cNvPicPr/>
                  </pic:nvPicPr>
                  <pic:blipFill>
                    <a:blip r:embed="rId9"/>
                    <a:stretch>
                      <a:fillRect/>
                    </a:stretch>
                  </pic:blipFill>
                  <pic:spPr>
                    <a:xfrm>
                      <a:off x="0" y="0"/>
                      <a:ext cx="6350000" cy="41656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