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新年开门红 东莞彩民收获25注二等奖揽获百万元</w:t>
        <w:br/>
        <w:t>新年开门红，, 又将幸运好礼送到东莞彩民手中。2月26日（正月十一），东莞, 中心迎来双色球第2018021期大奖得主张先生（化名），他的中奖, 是一张 “6＋1”的25倍投单式票，投注号码为“03、04 、06、11、23、28＋08”，其中投注的6个红球全中，可惜当期开奖的蓝球为14，该彩民投注的蓝球08未能命中，与亿元大奖擦肩而过，最终中得25注二等奖，收获总奖金291.08万元。, , 双色球第2018021期全国开出一等奖3注，单注金额1000万元；二等奖216注，单注金额11.64万元。广东中出54注二等奖，经检索，东莞井喷30注二等奖！, 30注二等奖中，25注由厚街镇大塘工业区44100351福彩投注站中出！ 4注二等奖由麻涌镇44100346福彩投注站中出，1注二等奖由长安镇44100220福彩投注站中出。, 一举揽获25注二等奖的幸运彩民张先生收获总奖金291.08万元，他表示，过年前买的双色球彩票中了110元，2月24日（年初九）中午一点，他到投注站兑奖后，买了60元“刮刮乐”即开票，机选了三次后，看到号码“03、04、06、11、23、28＋08”，“当时觉得蓝球08不错，就用剩下的50元奖金买了25倍。”, , 张先生是湖南人，目前已入户东莞，在厚街一家贸易公司工作。谈及这次中奖经历，张先生显得特别开心！他表示，他们在年初八就开工了，没想到一开年就收获了双色球大奖。, 说起290万元奖金的计划，张先生说：“我只是普通的工薪一族，前年和家人凑首付买了一套小房子，目前供房压力比较大，打算用部分奖金一次性还完房贷，”张先生表示，会继续留在公司工作。</w:t>
      </w:r>
    </w:p>
    <w:p>
      <w:r>
        <w:drawing>
          <wp:inline xmlns:a="http://schemas.openxmlformats.org/drawingml/2006/main" xmlns:pic="http://schemas.openxmlformats.org/drawingml/2006/picture">
            <wp:extent cx="914400" cy="1197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8980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978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