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母女试运气 喜中刮刮乐“五福临门”头奖15万元</w:t>
        <w:br/>
        <w:t>每当节假日，细心的人们会发现在各大商场内，, “刮刮乐”的销售柜台前总会围绕着许多前来购彩的彩民，销售场面异常火爆。刮刮乐, 凭借自身灵活的销售方式，在许多地点以不同形式开展了各具特色的销售活动，成为节假日彩市中一道靓丽的风景线。, 这不，家住大石桥的张女士（化名）近日就赢得了刮刮乐的幸运。日前，她带着7岁的女儿回娘家，在路过兴隆商场的时候，女儿对张女士说想让她买几张彩票试试手气，张女士为了图个吉利，便买了两张名字喜气的大红灯笼彩票“五福临门”，由于时间匆忙，俩人也没有当场刮开，拿着彩票回了家。, 到家后，张女士便一头扎进厨房开始忙里忙外，女儿则刮起了彩票。由于张女士时常购买刮刮乐彩票，时间一久女儿也耳濡目染学会了游戏规则。“第一张她刮出了20元钱，特开心的跑过来告诉我。”张女士回忆说，“结果没过一会儿这孩子又跑过来，告诉我好像又中奖了，这回不像上次那么肯定，当时我也没在意，想先做完饭再说。”没当回事的张女士在忙碌过后才瞥了一眼彩票，这一看不要紧，当时就把她惊住了。只见彩票上出现了两个“福”字，下方所对应的奖金分别是“50，000”和“100，000”字样，这让张女士激动不已。, 之后，母女俩来到市福彩中心办理了兑奖手续。“这次是孩子给我们全家带来的福气，我打算把钱先存起来，等她长大以后给她用作学习经费，希望这份幸运能给她的未来带来好运气！”张女士许愿道。</w:t>
      </w:r>
    </w:p>
    <w:p>
      <w:r>
        <w:drawing>
          <wp:inline xmlns:a="http://schemas.openxmlformats.org/drawingml/2006/main" xmlns:pic="http://schemas.openxmlformats.org/drawingml/2006/picture">
            <wp:extent cx="4105656" cy="3246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6092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3246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