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河北衡水福彩 开展营销技能和风险控制培训大会</w:t>
        <w:br/>
        <w:t>5月25日，衡水市, 中心开展由福彩中心全体工作人员和全市400多家投注站销售员参加的“衡水市2018年福彩营销技能和风险控制培训会”。, 中心很荣幸请到中彩网著名讲师刘晓燕。刘老师首先讲述了自己从事, 行业的经历，从不会打彩票到年销量超千万，刘老师的传奇经历一下子就引起了人们的兴趣。紧接着，刘老师把自己多年的宝贵经验进行总结，给大家带来精彩绝伦的一堂课。, 我们当前处于“互联网+”时代，全国使用手机微信的人口超过9亿，使用一个微信号可以结交最多5000个朋友，况且微信也提供了一个很好的支付方式，巧妙的利用手机微信是提高站点销量，增加彩民的一个很好的方法。使用微信，借鉴当下流行的购买彩票的新方法，合买，合买的特点是风险共担，利益共享，少投入，多收益。那么如何具体操作呢？一是使用微信添加彩民，用红包吸引彩民的关注。再利用朋友圈发布带有趣味性的图片和文字，宣传彩站、彩票的加奖、组织彩民合买。二是制作小视频，下载一些免费带有模板的制作小视频的软件，用自己的图片配上文字宣传自己的彩站，宣传合买的信息。, 在微信建立合买群，组织合买队伍，微信红包支付很好的避免了彩民的赊账。但是组织合买也要注意以下几点：一是准备“合买备忘录”，写明中奖后如何分配奖金。二是合买的彩票密码区做适当的遮挡，发到群里，朋友圈里。三是合买的号码由大家决定。四是中奖号码查询表一定要有。五是合买人员的名单及时公布。, 生动的语言，有趣的实例，引得听课人员频频鼓掌叫好，也使人们受益匪浅，大家纷纷表示回去后就按照刘老师的方法多发跟彩票有关的朋友圈，然后组织彩民合买，期待下一个大奖得主就是衡水彩民。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0626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