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深圳体育彩票邀请百位环保达人 一同畅游双月湾</w:t>
        <w:br/>
        <w:t>12月9日和10日，“循环阅读 爱心回炉 2017深圳, 公益环保活动”获奖的环保达人们获邀参加第三场“体彩一家亲 欢乐公益行”活动，在惠东双月湾尽享美丽风光，在欢歌笑语中度过了两天一晚。, , 日前，在深圳的市民中心、世界之窗等人流大的十个地铁站内，深圳体彩携手《深圳都市报》连续举办了三场环保回收的公益活动，号召市民回收报纸、循环阅读、支持环保。每场参与活动的前2000位环保达人均收到了一份环保小礼物：一张体彩环保公约卡，和一张体彩顶呱刮, 。并可将环保公约卡拍照发送到深圳体彩微信和《深圳都市报》微信参与抽奖，赢取双月湾两天一晚游的名额。截至12月5日，参与微信抽奖的环保达人超过5000人，其中100人获得了出游的机会。, , 12月9日(周六)早上，满载着百位“环保达人”的豪华大巴，在深圳体彩中心门口正式出发，前往本次旅行的目的地惠东。, 在接下来的两天一晚，环保达人们参观了风景迷人的海龟岛和双月湾，尝试了出海捕鱼，还参与了在海滩上举行的趣味运动会。, 在运动会中取得踢毽子比赛第一名的胡先生，拿着作为奖品的500元美食餐券，笑不拢嘴，开心地说：“太爽了！这次参加活动，不仅支持了环保，还享受到了一次幸运出游的机会。以后我一定继续支持体彩、支持环保！”, 随着本次活动的圆满结束，2017年深圳体彩欢乐行系列活动和公益系列活动也完美收官。快乐的体彩人和支持体彩的市民畅游了舒适养生的龙门温泉、体验了惊险刺激的黄腾峡漂流、感受了惠东风光宜人的海滨美景，还以实际行动为环保尽了一份心力。</w:t>
      </w:r>
    </w:p>
    <w:p>
      <w:r>
        <w:drawing>
          <wp:inline xmlns:a="http://schemas.openxmlformats.org/drawingml/2006/main" xmlns:pic="http://schemas.openxmlformats.org/drawingml/2006/picture">
            <wp:extent cx="4762500" cy="3552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2193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5282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