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火灾高发期 信阳福彩多措并举严抓消防安全工作</w:t>
        <w:br/>
        <w:t>冬季春季是火灾等安全事故的高发期，为确保全市, 安全平稳运行，信阳福彩中心采取多种举措将消防安全工作落到实处。, 一是召开今冬明春火灾防控工作动员部署会。11月30日上午，信阳福彩召开了今冬明春防火工作动员会，会上，副主任汪磊先结合中心实际情况，提出了几点要求:一方面要牢固树立全局观念和职责意识，强化消防工作组织领导，要切实做好工作领导、分工配合、保障协调，切实落实工作责任，做到日检查、周汇总、月分析，确保工作无死角。一方面要切实加强重点管控，对投注站和中福在线销售厅的安全隐患进行排查，加大对消防违规行为的查处力度，坚决遏制重特大火灾，尤其是群死群伤恶性火灾事故发生，共同营造良好的消防安全环境。, 二是领导带队深入各片区进行安全大检查。12月6日，由副主任汪磊先、李源昊带队，各片区管理员组成的安全检查小组，深入到市区和各县的福彩投注站及中福在线厅，宣讲了消防安全常识、安全防范重要性、火灾逃生技巧等内容，同时对这些场所存在的消防安全隐患、设施设备运行安全隐患、人员安全管理隐患进行了排查，对查出的杂物堆放、下班不关总电闸、燃煤取暖等问题，向投注站业主及中福在线厅经理下达了整改通知书，要求限期整改到位，下一步，中心还将跟踪整改情况，确保将消防安全隐患消除在萌芽状态。, 三是开展消防知识培训和消防演练。12月12日，信阳福彩中心召集市区各中福在线厅经理在平桥厅进行了一次消防知识培训和演练，既重温了以往消防培训内容，巩固了消防器材使用，也针对当前消防安全工作新形势、新问题，结合中福在线大厅实际情况，提出了新要求、讲解了新知识，旨在使参训人员牢固树立安全意识，掌握消防事故防范技巧和应对措施，提高中福在线厅消防安全工作水平。</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5567330.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