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甘肃酒泉市彩民巧捉豹子号收获快3奖金23万余元</w:t>
        <w:br/>
        <w:t>6月21日下午，一彩民高兴地拿着两张, “快3”中奖, 来到酒泉市福彩中心兑奖。两张彩票均出自酒泉敦煌市百货公司家属楼北侧62210347号投注站“快3”第20180620057期，喜获奖金共计23.8万元。, 据了解，中奖彩民陈先生今年30多岁，是福彩的老彩民，之前他买“快3”很随意，有时候随机，有时候跟着其他彩民买，有时候看着走势图研究，想到什么买什么。最近，陈先生看到有个彩民自己在那研究号码，关注出号频率，冷热号等等，关键那彩民屡有收获。于是，他自己也开始研究起来了。中奖当日，因陈先生轮休所以他就在站点多待了一会儿，几期“快3”游戏开奖之后，他已经收获了几百元奖金，心想反正中了点奖金，何不再试试运气呢！这时，陈先生在走势图前，再三观察后发现“4豹”已经几天未开出了，他就对“444”号码果断投注了495倍。过了几分钟，当期“快3”, 码“444”定格在屏幕上，当时投注站一下热闹起来，在场彩民纷纷向陈先生祝贺，陈先生心中暗喜，23.8万元奖金就这样轻松到手了！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