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盐城市彩民果断倍投 斩获“排列5”120万元大奖</w:t>
        <w:br/>
        <w:t>, 5第18188期, 码为“0 、6 、8、 1、 1”，全国共中出29注一等奖，其中盐城阜宁59493体彩网点的购彩者小刘一举中得12注，奖金总计120万元。, 据了解，小刘是一名有着7年多彩龄的购彩者，他对, 有着自己独到的见解。小刘告诉工作人员，他研究排列5有好几年了，这是他第二次中排列5的大奖了，第一次是在2016年下半年，他中了排列5玩法10万元奖金。除此之外，小刘平时也中了不少排列3直选、组选的奖金。, 谈及选号方法，小刘说，他投注排列5是在研究排列3遗漏的基础上，再结合近期走势初步得出一个范围，然后从中筛选出几注号码进行长期守号。有了第一次中奖的经验，小刘更加坚定了自己的信心。功夫不负有心人，经历了两年多的再次守号后，小刘成功擒获排列5玩法120万元大奖。当问及为什么选择倍投了12倍时，小刘表示，他正常守的号码，平时投注的倍数都差不多。只是恰好当期是18188期，才对数字“1、 8”情有独钟，这才额外对“0 、6 、8、 1、 1”这注号码进行了倍投。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