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盘点福彩快开游戏 这些“明星”彩票你都玩过吗</w:t>
        <w:br/>
        <w:t>快3、时时彩、快乐十分是目前彩市上最火爆的几种快速开奖游戏，聚集了一大批热情彩民，那么，这些游戏在玩法上分别有哪些特别之处呢？, , 快3投注是指以三个号码组合为一注进行的投注，每个投注号码为1-6共六个自然数中的任意一个，一组三个号码的组合称为一注。快3游戏改变了以往数字, 型或组合型的游戏方式，, 为3个不排序号码。 快3根据号码组合共分为“和值”、“三同号”、“二同号”、“三不同号”、“二不同号”、“三连号全包”投注方式。, 快3游戏每10分钟开奖一次，玩法新颖、开奖快速、趣味性强。与其他快开游戏相比，快3选号范围更小，中奖更容易，同时具有选号简单、固定设奖、不用排序、2元包号、快速开奖等众多特点。, , 时时彩是从00000到99999中任意选择一个1位至5位自然数组成一注, 进行单式投注。五个位置从左至右分别为“万位”、“千位”、“百位”、“十位”、“个位”。, 时时彩10分钟开奖一次，玩法花样多，共设置直选、组选、任选、五星通选、大小单双、趣味二星、区间二星等投注方式，具有超强的趣味性、分析性和娱乐性。时时彩采用固定设奖，每个奖等奖金额固定不变，与中奖人数没有关系，增加了游戏的趣味性和吸引力。, , 快乐十分是从01至20（广西除外）的号码中任选1到5个号码组合为一注彩票进行投注。广西快乐十分是从01至21的号码中，按第一、第二、第三、第四和第五的顺序开出5个号码，作为当期开奖号码。开奖号码的顺序不能颠倒。, 快乐十分游戏每隔10分钟开奖一期，节奏快捷，等待开奖时间短，既可以全天进行娱乐休闲消费，也可以随时进入体验一番。除广西外的快乐十分玩法中，每期都会开出8个号码作为当期开奖号码，开奖号码多，对奖号码少，使彩民中奖变得更加容易。, 快3、时时彩、快乐十分不仅具备了快开游戏的主要优点，玩法设定上也都有各自的独到之处，相互补充，相互影响，共同构成了, 快开游戏的大家庭。想要选择一款最适合自己的游戏，还要根据彩民的个人喜好和实际情况而定。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