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盘锦彩民喜中双色球银奖 曾数次与大奖擦肩而过</w:t>
        <w:br/>
        <w:t>盘锦彩民杨先生购买, 已有十多年了，自从“, ”上市，他就深深喜欢上了这种玩法，用他的话说：“简单、刺激。”每期不多的投入，会带给人大的惊喜。杨先生喜欢自己挑选号码，有时候研究几组号码觉得顺眼后，就连续买几期，偶尔换换蓝球号码，只要不是有特殊的事情，“双色球”他几乎期期不落，每期最多时候投入20元，最少的时投入4元钱，投注方式是一成不变的单选。, 杨先生说：“也许大奖和我没有缘分，总是和我绕道而行，有一次，很久未和我联系的同学从外地打电话来，叙旧过后，看到同学的手机号码很好，我就把他的手机号码拆成投注号码写了下来，准备打一注彩票，到了投注站，我反复看这组号码，觉得这号也太顺溜了，能出吗？于是就放弃了，结果晚上一开奖傻眼了，一等奖的号码和我写的一模一样，哎呀，当时后悔的直拍大腿。还有一次我跟了几期的号码，因为有点事耽搁了，就没去买，其实也抱着买了也不能中的侥幸心理，偷了个懒，结果那组号码竟中了二等奖，又没中上。不久前，我在买彩票前，改了一下之前写好的号码，结果又与二等奖擦肩而过，看来大奖是不喜欢我啊，我最多只中过200元钱。但我不气馁，我就要碰碰运气。”, 7月21日这天，杨先生一如既往地来到, 第155号站买彩票，当天他投注6元钱买了三注单选号码，这组号码他已经跟买了1个多月了，当天开奖后，他没急着看, 码，直到第二天早上看到开奖结果后，杨先生兴奋坏了，也许看他总是与大奖擦肩而过，不忍心了，这次给他了一次机会，他购买的“双色球”第2018084期的彩票，中得了当期的二等奖一注，奖金7.9万元，因为当期全国共中出249注二等奖，因此当期的单注奖金额与往期相比不高，但是杨先生说他已经很高兴了，终于尝到了中大奖的滋味，很满足，以后他还会继续买下去，希望有更好的运气等待着自己。</w:t>
      </w:r>
    </w:p>
    <w:p>
      <w:r>
        <w:drawing>
          <wp:inline xmlns:a="http://schemas.openxmlformats.org/drawingml/2006/main" xmlns:pic="http://schemas.openxmlformats.org/drawingml/2006/picture">
            <wp:extent cx="3200400" cy="4219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9904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